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BA048" w14:textId="77777777" w:rsidR="00431C22" w:rsidRDefault="00431C22" w:rsidP="00431C22">
      <w:pPr>
        <w:tabs>
          <w:tab w:val="right" w:pos="8789"/>
        </w:tabs>
        <w:suppressAutoHyphens/>
        <w:rPr>
          <w:color w:val="000000"/>
          <w:szCs w:val="24"/>
          <w:lang w:eastAsia="zh-CN"/>
        </w:rPr>
      </w:pPr>
    </w:p>
    <w:p w14:paraId="4D509B62" w14:textId="77777777" w:rsidR="00EE352F" w:rsidRDefault="00EE352F" w:rsidP="00EE352F">
      <w:pPr>
        <w:tabs>
          <w:tab w:val="right" w:pos="8789"/>
        </w:tabs>
        <w:suppressAutoHyphens/>
        <w:rPr>
          <w:color w:val="000000"/>
          <w:szCs w:val="24"/>
          <w:lang w:eastAsia="zh-CN"/>
        </w:rPr>
      </w:pPr>
    </w:p>
    <w:p w14:paraId="2865E568" w14:textId="77777777" w:rsidR="00EE352F" w:rsidRDefault="00EE352F" w:rsidP="00EE352F">
      <w:pPr>
        <w:tabs>
          <w:tab w:val="right" w:pos="8789"/>
        </w:tabs>
        <w:suppressAutoHyphens/>
        <w:rPr>
          <w:color w:val="000000"/>
          <w:szCs w:val="24"/>
          <w:lang w:eastAsia="zh-CN"/>
        </w:rPr>
      </w:pPr>
    </w:p>
    <w:p w14:paraId="681E8DD0" w14:textId="77777777" w:rsidR="00EE352F" w:rsidRDefault="00000000" w:rsidP="00EE352F">
      <w:pPr>
        <w:jc w:val="right"/>
      </w:pPr>
      <w:r>
        <w:rPr>
          <w:noProof/>
        </w:rPr>
        <w:pict w14:anchorId="1A7BC39B">
          <v:shapetype id="_x0000_t202" coordsize="21600,21600" o:spt="202" path="m,l,21600r21600,l21600,xe">
            <v:stroke joinstyle="miter"/>
            <v:path gradientshapeok="t" o:connecttype="rect"/>
          </v:shapetype>
          <v:shape id="_x0000_s2053" type="#_x0000_t202" alt="&quot;&quot;" style="position:absolute;left:0;text-align:left;margin-left:1.15pt;margin-top:160.5pt;width:125.25pt;height:20.5pt;z-index:3;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iu/DwIAAP0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" stroked="f">
            <v:textbox>
              <w:txbxContent>
                <w:p w14:paraId="63F4FE63" w14:textId="77777777" w:rsidR="00EE352F" w:rsidRDefault="00EE352F" w:rsidP="00EE352F">
                  <w:pPr>
                    <w:rPr>
                      <w:szCs w:val="24"/>
                    </w:rPr>
                  </w:pPr>
                  <w:permStart w:id="1285639074" w:edGrp="everyone"/>
                  <w:r>
                    <w:rPr>
                      <w:szCs w:val="24"/>
                    </w:rPr>
                    <w:t>KH.8361.</w:t>
                  </w:r>
                  <w:r w:rsidR="00D319CF">
                    <w:rPr>
                      <w:szCs w:val="24"/>
                    </w:rPr>
                    <w:t>89</w:t>
                  </w:r>
                  <w:r w:rsidR="000D5963">
                    <w:rPr>
                      <w:szCs w:val="24"/>
                    </w:rPr>
                    <w:t>.2023</w:t>
                  </w:r>
                </w:p>
                <w:permEnd w:id="1285639074"/>
                <w:p w14:paraId="48D003E4" w14:textId="77777777" w:rsidR="00EE352F" w:rsidRPr="000966B7" w:rsidRDefault="00EE352F" w:rsidP="004A1C64">
                  <w:pPr>
                    <w:jc w:val="center"/>
                    <w:rPr>
                      <w:szCs w:val="24"/>
                    </w:rPr>
                  </w:pPr>
                </w:p>
              </w:txbxContent>
            </v:textbox>
            <w10:wrap type="square" anchory="page"/>
            <w10:anchorlock/>
          </v:shape>
        </w:pict>
      </w:r>
      <w:r>
        <w:rPr>
          <w:noProof/>
        </w:rPr>
        <w:pict w14:anchorId="190BC1A4">
          <v:shape id="_x0000_s2052" type="#_x0000_t202" alt="&quot;&quot;" style="position:absolute;left:0;text-align:left;margin-left:267.4pt;margin-top:70.5pt;width:205.5pt;height:21pt;z-index:2;visibility:visible;mso-height-percent:200;mso-wrap-distance-top:3.6pt;mso-wrap-distance-bottom:3.6pt;mso-position-vertical-relative:page;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" stroked="f">
            <v:textbox style="mso-fit-shape-to-text:t">
              <w:txbxContent>
                <w:p w14:paraId="6FFD650F" w14:textId="77777777" w:rsidR="00EE352F" w:rsidRPr="00562492" w:rsidRDefault="008574B5" w:rsidP="0099294C">
                  <w:pPr>
                    <w:jc w:val="right"/>
                    <w:rPr>
                      <w:noProof/>
                      <w:szCs w:val="24"/>
                    </w:rPr>
                  </w:pPr>
                  <w:permStart w:id="1230110981" w:edGrp="everyone"/>
                  <w:r>
                    <w:rPr>
                      <w:szCs w:val="24"/>
                    </w:rPr>
                    <w:t xml:space="preserve">  </w:t>
                  </w:r>
                  <w:r w:rsidR="00EE352F" w:rsidRPr="00562492">
                    <w:rPr>
                      <w:szCs w:val="24"/>
                    </w:rPr>
                    <w:t>Rzeszów</w:t>
                  </w:r>
                  <w:r w:rsidR="00EE352F">
                    <w:rPr>
                      <w:szCs w:val="24"/>
                    </w:rPr>
                    <w:t xml:space="preserve">, </w:t>
                  </w:r>
                  <w:r w:rsidR="008766F3">
                    <w:rPr>
                      <w:szCs w:val="24"/>
                    </w:rPr>
                    <w:t xml:space="preserve">dnia </w:t>
                  </w:r>
                  <w:r w:rsidR="003310F3">
                    <w:rPr>
                      <w:szCs w:val="24"/>
                    </w:rPr>
                    <w:t>5</w:t>
                  </w:r>
                  <w:r w:rsidRPr="008574B5">
                    <w:rPr>
                      <w:szCs w:val="24"/>
                    </w:rPr>
                    <w:t xml:space="preserve"> stycznia</w:t>
                  </w:r>
                  <w:r w:rsidR="00FE079D">
                    <w:rPr>
                      <w:szCs w:val="24"/>
                    </w:rPr>
                    <w:t xml:space="preserve"> 202</w:t>
                  </w:r>
                  <w:r w:rsidR="003310F3">
                    <w:rPr>
                      <w:szCs w:val="24"/>
                    </w:rPr>
                    <w:t>4</w:t>
                  </w:r>
                  <w:r w:rsidR="0099294C">
                    <w:rPr>
                      <w:szCs w:val="24"/>
                    </w:rPr>
                    <w:t xml:space="preserve"> r.</w:t>
                  </w:r>
                  <w:r w:rsidR="004700B3">
                    <w:rPr>
                      <w:szCs w:val="24"/>
                    </w:rPr>
                    <w:t xml:space="preserve">      </w:t>
                  </w:r>
                  <w:r w:rsidR="0099294C">
                    <w:rPr>
                      <w:szCs w:val="24"/>
                    </w:rPr>
                    <w:t xml:space="preserve"> </w:t>
                  </w:r>
                  <w:permEnd w:id="1230110981"/>
                </w:p>
              </w:txbxContent>
            </v:textbox>
            <w10:wrap type="square" anchory="page"/>
            <w10:anchorlock/>
          </v:shape>
        </w:pict>
      </w:r>
      <w:r>
        <w:rPr>
          <w:noProof/>
        </w:rPr>
        <w:pict w14:anchorId="73106A1F">
          <v:shape id="Pole tekstowe 2" o:spid="_x0000_s2051" type="#_x0000_t202" alt="&quot;&quot;" style="position:absolute;left:0;text-align:left;margin-left:-10.5pt;margin-top:51.9pt;width:252.55pt;height:80.8pt;z-index:1;visibility:visible;mso-height-percent:200;mso-wrap-distance-top:3.6pt;mso-wrap-distance-bottom:3.6pt;mso-position-vertical-relative:page;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s8Eg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" stroked="f">
            <v:textbox style="mso-fit-shape-to-text:t">
              <w:txbxContent>
                <w:p w14:paraId="0CE2E733"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77CC38E2" w14:textId="77777777" w:rsidR="00EE352F" w:rsidRPr="004900F4" w:rsidRDefault="00EE352F" w:rsidP="00EE352F">
                  <w:pPr>
                    <w:jc w:val="center"/>
                    <w:rPr>
                      <w:lang w:eastAsia="zh-CN"/>
                    </w:rPr>
                  </w:pPr>
                  <w:r w:rsidRPr="004900F4">
                    <w:rPr>
                      <w:lang w:eastAsia="zh-CN"/>
                    </w:rPr>
                    <w:t>INSPEKCJI HANDLOWEJ</w:t>
                  </w:r>
                </w:p>
                <w:p w14:paraId="70AF407E" w14:textId="77777777" w:rsidR="00EE352F" w:rsidRPr="004900F4" w:rsidRDefault="00EE352F" w:rsidP="00EE352F">
                  <w:pPr>
                    <w:jc w:val="center"/>
                    <w:rPr>
                      <w:sz w:val="20"/>
                      <w:lang w:eastAsia="zh-CN"/>
                    </w:rPr>
                  </w:pPr>
                  <w:r w:rsidRPr="004900F4">
                    <w:rPr>
                      <w:sz w:val="20"/>
                      <w:lang w:eastAsia="zh-CN"/>
                    </w:rPr>
                    <w:t>35-959 Rzeszów, ul. 8 Marca 5</w:t>
                  </w:r>
                </w:p>
                <w:p w14:paraId="0E4A0E7F" w14:textId="77777777" w:rsidR="00EE352F" w:rsidRPr="004900F4" w:rsidRDefault="00EE352F" w:rsidP="00EE352F">
                  <w:pPr>
                    <w:jc w:val="center"/>
                    <w:rPr>
                      <w:sz w:val="20"/>
                      <w:lang w:eastAsia="zh-CN"/>
                    </w:rPr>
                  </w:pPr>
                  <w:r w:rsidRPr="004900F4">
                    <w:rPr>
                      <w:sz w:val="20"/>
                      <w:lang w:eastAsia="zh-CN"/>
                    </w:rPr>
                    <w:t>skrytka pocztowa 325</w:t>
                  </w:r>
                </w:p>
                <w:p w14:paraId="4A1AE731" w14:textId="77777777" w:rsidR="00EE352F" w:rsidRPr="004900F4" w:rsidRDefault="00EE352F"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05242077" w14:textId="77777777" w:rsidR="00EE352F" w:rsidRPr="004900F4" w:rsidRDefault="00EE352F" w:rsidP="00EE352F">
                  <w:pPr>
                    <w:jc w:val="center"/>
                    <w:rPr>
                      <w:sz w:val="18"/>
                      <w:szCs w:val="18"/>
                    </w:rPr>
                  </w:pPr>
                  <w:r w:rsidRPr="004900F4">
                    <w:rPr>
                      <w:sz w:val="20"/>
                      <w:lang w:eastAsia="zh-CN"/>
                    </w:rPr>
                    <w:t>tel. 178621453</w:t>
                  </w:r>
                </w:p>
              </w:txbxContent>
            </v:textbox>
            <w10:wrap type="square" anchory="page"/>
            <w10:anchorlock/>
          </v:shape>
        </w:pict>
      </w:r>
    </w:p>
    <w:p w14:paraId="773345E4" w14:textId="77777777" w:rsidR="00EE352F" w:rsidRPr="007C3B8C" w:rsidRDefault="00EE352F" w:rsidP="00EE352F">
      <w:pPr>
        <w:jc w:val="right"/>
        <w:rPr>
          <w:b/>
          <w:bCs/>
        </w:rPr>
      </w:pPr>
    </w:p>
    <w:p w14:paraId="050D3A29" w14:textId="77777777" w:rsidR="00EE352F" w:rsidRPr="007C3B8C" w:rsidRDefault="00EE352F" w:rsidP="00EE352F">
      <w:pPr>
        <w:jc w:val="right"/>
        <w:rPr>
          <w:b/>
          <w:bCs/>
        </w:rPr>
      </w:pPr>
    </w:p>
    <w:p w14:paraId="3FA7FFA1" w14:textId="3961B50D" w:rsidR="001E464A" w:rsidRDefault="005D6C54" w:rsidP="001E464A">
      <w:pPr>
        <w:rPr>
          <w:rFonts w:eastAsia="Calibri"/>
          <w:b/>
          <w:bCs/>
          <w:sz w:val="28"/>
          <w:szCs w:val="28"/>
          <w:lang w:eastAsia="en-US"/>
        </w:rPr>
      </w:pPr>
      <w:r w:rsidRPr="004502DD">
        <w:rPr>
          <w:rFonts w:eastAsia="Calibri"/>
          <w:b/>
          <w:bCs/>
          <w:sz w:val="28"/>
          <w:szCs w:val="28"/>
          <w:lang w:eastAsia="en-US"/>
        </w:rPr>
        <w:t>„informacje prawnie chronione oznaczono [xxx]”</w:t>
      </w:r>
    </w:p>
    <w:p w14:paraId="4EA0AB7E" w14:textId="77777777" w:rsidR="005D6C54" w:rsidRDefault="005D6C54" w:rsidP="001E464A"/>
    <w:p w14:paraId="2B06A678" w14:textId="77777777" w:rsidR="00D319CF" w:rsidRDefault="00D319CF" w:rsidP="00D319CF">
      <w:pPr>
        <w:tabs>
          <w:tab w:val="left" w:pos="9072"/>
          <w:tab w:val="left" w:pos="9160"/>
          <w:tab w:val="left" w:pos="10076"/>
          <w:tab w:val="left" w:pos="10992"/>
          <w:tab w:val="left" w:pos="11908"/>
          <w:tab w:val="left" w:pos="12824"/>
          <w:tab w:val="left" w:pos="13740"/>
          <w:tab w:val="left" w:pos="14656"/>
        </w:tabs>
        <w:spacing w:line="276" w:lineRule="auto"/>
        <w:ind w:left="3686"/>
        <w:rPr>
          <w:b/>
          <w:bCs/>
          <w:sz w:val="28"/>
          <w:szCs w:val="28"/>
        </w:rPr>
      </w:pPr>
      <w:r>
        <w:rPr>
          <w:b/>
          <w:bCs/>
          <w:sz w:val="28"/>
          <w:szCs w:val="28"/>
        </w:rPr>
        <w:t xml:space="preserve">„WATKEM” SPÓŁKA Z OGRANICZONĄ ODPOWIEDZIALNOŚCIĄ </w:t>
      </w:r>
    </w:p>
    <w:p w14:paraId="392D2169" w14:textId="78DA3EED" w:rsidR="00D319CF" w:rsidRDefault="005D6C54" w:rsidP="00D319CF">
      <w:pPr>
        <w:tabs>
          <w:tab w:val="left" w:pos="2835"/>
          <w:tab w:val="left" w:pos="2977"/>
          <w:tab w:val="left" w:pos="9072"/>
          <w:tab w:val="left" w:pos="9160"/>
          <w:tab w:val="left" w:pos="10076"/>
          <w:tab w:val="left" w:pos="10992"/>
          <w:tab w:val="left" w:pos="11908"/>
          <w:tab w:val="left" w:pos="12824"/>
          <w:tab w:val="left" w:pos="13740"/>
          <w:tab w:val="left" w:pos="14656"/>
        </w:tabs>
        <w:spacing w:line="276" w:lineRule="auto"/>
        <w:ind w:left="3686"/>
        <w:rPr>
          <w:b/>
          <w:bCs/>
          <w:sz w:val="28"/>
          <w:szCs w:val="28"/>
        </w:rPr>
      </w:pPr>
      <w:r w:rsidRPr="005D6C54">
        <w:rPr>
          <w:b/>
          <w:bCs/>
          <w:sz w:val="28"/>
          <w:szCs w:val="28"/>
        </w:rPr>
        <w:t xml:space="preserve">[XXXXX] </w:t>
      </w:r>
      <w:r w:rsidR="00D319CF">
        <w:rPr>
          <w:b/>
          <w:bCs/>
          <w:sz w:val="28"/>
          <w:szCs w:val="28"/>
        </w:rPr>
        <w:t>RZESZÓW</w:t>
      </w:r>
    </w:p>
    <w:p w14:paraId="06D226FB" w14:textId="77777777" w:rsidR="008574B5" w:rsidRPr="008574B5" w:rsidRDefault="008574B5" w:rsidP="008574B5">
      <w:pPr>
        <w:tabs>
          <w:tab w:val="left" w:pos="2835"/>
          <w:tab w:val="left" w:pos="2977"/>
          <w:tab w:val="left" w:pos="9072"/>
          <w:tab w:val="left" w:pos="9160"/>
          <w:tab w:val="left" w:pos="10076"/>
          <w:tab w:val="left" w:pos="10992"/>
          <w:tab w:val="left" w:pos="11908"/>
          <w:tab w:val="left" w:pos="12824"/>
          <w:tab w:val="left" w:pos="13740"/>
          <w:tab w:val="left" w:pos="14656"/>
        </w:tabs>
        <w:spacing w:line="276" w:lineRule="auto"/>
        <w:ind w:left="3686"/>
        <w:rPr>
          <w:b/>
          <w:bCs/>
          <w:sz w:val="28"/>
          <w:szCs w:val="28"/>
        </w:rPr>
      </w:pPr>
    </w:p>
    <w:p w14:paraId="472E2F4B" w14:textId="77777777" w:rsidR="001E464A" w:rsidRDefault="001E464A" w:rsidP="001E464A">
      <w:pPr>
        <w:jc w:val="center"/>
        <w:rPr>
          <w:b/>
          <w:color w:val="000000"/>
          <w:spacing w:val="20"/>
          <w:sz w:val="28"/>
          <w:szCs w:val="28"/>
        </w:rPr>
      </w:pPr>
      <w:r>
        <w:rPr>
          <w:b/>
          <w:color w:val="000000"/>
          <w:spacing w:val="20"/>
          <w:sz w:val="28"/>
          <w:szCs w:val="28"/>
        </w:rPr>
        <w:t>DECYZJA</w:t>
      </w:r>
    </w:p>
    <w:p w14:paraId="51D92E5B" w14:textId="77777777" w:rsidR="001E464A" w:rsidRDefault="001E464A" w:rsidP="001E464A">
      <w:pPr>
        <w:jc w:val="center"/>
        <w:rPr>
          <w:b/>
          <w:color w:val="000000"/>
          <w:spacing w:val="20"/>
          <w:szCs w:val="24"/>
        </w:rPr>
      </w:pPr>
      <w:r>
        <w:rPr>
          <w:b/>
          <w:color w:val="000000"/>
          <w:spacing w:val="20"/>
        </w:rPr>
        <w:t>o wymierzeniu kary pieniężnej</w:t>
      </w:r>
    </w:p>
    <w:p w14:paraId="13D4384C" w14:textId="77777777" w:rsidR="001E464A" w:rsidRDefault="001E464A" w:rsidP="001E464A">
      <w:pPr>
        <w:jc w:val="center"/>
        <w:rPr>
          <w:b/>
          <w:color w:val="000000"/>
          <w:spacing w:val="20"/>
        </w:rPr>
      </w:pPr>
    </w:p>
    <w:p w14:paraId="4F8069EA" w14:textId="2FB6B644" w:rsidR="001E464A" w:rsidRDefault="001E464A" w:rsidP="009C5BD2">
      <w:pPr>
        <w:suppressAutoHyphens/>
        <w:jc w:val="both"/>
      </w:pPr>
      <w:r>
        <w:rPr>
          <w:color w:val="000000"/>
        </w:rPr>
        <w:t xml:space="preserve">Na podstawie art. 6 ust. 1 ustawy z dnia 9 maja 2014 r. o informowaniu o cenach towarów </w:t>
      </w:r>
      <w:r>
        <w:rPr>
          <w:color w:val="000000"/>
        </w:rPr>
        <w:br/>
        <w:t xml:space="preserve">i usług (tekst jednolity: Dz. U. z 2023 r., poz. 168) </w:t>
      </w:r>
      <w:r w:rsidR="00870B74">
        <w:t>zwanej dalej ,,</w:t>
      </w:r>
      <w:r w:rsidR="00870B74" w:rsidRPr="000A2729">
        <w:rPr>
          <w:i/>
        </w:rPr>
        <w:t>ustawą</w:t>
      </w:r>
      <w:r w:rsidR="00870B74">
        <w:rPr>
          <w:i/>
        </w:rPr>
        <w:t xml:space="preserve">” </w:t>
      </w:r>
      <w:r>
        <w:rPr>
          <w:color w:val="000000"/>
        </w:rPr>
        <w:t xml:space="preserve">oraz art. 104 § 1 ustawy z dnia 14 czerwca 1960 r. - Kodeks postępowania administracyjnego (tekst jednolity: </w:t>
      </w:r>
      <w:r>
        <w:rPr>
          <w:color w:val="000000"/>
        </w:rPr>
        <w:br/>
        <w:t>Dz. U</w:t>
      </w:r>
      <w:r>
        <w:t>. z 2023 r., poz. 775 ze zm.)</w:t>
      </w:r>
      <w:r>
        <w:rPr>
          <w:i/>
          <w:iCs/>
        </w:rPr>
        <w:t>,</w:t>
      </w:r>
      <w:r>
        <w:t xml:space="preserve"> po przeprowadzeniu postępowania administracyjnego wszczętego z urzędu</w:t>
      </w:r>
      <w:r>
        <w:rPr>
          <w:color w:val="000000"/>
        </w:rPr>
        <w:t>, Podkarpacki Wojewódzki Inspektor Inspekcji Hand</w:t>
      </w:r>
      <w:bookmarkStart w:id="0" w:name="_Hlk120281418"/>
      <w:bookmarkStart w:id="1" w:name="_Hlk120274803"/>
      <w:r>
        <w:rPr>
          <w:color w:val="000000"/>
        </w:rPr>
        <w:t>lowej wymierza przedsiębiorcy</w:t>
      </w:r>
      <w:bookmarkEnd w:id="0"/>
      <w:bookmarkEnd w:id="1"/>
      <w:r w:rsidR="00D14B50">
        <w:rPr>
          <w:color w:val="000000"/>
        </w:rPr>
        <w:t xml:space="preserve"> – </w:t>
      </w:r>
      <w:r w:rsidR="00D319CF">
        <w:rPr>
          <w:b/>
          <w:bCs/>
          <w:color w:val="000000"/>
        </w:rPr>
        <w:t xml:space="preserve">„WATKEM” SPÓŁKA Z OGRANICZONĄ ODPOWIEDZIALNOŚCIĄ </w:t>
      </w:r>
      <w:r w:rsidR="005D6C54" w:rsidRPr="00C20D66">
        <w:rPr>
          <w:rFonts w:eastAsia="Aptos"/>
          <w:b/>
          <w:bCs/>
          <w:szCs w:val="24"/>
        </w:rPr>
        <w:t>[XXXXX]</w:t>
      </w:r>
      <w:r w:rsidR="005D6C54">
        <w:rPr>
          <w:rFonts w:eastAsia="Aptos"/>
          <w:b/>
          <w:bCs/>
          <w:szCs w:val="24"/>
        </w:rPr>
        <w:t xml:space="preserve"> </w:t>
      </w:r>
      <w:r w:rsidR="00D319CF">
        <w:rPr>
          <w:b/>
          <w:bCs/>
          <w:color w:val="000000"/>
        </w:rPr>
        <w:t xml:space="preserve">RZESZÓW, </w:t>
      </w:r>
      <w:r w:rsidR="005D6C54" w:rsidRPr="00657F59">
        <w:rPr>
          <w:rFonts w:eastAsia="Aptos"/>
          <w:b/>
          <w:bCs/>
          <w:kern w:val="2"/>
          <w:szCs w:val="24"/>
        </w:rPr>
        <w:t>[XXXXX]</w:t>
      </w:r>
      <w:r w:rsidR="005D6C54">
        <w:rPr>
          <w:rFonts w:eastAsia="Aptos"/>
          <w:b/>
          <w:bCs/>
          <w:kern w:val="2"/>
          <w:szCs w:val="24"/>
        </w:rPr>
        <w:t xml:space="preserve"> </w:t>
      </w:r>
      <w:r>
        <w:rPr>
          <w:bCs/>
        </w:rPr>
        <w:t>karę</w:t>
      </w:r>
      <w:r>
        <w:t xml:space="preserve"> pieniężną w wysokości </w:t>
      </w:r>
      <w:r w:rsidR="00D319CF" w:rsidRPr="00D319CF">
        <w:rPr>
          <w:b/>
          <w:bCs/>
        </w:rPr>
        <w:t>2</w:t>
      </w:r>
      <w:r>
        <w:rPr>
          <w:b/>
        </w:rPr>
        <w:t>500</w:t>
      </w:r>
      <w:r>
        <w:rPr>
          <w:b/>
          <w:bCs/>
        </w:rPr>
        <w:t xml:space="preserve"> zł </w:t>
      </w:r>
      <w:r>
        <w:t xml:space="preserve">(słownie: </w:t>
      </w:r>
      <w:r w:rsidR="00D319CF" w:rsidRPr="00D319CF">
        <w:rPr>
          <w:b/>
          <w:bCs/>
        </w:rPr>
        <w:t xml:space="preserve">dwa tysiące </w:t>
      </w:r>
      <w:r>
        <w:rPr>
          <w:b/>
          <w:bCs/>
        </w:rPr>
        <w:t>pięćset złotych</w:t>
      </w:r>
      <w:r>
        <w:t>)</w:t>
      </w:r>
      <w:r>
        <w:rPr>
          <w:b/>
          <w:bCs/>
        </w:rPr>
        <w:t xml:space="preserve"> </w:t>
      </w:r>
      <w:r>
        <w:t xml:space="preserve">za niewykonanie </w:t>
      </w:r>
      <w:r>
        <w:rPr>
          <w:lang w:eastAsia="zh-CN"/>
        </w:rPr>
        <w:t>w</w:t>
      </w:r>
      <w:r w:rsidR="00D319CF">
        <w:rPr>
          <w:lang w:eastAsia="zh-CN"/>
        </w:rPr>
        <w:t> </w:t>
      </w:r>
      <w:r>
        <w:rPr>
          <w:lang w:eastAsia="zh-CN"/>
        </w:rPr>
        <w:t xml:space="preserve">dniu </w:t>
      </w:r>
      <w:r w:rsidR="00D319CF">
        <w:t>16</w:t>
      </w:r>
      <w:r>
        <w:t xml:space="preserve"> </w:t>
      </w:r>
      <w:r w:rsidR="00D319CF">
        <w:t>listopada</w:t>
      </w:r>
      <w:r>
        <w:t xml:space="preserve"> 2023 r. w należąc</w:t>
      </w:r>
      <w:r w:rsidR="00D319CF">
        <w:t>ej</w:t>
      </w:r>
      <w:r>
        <w:t xml:space="preserve"> do</w:t>
      </w:r>
      <w:r w:rsidR="00641756">
        <w:t xml:space="preserve"> </w:t>
      </w:r>
      <w:r>
        <w:t>ww. przedsiębiorcy</w:t>
      </w:r>
      <w:r w:rsidR="00D319CF">
        <w:t xml:space="preserve"> </w:t>
      </w:r>
      <w:bookmarkStart w:id="2" w:name="_Hlk120274717"/>
      <w:r w:rsidR="005D6C54" w:rsidRPr="00657F59">
        <w:rPr>
          <w:rFonts w:eastAsia="Aptos"/>
          <w:b/>
          <w:bCs/>
          <w:kern w:val="2"/>
          <w:szCs w:val="24"/>
        </w:rPr>
        <w:t>[XXXXX]</w:t>
      </w:r>
      <w:r w:rsidR="005D6C54">
        <w:rPr>
          <w:rFonts w:eastAsia="Aptos"/>
          <w:b/>
          <w:bCs/>
          <w:kern w:val="2"/>
          <w:szCs w:val="24"/>
        </w:rPr>
        <w:t xml:space="preserve"> </w:t>
      </w:r>
      <w:r>
        <w:t>zlokalizowan</w:t>
      </w:r>
      <w:r w:rsidR="00D319CF">
        <w:t>ej</w:t>
      </w:r>
      <w:r>
        <w:t xml:space="preserve"> </w:t>
      </w:r>
      <w:r w:rsidR="00D319CF">
        <w:rPr>
          <w:szCs w:val="24"/>
        </w:rPr>
        <w:t xml:space="preserve">w Rzeszowie </w:t>
      </w:r>
      <w:r w:rsidR="00D319CF" w:rsidRPr="008123CF">
        <w:rPr>
          <w:szCs w:val="24"/>
        </w:rPr>
        <w:t>p</w:t>
      </w:r>
      <w:r w:rsidR="00D319CF">
        <w:rPr>
          <w:szCs w:val="24"/>
        </w:rPr>
        <w:t xml:space="preserve">rzy ul. </w:t>
      </w:r>
      <w:r w:rsidR="005D6C54" w:rsidRPr="00657F59">
        <w:rPr>
          <w:rFonts w:eastAsia="Aptos"/>
          <w:b/>
          <w:bCs/>
          <w:kern w:val="2"/>
          <w:szCs w:val="24"/>
        </w:rPr>
        <w:t>[XXXXX]</w:t>
      </w:r>
      <w:r>
        <w:t xml:space="preserve">, </w:t>
      </w:r>
      <w:bookmarkEnd w:id="2"/>
      <w:r>
        <w:t>wynikającego z</w:t>
      </w:r>
      <w:r w:rsidR="008A15E8">
        <w:t xml:space="preserve"> </w:t>
      </w:r>
      <w:r>
        <w:t xml:space="preserve">art. 4 ust. 1 ustawy </w:t>
      </w:r>
      <w:r w:rsidR="005D2C1E">
        <w:t xml:space="preserve">o informowaniu o cenach towarów i usług obowiązku uwidocznienia dla konsumenta </w:t>
      </w:r>
      <w:r w:rsidR="005D2C1E">
        <w:rPr>
          <w:color w:val="000000"/>
        </w:rPr>
        <w:t xml:space="preserve">w miejscu sprzedaży detalicznej </w:t>
      </w:r>
      <w:r>
        <w:rPr>
          <w:color w:val="000000"/>
        </w:rPr>
        <w:t xml:space="preserve"> </w:t>
      </w:r>
      <w:r>
        <w:t xml:space="preserve">informacji dotyczących cen oraz cen jednostkowych w sposób jednoznaczny, niebudzący wątpliwości oraz umożliwiający ich porównanie dla </w:t>
      </w:r>
      <w:r w:rsidR="008A15E8">
        <w:t>4</w:t>
      </w:r>
      <w:r w:rsidR="00D319CF">
        <w:t>7</w:t>
      </w:r>
      <w:r>
        <w:t xml:space="preserve"> towarów będących w</w:t>
      </w:r>
      <w:r w:rsidR="00870B74">
        <w:t> </w:t>
      </w:r>
      <w:r>
        <w:t>ofercie handlowej z uwagi na:</w:t>
      </w:r>
    </w:p>
    <w:p w14:paraId="0C6C1997" w14:textId="77777777" w:rsidR="001E464A" w:rsidRDefault="001E464A" w:rsidP="009C5BD2">
      <w:pPr>
        <w:pStyle w:val="Akapitzlist"/>
        <w:numPr>
          <w:ilvl w:val="0"/>
          <w:numId w:val="41"/>
        </w:numPr>
        <w:tabs>
          <w:tab w:val="left" w:pos="0"/>
        </w:tabs>
        <w:ind w:left="567" w:hanging="283"/>
        <w:jc w:val="both"/>
      </w:pPr>
      <w:r>
        <w:t xml:space="preserve">brak uwidocznienia ceny i ceny jednostkowej dla </w:t>
      </w:r>
      <w:r w:rsidR="00D319CF">
        <w:t>25</w:t>
      </w:r>
      <w:r>
        <w:t xml:space="preserve"> towarów;</w:t>
      </w:r>
    </w:p>
    <w:p w14:paraId="2A1E78B1" w14:textId="77777777" w:rsidR="001E464A" w:rsidRDefault="001E464A" w:rsidP="009C5BD2">
      <w:pPr>
        <w:pStyle w:val="Akapitzlist"/>
        <w:numPr>
          <w:ilvl w:val="0"/>
          <w:numId w:val="41"/>
        </w:numPr>
        <w:tabs>
          <w:tab w:val="left" w:pos="0"/>
        </w:tabs>
        <w:ind w:left="567" w:hanging="283"/>
        <w:jc w:val="both"/>
      </w:pPr>
      <w:r>
        <w:t xml:space="preserve">brak uwidocznienia ceny </w:t>
      </w:r>
      <w:r w:rsidR="00D319CF">
        <w:t xml:space="preserve">jednostkowej </w:t>
      </w:r>
      <w:r>
        <w:t xml:space="preserve">dla </w:t>
      </w:r>
      <w:r w:rsidR="008A15E8">
        <w:t>1</w:t>
      </w:r>
      <w:r w:rsidR="00D319CF">
        <w:t>4</w:t>
      </w:r>
      <w:r>
        <w:t xml:space="preserve"> towar</w:t>
      </w:r>
      <w:r w:rsidR="008A15E8">
        <w:t>ów</w:t>
      </w:r>
      <w:r>
        <w:t>;</w:t>
      </w:r>
    </w:p>
    <w:p w14:paraId="6E08F909" w14:textId="77777777" w:rsidR="001E464A" w:rsidRDefault="001E464A" w:rsidP="009C5BD2">
      <w:pPr>
        <w:pStyle w:val="Akapitzlist"/>
        <w:numPr>
          <w:ilvl w:val="0"/>
          <w:numId w:val="41"/>
        </w:numPr>
        <w:tabs>
          <w:tab w:val="left" w:pos="426"/>
        </w:tabs>
        <w:ind w:left="567" w:hanging="283"/>
        <w:jc w:val="both"/>
        <w:rPr>
          <w:bCs/>
        </w:rPr>
      </w:pPr>
      <w:r>
        <w:rPr>
          <w:bCs/>
        </w:rPr>
        <w:t xml:space="preserve">brak uwidocznienia ceny dla </w:t>
      </w:r>
      <w:r w:rsidR="00D319CF">
        <w:rPr>
          <w:bCs/>
        </w:rPr>
        <w:t>8</w:t>
      </w:r>
      <w:r>
        <w:rPr>
          <w:bCs/>
        </w:rPr>
        <w:t xml:space="preserve"> towarów.</w:t>
      </w:r>
    </w:p>
    <w:p w14:paraId="6946CD32" w14:textId="77777777" w:rsidR="001E464A" w:rsidRDefault="001E464A" w:rsidP="009C5BD2">
      <w:pPr>
        <w:pStyle w:val="Akapitzlist"/>
        <w:tabs>
          <w:tab w:val="left" w:pos="426"/>
        </w:tabs>
        <w:ind w:left="567"/>
        <w:jc w:val="both"/>
        <w:rPr>
          <w:bCs/>
        </w:rPr>
      </w:pPr>
      <w:r>
        <w:rPr>
          <w:bCs/>
        </w:rPr>
        <w:t xml:space="preserve"> </w:t>
      </w:r>
    </w:p>
    <w:p w14:paraId="5C3AEBFA" w14:textId="77777777" w:rsidR="001E464A" w:rsidRDefault="001E464A" w:rsidP="009C5BD2">
      <w:pPr>
        <w:spacing w:after="120"/>
        <w:jc w:val="center"/>
        <w:rPr>
          <w:b/>
          <w:color w:val="000000"/>
          <w:spacing w:val="20"/>
        </w:rPr>
      </w:pPr>
      <w:r>
        <w:rPr>
          <w:b/>
          <w:color w:val="000000"/>
          <w:spacing w:val="20"/>
        </w:rPr>
        <w:t>UZASADNIENIE</w:t>
      </w:r>
    </w:p>
    <w:p w14:paraId="5B7BB67A" w14:textId="5AC0ECF5" w:rsidR="001E464A" w:rsidRDefault="001E464A" w:rsidP="009C5BD2">
      <w:pPr>
        <w:spacing w:before="120" w:after="120"/>
        <w:jc w:val="both"/>
        <w:rPr>
          <w:iCs/>
          <w:color w:val="000000"/>
        </w:rPr>
      </w:pPr>
      <w:r>
        <w:rPr>
          <w:color w:val="000000"/>
        </w:rPr>
        <w:t xml:space="preserve">Na podstawie art. 3 ust. 1 pkt 1 i 6 ustawy z dnia 15 grudnia 2000 r. o Inspekcji Handlowej </w:t>
      </w:r>
      <w:r>
        <w:rPr>
          <w:color w:val="000000"/>
        </w:rPr>
        <w:br/>
        <w:t xml:space="preserve">(tekst jednolity: Dz. U. </w:t>
      </w:r>
      <w:r>
        <w:t>z 2020 r., poz. 1706 ze zm.</w:t>
      </w:r>
      <w:r>
        <w:rPr>
          <w:color w:val="000000"/>
        </w:rPr>
        <w:t>)</w:t>
      </w:r>
      <w:r>
        <w:t xml:space="preserve"> </w:t>
      </w:r>
      <w:r>
        <w:rPr>
          <w:color w:val="000000"/>
        </w:rPr>
        <w:t xml:space="preserve">inspektorzy z Wojewódzkiego Inspektoratu Inspekcji Handlowej w Rzeszowie przeprowadzili w dniach </w:t>
      </w:r>
      <w:r w:rsidR="00EC6326">
        <w:rPr>
          <w:color w:val="000000"/>
        </w:rPr>
        <w:t>16</w:t>
      </w:r>
      <w:r>
        <w:rPr>
          <w:color w:val="000000"/>
        </w:rPr>
        <w:t xml:space="preserve"> i </w:t>
      </w:r>
      <w:r w:rsidR="00EC6326">
        <w:rPr>
          <w:color w:val="000000"/>
        </w:rPr>
        <w:t>20</w:t>
      </w:r>
      <w:r>
        <w:rPr>
          <w:color w:val="000000"/>
        </w:rPr>
        <w:t xml:space="preserve"> </w:t>
      </w:r>
      <w:r w:rsidR="00EC6326">
        <w:rPr>
          <w:color w:val="000000"/>
        </w:rPr>
        <w:t xml:space="preserve">listopada </w:t>
      </w:r>
      <w:r>
        <w:rPr>
          <w:color w:val="000000"/>
        </w:rPr>
        <w:t xml:space="preserve">2023 r. kontrolę </w:t>
      </w:r>
      <w:r w:rsidR="00EC6326">
        <w:rPr>
          <w:color w:val="000000"/>
        </w:rPr>
        <w:t xml:space="preserve">placówki handlowej - </w:t>
      </w:r>
      <w:r w:rsidR="005D6C54" w:rsidRPr="00657F59">
        <w:rPr>
          <w:rFonts w:eastAsia="Aptos"/>
          <w:b/>
          <w:bCs/>
          <w:kern w:val="2"/>
          <w:szCs w:val="24"/>
        </w:rPr>
        <w:t>[XXXXX]</w:t>
      </w:r>
      <w:r w:rsidR="005D6C54">
        <w:rPr>
          <w:rFonts w:eastAsia="Aptos"/>
          <w:b/>
          <w:bCs/>
          <w:kern w:val="2"/>
          <w:szCs w:val="24"/>
        </w:rPr>
        <w:t xml:space="preserve"> </w:t>
      </w:r>
      <w:r>
        <w:t>zlokalizowan</w:t>
      </w:r>
      <w:r w:rsidR="00EC6326">
        <w:t>ej</w:t>
      </w:r>
      <w:r>
        <w:t xml:space="preserve"> </w:t>
      </w:r>
      <w:r w:rsidR="00EC6326">
        <w:rPr>
          <w:szCs w:val="24"/>
        </w:rPr>
        <w:t xml:space="preserve">w Rzeszowie </w:t>
      </w:r>
      <w:r w:rsidR="00EC6326" w:rsidRPr="008123CF">
        <w:rPr>
          <w:szCs w:val="24"/>
        </w:rPr>
        <w:t>p</w:t>
      </w:r>
      <w:r w:rsidR="00EC6326">
        <w:rPr>
          <w:szCs w:val="24"/>
        </w:rPr>
        <w:t xml:space="preserve">rzy ul. gen. </w:t>
      </w:r>
      <w:r w:rsidR="005D6C54" w:rsidRPr="00657F59">
        <w:rPr>
          <w:rFonts w:eastAsia="Aptos"/>
          <w:b/>
          <w:bCs/>
          <w:kern w:val="2"/>
          <w:szCs w:val="24"/>
        </w:rPr>
        <w:t>[XXXXX]</w:t>
      </w:r>
      <w:r w:rsidR="00EC6326">
        <w:rPr>
          <w:szCs w:val="24"/>
        </w:rPr>
        <w:t xml:space="preserve">, </w:t>
      </w:r>
      <w:r>
        <w:rPr>
          <w:color w:val="000000"/>
        </w:rPr>
        <w:t>należąc</w:t>
      </w:r>
      <w:r w:rsidR="00EC6326">
        <w:rPr>
          <w:color w:val="000000"/>
        </w:rPr>
        <w:t>ej</w:t>
      </w:r>
      <w:r>
        <w:rPr>
          <w:color w:val="000000"/>
        </w:rPr>
        <w:t xml:space="preserve"> do </w:t>
      </w:r>
      <w:r>
        <w:rPr>
          <w:bCs/>
        </w:rPr>
        <w:t>przedsiębiorcy</w:t>
      </w:r>
      <w:r w:rsidR="008A15E8">
        <w:rPr>
          <w:bCs/>
        </w:rPr>
        <w:t xml:space="preserve"> – </w:t>
      </w:r>
      <w:r w:rsidR="00EC6326">
        <w:rPr>
          <w:bCs/>
        </w:rPr>
        <w:t xml:space="preserve">„WATKEM” SPÓŁKA Z GRANICZONĄ ODPOWIEDZIALNOŚCIĄ </w:t>
      </w:r>
      <w:r w:rsidR="005D6C54" w:rsidRPr="00657F59">
        <w:rPr>
          <w:rFonts w:eastAsia="Aptos"/>
          <w:b/>
          <w:bCs/>
          <w:kern w:val="2"/>
          <w:szCs w:val="24"/>
        </w:rPr>
        <w:t>[XXXXX]</w:t>
      </w:r>
      <w:r w:rsidR="005D6C54">
        <w:rPr>
          <w:rFonts w:eastAsia="Aptos"/>
          <w:b/>
          <w:bCs/>
          <w:kern w:val="2"/>
          <w:szCs w:val="24"/>
        </w:rPr>
        <w:t xml:space="preserve"> </w:t>
      </w:r>
      <w:r w:rsidR="00EC6326">
        <w:rPr>
          <w:bCs/>
        </w:rPr>
        <w:t xml:space="preserve">RZESZÓW, </w:t>
      </w:r>
      <w:r w:rsidR="005D6C54" w:rsidRPr="00657F59">
        <w:rPr>
          <w:rFonts w:eastAsia="Aptos"/>
          <w:b/>
          <w:bCs/>
          <w:kern w:val="2"/>
          <w:szCs w:val="24"/>
        </w:rPr>
        <w:t>[XXXXX]</w:t>
      </w:r>
      <w:r w:rsidR="005D6C54">
        <w:rPr>
          <w:rFonts w:eastAsia="Aptos"/>
          <w:b/>
          <w:bCs/>
          <w:kern w:val="2"/>
          <w:szCs w:val="24"/>
        </w:rPr>
        <w:t xml:space="preserve"> </w:t>
      </w:r>
      <w:r>
        <w:rPr>
          <w:color w:val="000000"/>
        </w:rPr>
        <w:t>– zwane</w:t>
      </w:r>
      <w:r w:rsidR="008A15E8">
        <w:rPr>
          <w:color w:val="000000"/>
        </w:rPr>
        <w:t>go</w:t>
      </w:r>
      <w:r>
        <w:rPr>
          <w:color w:val="000000"/>
        </w:rPr>
        <w:t xml:space="preserve"> dalej także „</w:t>
      </w:r>
      <w:r>
        <w:rPr>
          <w:i/>
          <w:color w:val="000000"/>
        </w:rPr>
        <w:t>przedsiębiorcą</w:t>
      </w:r>
      <w:r>
        <w:rPr>
          <w:color w:val="000000"/>
        </w:rPr>
        <w:t xml:space="preserve">” </w:t>
      </w:r>
      <w:r>
        <w:rPr>
          <w:iCs/>
          <w:color w:val="000000"/>
        </w:rPr>
        <w:t>„</w:t>
      </w:r>
      <w:r>
        <w:rPr>
          <w:i/>
          <w:iCs/>
          <w:color w:val="000000"/>
        </w:rPr>
        <w:t>kontrolowanym</w:t>
      </w:r>
      <w:r>
        <w:rPr>
          <w:iCs/>
          <w:color w:val="000000"/>
        </w:rPr>
        <w:t>” lub „</w:t>
      </w:r>
      <w:r>
        <w:rPr>
          <w:i/>
          <w:iCs/>
          <w:color w:val="000000"/>
        </w:rPr>
        <w:t>stroną</w:t>
      </w:r>
      <w:r>
        <w:rPr>
          <w:iCs/>
          <w:color w:val="000000"/>
        </w:rPr>
        <w:t>”.</w:t>
      </w:r>
    </w:p>
    <w:p w14:paraId="34144C4C" w14:textId="2160D98B" w:rsidR="001E464A" w:rsidRDefault="001E464A" w:rsidP="009C5BD2">
      <w:pPr>
        <w:tabs>
          <w:tab w:val="left" w:pos="708"/>
        </w:tabs>
        <w:spacing w:after="120"/>
        <w:jc w:val="both"/>
        <w:rPr>
          <w:lang w:eastAsia="zh-CN"/>
        </w:rPr>
      </w:pPr>
      <w:r>
        <w:rPr>
          <w:lang w:eastAsia="zh-CN"/>
        </w:rPr>
        <w:t xml:space="preserve">Kontrola poprzedzona została skierowaniem do przedsiębiorcy na podstawie art. 48 ust. 1 ustawy z dnia 6 marca 2018 r. Prawo przedsiębiorców (tekst jednolity: Dz. U. z 2023 r., poz. 221 ze zm.) </w:t>
      </w:r>
      <w:r w:rsidRPr="005D2C1E">
        <w:rPr>
          <w:color w:val="000000"/>
          <w:lang w:eastAsia="zh-CN"/>
        </w:rPr>
        <w:t>„Zawiadomienia o zamiarze wszczęcia kontroli”</w:t>
      </w:r>
      <w:r>
        <w:rPr>
          <w:color w:val="000000"/>
          <w:lang w:eastAsia="zh-CN"/>
        </w:rPr>
        <w:t xml:space="preserve"> sygn. </w:t>
      </w:r>
      <w:r>
        <w:t>KH.8361.</w:t>
      </w:r>
      <w:r w:rsidR="00EC6326">
        <w:t>89</w:t>
      </w:r>
      <w:r>
        <w:t>.2023</w:t>
      </w:r>
      <w:r>
        <w:rPr>
          <w:lang w:eastAsia="zh-CN"/>
        </w:rPr>
        <w:t xml:space="preserve"> </w:t>
      </w:r>
      <w:r>
        <w:t xml:space="preserve">z dnia </w:t>
      </w:r>
      <w:r w:rsidR="00EC6326">
        <w:t>6</w:t>
      </w:r>
      <w:r>
        <w:t xml:space="preserve"> </w:t>
      </w:r>
      <w:r w:rsidR="00EC6326">
        <w:t xml:space="preserve">listopada </w:t>
      </w:r>
      <w:r>
        <w:t>2023 r.,</w:t>
      </w:r>
      <w:r>
        <w:rPr>
          <w:color w:val="000000"/>
        </w:rPr>
        <w:t xml:space="preserve"> które zostało mu doręczone </w:t>
      </w:r>
      <w:r w:rsidR="005D2C1E">
        <w:rPr>
          <w:color w:val="000000"/>
        </w:rPr>
        <w:t xml:space="preserve">za pośrednictwem Poczty Polskiej </w:t>
      </w:r>
      <w:r>
        <w:rPr>
          <w:color w:val="000000"/>
        </w:rPr>
        <w:t xml:space="preserve">w dniu </w:t>
      </w:r>
      <w:r w:rsidR="00EC6326">
        <w:t xml:space="preserve">8 listopada </w:t>
      </w:r>
      <w:r>
        <w:t>2023 r.</w:t>
      </w:r>
    </w:p>
    <w:p w14:paraId="09BFE19F" w14:textId="77777777" w:rsidR="001E464A" w:rsidRDefault="001E464A" w:rsidP="009C5BD2">
      <w:pPr>
        <w:jc w:val="both"/>
        <w:rPr>
          <w:color w:val="000000"/>
        </w:rPr>
      </w:pPr>
      <w:r>
        <w:rPr>
          <w:color w:val="000000"/>
        </w:rPr>
        <w:lastRenderedPageBreak/>
        <w:t xml:space="preserve">W trakcie kontroli sprawdzano przestrzeganie przez kontrolowanego obowiązku informowania o cenach i cenach jednostkowych oferowanych towarów. W dniu </w:t>
      </w:r>
      <w:r w:rsidR="00EC6326">
        <w:rPr>
          <w:color w:val="000000"/>
        </w:rPr>
        <w:t>16</w:t>
      </w:r>
      <w:r>
        <w:rPr>
          <w:color w:val="000000"/>
        </w:rPr>
        <w:t xml:space="preserve"> </w:t>
      </w:r>
      <w:r w:rsidR="00EC6326">
        <w:rPr>
          <w:color w:val="000000"/>
        </w:rPr>
        <w:t xml:space="preserve">listopada </w:t>
      </w:r>
      <w:r>
        <w:rPr>
          <w:color w:val="000000"/>
        </w:rPr>
        <w:t>2023 r. inspektorzy sprawdzili prawidłowość uwidaczniania informacji w powyższym zakresie dla 1</w:t>
      </w:r>
      <w:r w:rsidR="008A15E8">
        <w:rPr>
          <w:color w:val="000000"/>
        </w:rPr>
        <w:t>0</w:t>
      </w:r>
      <w:r w:rsidR="00EC6326">
        <w:rPr>
          <w:color w:val="000000"/>
        </w:rPr>
        <w:t>8</w:t>
      </w:r>
      <w:r>
        <w:rPr>
          <w:color w:val="000000"/>
        </w:rPr>
        <w:t xml:space="preserve"> przypadkowo wybranych towarów, </w:t>
      </w:r>
      <w:r>
        <w:t>stwierdzając nieprawidłowości dla</w:t>
      </w:r>
      <w:r>
        <w:rPr>
          <w:color w:val="000000"/>
        </w:rPr>
        <w:t xml:space="preserve"> </w:t>
      </w:r>
      <w:r w:rsidR="008A15E8">
        <w:rPr>
          <w:color w:val="000000"/>
        </w:rPr>
        <w:t>4</w:t>
      </w:r>
      <w:r w:rsidR="00EC6326">
        <w:rPr>
          <w:color w:val="000000"/>
        </w:rPr>
        <w:t>7</w:t>
      </w:r>
      <w:r>
        <w:rPr>
          <w:color w:val="000000"/>
        </w:rPr>
        <w:t xml:space="preserve"> z nich z uwagi na:</w:t>
      </w:r>
    </w:p>
    <w:p w14:paraId="213F345B" w14:textId="77777777" w:rsidR="00EC6326" w:rsidRPr="00087E3B" w:rsidRDefault="00EC6326" w:rsidP="009C5BD2">
      <w:pPr>
        <w:pStyle w:val="Akapitzlist"/>
        <w:numPr>
          <w:ilvl w:val="0"/>
          <w:numId w:val="50"/>
        </w:numPr>
        <w:ind w:hanging="436"/>
        <w:contextualSpacing w:val="0"/>
        <w:rPr>
          <w:b/>
          <w:bCs/>
        </w:rPr>
      </w:pPr>
      <w:r w:rsidRPr="004D500E">
        <w:rPr>
          <w:b/>
          <w:bCs/>
        </w:rPr>
        <w:t>brak uwidocznienia ceny</w:t>
      </w:r>
      <w:r>
        <w:rPr>
          <w:b/>
          <w:bCs/>
        </w:rPr>
        <w:t xml:space="preserve"> i ceny </w:t>
      </w:r>
      <w:r w:rsidRPr="004D500E">
        <w:rPr>
          <w:b/>
          <w:bCs/>
        </w:rPr>
        <w:t>jednostkowej dla:</w:t>
      </w:r>
    </w:p>
    <w:p w14:paraId="10C84541" w14:textId="77777777" w:rsidR="00EC6326" w:rsidRDefault="00EC6326" w:rsidP="009C5BD2">
      <w:pPr>
        <w:pStyle w:val="Akapitzlist"/>
        <w:numPr>
          <w:ilvl w:val="0"/>
          <w:numId w:val="51"/>
        </w:numPr>
        <w:contextualSpacing w:val="0"/>
        <w:jc w:val="both"/>
        <w:rPr>
          <w:i/>
        </w:rPr>
      </w:pPr>
      <w:r>
        <w:rPr>
          <w:i/>
        </w:rPr>
        <w:t xml:space="preserve">Drobne pieczywo słodko-słone Lajkonik Junior Buźki masa netto: 90g, </w:t>
      </w:r>
    </w:p>
    <w:p w14:paraId="6E1578F2" w14:textId="77777777" w:rsidR="00EC6326" w:rsidRDefault="00EC6326" w:rsidP="009C5BD2">
      <w:pPr>
        <w:pStyle w:val="Akapitzlist"/>
        <w:numPr>
          <w:ilvl w:val="0"/>
          <w:numId w:val="51"/>
        </w:numPr>
        <w:contextualSpacing w:val="0"/>
        <w:jc w:val="both"/>
        <w:rPr>
          <w:i/>
        </w:rPr>
      </w:pPr>
      <w:r>
        <w:rPr>
          <w:i/>
        </w:rPr>
        <w:t>Orzeszki ziemne dwukrotnie prażone, solone Felix masa netto:220g,</w:t>
      </w:r>
    </w:p>
    <w:p w14:paraId="48CDCDCE" w14:textId="77777777" w:rsidR="00EC6326" w:rsidRDefault="00EC6326" w:rsidP="009C5BD2">
      <w:pPr>
        <w:pStyle w:val="Akapitzlist"/>
        <w:numPr>
          <w:ilvl w:val="0"/>
          <w:numId w:val="51"/>
        </w:numPr>
        <w:contextualSpacing w:val="0"/>
        <w:jc w:val="both"/>
        <w:rPr>
          <w:i/>
        </w:rPr>
      </w:pPr>
      <w:r>
        <w:rPr>
          <w:i/>
        </w:rPr>
        <w:t xml:space="preserve">Napój owocowo-herbaciany o smaku cytrynowym </w:t>
      </w:r>
      <w:proofErr w:type="spellStart"/>
      <w:r>
        <w:rPr>
          <w:i/>
        </w:rPr>
        <w:t>Nestea</w:t>
      </w:r>
      <w:proofErr w:type="spellEnd"/>
      <w:r>
        <w:rPr>
          <w:i/>
        </w:rPr>
        <w:t xml:space="preserve"> Joy </w:t>
      </w:r>
      <w:proofErr w:type="spellStart"/>
      <w:r>
        <w:rPr>
          <w:i/>
        </w:rPr>
        <w:t>Lemon</w:t>
      </w:r>
      <w:proofErr w:type="spellEnd"/>
      <w:r>
        <w:rPr>
          <w:i/>
        </w:rPr>
        <w:t xml:space="preserve"> 330ml, </w:t>
      </w:r>
    </w:p>
    <w:p w14:paraId="1A5D3546" w14:textId="77777777" w:rsidR="00EC6326" w:rsidRDefault="00EC6326" w:rsidP="009C5BD2">
      <w:pPr>
        <w:pStyle w:val="Akapitzlist"/>
        <w:numPr>
          <w:ilvl w:val="0"/>
          <w:numId w:val="51"/>
        </w:numPr>
        <w:contextualSpacing w:val="0"/>
        <w:jc w:val="both"/>
        <w:rPr>
          <w:i/>
        </w:rPr>
      </w:pPr>
      <w:r>
        <w:rPr>
          <w:i/>
        </w:rPr>
        <w:t>Ciastka z kawałkami czekolady mlecznej z mleka alpejskiego (23%) i pokruszonymi  orzechami laskowymi (9%). Milka 184g</w:t>
      </w:r>
    </w:p>
    <w:p w14:paraId="04D18551" w14:textId="77777777" w:rsidR="00EC6326" w:rsidRDefault="00EC6326" w:rsidP="009C5BD2">
      <w:pPr>
        <w:pStyle w:val="Akapitzlist"/>
        <w:numPr>
          <w:ilvl w:val="0"/>
          <w:numId w:val="51"/>
        </w:numPr>
        <w:contextualSpacing w:val="0"/>
        <w:jc w:val="both"/>
        <w:rPr>
          <w:i/>
        </w:rPr>
      </w:pPr>
      <w:r>
        <w:rPr>
          <w:i/>
        </w:rPr>
        <w:t xml:space="preserve">Żelki owocowe wzbogacone witaminami </w:t>
      </w:r>
      <w:proofErr w:type="spellStart"/>
      <w:r>
        <w:rPr>
          <w:i/>
        </w:rPr>
        <w:t>nimm</w:t>
      </w:r>
      <w:proofErr w:type="spellEnd"/>
      <w:r>
        <w:rPr>
          <w:i/>
        </w:rPr>
        <w:t xml:space="preserve"> 2 Śmiej żelki Kwaśne Gwiazdki 90g,</w:t>
      </w:r>
    </w:p>
    <w:p w14:paraId="74F42174" w14:textId="77777777" w:rsidR="00EC6326" w:rsidRDefault="00EC6326" w:rsidP="009C5BD2">
      <w:pPr>
        <w:pStyle w:val="Akapitzlist"/>
        <w:numPr>
          <w:ilvl w:val="0"/>
          <w:numId w:val="51"/>
        </w:numPr>
        <w:contextualSpacing w:val="0"/>
        <w:jc w:val="both"/>
        <w:rPr>
          <w:i/>
        </w:rPr>
      </w:pPr>
      <w:r>
        <w:rPr>
          <w:i/>
        </w:rPr>
        <w:t xml:space="preserve">Herbatniki o smaku maślanym San Łakotki masa netto: 168g, </w:t>
      </w:r>
    </w:p>
    <w:p w14:paraId="54B465B6" w14:textId="77777777" w:rsidR="00EC6326" w:rsidRDefault="00EC6326" w:rsidP="009C5BD2">
      <w:pPr>
        <w:pStyle w:val="Akapitzlist"/>
        <w:numPr>
          <w:ilvl w:val="0"/>
          <w:numId w:val="51"/>
        </w:numPr>
        <w:contextualSpacing w:val="0"/>
        <w:jc w:val="both"/>
        <w:rPr>
          <w:i/>
        </w:rPr>
      </w:pPr>
      <w:r>
        <w:rPr>
          <w:i/>
        </w:rPr>
        <w:t>Herbatniki z galaretką pomarańczową (31%) w czekoladzie (34%) Krakuski 144g,</w:t>
      </w:r>
    </w:p>
    <w:p w14:paraId="27AED9A6" w14:textId="77777777" w:rsidR="00EC6326" w:rsidRDefault="00EC6326" w:rsidP="009C5BD2">
      <w:pPr>
        <w:pStyle w:val="Akapitzlist"/>
        <w:numPr>
          <w:ilvl w:val="0"/>
          <w:numId w:val="51"/>
        </w:numPr>
        <w:contextualSpacing w:val="0"/>
        <w:jc w:val="both"/>
        <w:rPr>
          <w:i/>
        </w:rPr>
      </w:pPr>
      <w:r>
        <w:rPr>
          <w:i/>
        </w:rPr>
        <w:t xml:space="preserve">Orzeszki ziemne prażone – solone Lorenz 160g, </w:t>
      </w:r>
    </w:p>
    <w:p w14:paraId="79E089AC" w14:textId="77777777" w:rsidR="00EC6326" w:rsidRDefault="00EC6326" w:rsidP="009C5BD2">
      <w:pPr>
        <w:pStyle w:val="Akapitzlist"/>
        <w:numPr>
          <w:ilvl w:val="0"/>
          <w:numId w:val="51"/>
        </w:numPr>
        <w:contextualSpacing w:val="0"/>
        <w:jc w:val="both"/>
        <w:rPr>
          <w:i/>
        </w:rPr>
      </w:pPr>
      <w:r>
        <w:rPr>
          <w:i/>
        </w:rPr>
        <w:t>Paluszki klasyczne duża paczka Lajkonik masa netto: 300g,</w:t>
      </w:r>
    </w:p>
    <w:p w14:paraId="360E798E" w14:textId="77777777" w:rsidR="00EC6326" w:rsidRDefault="00EC6326" w:rsidP="009C5BD2">
      <w:pPr>
        <w:pStyle w:val="Akapitzlist"/>
        <w:numPr>
          <w:ilvl w:val="0"/>
          <w:numId w:val="51"/>
        </w:numPr>
        <w:contextualSpacing w:val="0"/>
        <w:jc w:val="both"/>
        <w:rPr>
          <w:i/>
        </w:rPr>
      </w:pPr>
      <w:r>
        <w:rPr>
          <w:i/>
        </w:rPr>
        <w:t xml:space="preserve">Pieczywo 3 ziarna w czekoladzie mlecznej </w:t>
      </w:r>
      <w:proofErr w:type="spellStart"/>
      <w:r>
        <w:rPr>
          <w:i/>
        </w:rPr>
        <w:t>Sonko</w:t>
      </w:r>
      <w:proofErr w:type="spellEnd"/>
      <w:r>
        <w:rPr>
          <w:i/>
        </w:rPr>
        <w:t>, masa netto: 36g,</w:t>
      </w:r>
    </w:p>
    <w:p w14:paraId="645A0FFB" w14:textId="77777777" w:rsidR="00EC6326" w:rsidRDefault="00EC6326" w:rsidP="009C5BD2">
      <w:pPr>
        <w:pStyle w:val="Akapitzlist"/>
        <w:numPr>
          <w:ilvl w:val="0"/>
          <w:numId w:val="51"/>
        </w:numPr>
        <w:contextualSpacing w:val="0"/>
        <w:jc w:val="both"/>
        <w:rPr>
          <w:i/>
        </w:rPr>
      </w:pPr>
      <w:r>
        <w:rPr>
          <w:i/>
        </w:rPr>
        <w:t>Orzeszki ziemne w chrupiącej panierce, prażone Lorenz 125g,</w:t>
      </w:r>
    </w:p>
    <w:p w14:paraId="6E23F064" w14:textId="77777777" w:rsidR="00EC6326" w:rsidRDefault="00EC6326" w:rsidP="009C5BD2">
      <w:pPr>
        <w:pStyle w:val="Akapitzlist"/>
        <w:numPr>
          <w:ilvl w:val="0"/>
          <w:numId w:val="51"/>
        </w:numPr>
        <w:contextualSpacing w:val="0"/>
        <w:jc w:val="both"/>
        <w:rPr>
          <w:i/>
        </w:rPr>
      </w:pPr>
      <w:r>
        <w:rPr>
          <w:i/>
        </w:rPr>
        <w:t xml:space="preserve">Mieszanka studencka </w:t>
      </w:r>
      <w:proofErr w:type="spellStart"/>
      <w:r>
        <w:rPr>
          <w:i/>
        </w:rPr>
        <w:t>original</w:t>
      </w:r>
      <w:proofErr w:type="spellEnd"/>
      <w:r>
        <w:rPr>
          <w:i/>
        </w:rPr>
        <w:t xml:space="preserve"> Lorenz 180g, </w:t>
      </w:r>
    </w:p>
    <w:p w14:paraId="73CA0EDB" w14:textId="77777777" w:rsidR="00EC6326" w:rsidRDefault="00EC6326" w:rsidP="009C5BD2">
      <w:pPr>
        <w:pStyle w:val="Akapitzlist"/>
        <w:numPr>
          <w:ilvl w:val="0"/>
          <w:numId w:val="51"/>
        </w:numPr>
        <w:contextualSpacing w:val="0"/>
        <w:jc w:val="both"/>
        <w:rPr>
          <w:i/>
        </w:rPr>
      </w:pPr>
      <w:r>
        <w:rPr>
          <w:i/>
        </w:rPr>
        <w:t>Woda źródlana Mocny gaz Żywiec Zdrój 500ml,</w:t>
      </w:r>
    </w:p>
    <w:p w14:paraId="29A8E25E" w14:textId="77777777" w:rsidR="00EC6326" w:rsidRDefault="00EC6326" w:rsidP="009C5BD2">
      <w:pPr>
        <w:pStyle w:val="Akapitzlist"/>
        <w:numPr>
          <w:ilvl w:val="0"/>
          <w:numId w:val="51"/>
        </w:numPr>
        <w:contextualSpacing w:val="0"/>
        <w:jc w:val="both"/>
        <w:rPr>
          <w:i/>
        </w:rPr>
      </w:pPr>
      <w:r>
        <w:rPr>
          <w:i/>
        </w:rPr>
        <w:t>Naturalna woda mineralna częściowo odgazowana Muszynianka 0,6L,</w:t>
      </w:r>
    </w:p>
    <w:p w14:paraId="4F00FEE6" w14:textId="77777777" w:rsidR="00EC6326" w:rsidRDefault="00EC6326" w:rsidP="009C5BD2">
      <w:pPr>
        <w:pStyle w:val="Akapitzlist"/>
        <w:numPr>
          <w:ilvl w:val="0"/>
          <w:numId w:val="51"/>
        </w:numPr>
        <w:contextualSpacing w:val="0"/>
        <w:jc w:val="both"/>
        <w:rPr>
          <w:i/>
        </w:rPr>
      </w:pPr>
      <w:r>
        <w:rPr>
          <w:i/>
        </w:rPr>
        <w:t>Płyn SONAX do czyszczenia wnętrza samochodu 500ml,</w:t>
      </w:r>
    </w:p>
    <w:p w14:paraId="743F93B8" w14:textId="77777777" w:rsidR="00EC6326" w:rsidRDefault="00EC6326" w:rsidP="009C5BD2">
      <w:pPr>
        <w:pStyle w:val="Akapitzlist"/>
        <w:numPr>
          <w:ilvl w:val="0"/>
          <w:numId w:val="51"/>
        </w:numPr>
        <w:contextualSpacing w:val="0"/>
        <w:jc w:val="both"/>
        <w:rPr>
          <w:i/>
        </w:rPr>
      </w:pPr>
      <w:r>
        <w:rPr>
          <w:i/>
        </w:rPr>
        <w:t xml:space="preserve">Orzeszki ziemne smażone i solone Felix 70g, </w:t>
      </w:r>
    </w:p>
    <w:p w14:paraId="4612F5B3" w14:textId="77777777" w:rsidR="00EC6326" w:rsidRDefault="00EC6326" w:rsidP="009C5BD2">
      <w:pPr>
        <w:pStyle w:val="Akapitzlist"/>
        <w:numPr>
          <w:ilvl w:val="0"/>
          <w:numId w:val="51"/>
        </w:numPr>
        <w:contextualSpacing w:val="0"/>
        <w:jc w:val="both"/>
        <w:rPr>
          <w:i/>
        </w:rPr>
      </w:pPr>
      <w:r>
        <w:rPr>
          <w:i/>
        </w:rPr>
        <w:t xml:space="preserve">Sok z owoców i marchwi częściowo z soku zagęszczonego z dodatkiem witaminy C.  Kubuś 300ml, </w:t>
      </w:r>
    </w:p>
    <w:p w14:paraId="6068B79B" w14:textId="77777777" w:rsidR="00EC6326" w:rsidRDefault="00EC6326" w:rsidP="009C5BD2">
      <w:pPr>
        <w:pStyle w:val="Akapitzlist"/>
        <w:numPr>
          <w:ilvl w:val="0"/>
          <w:numId w:val="51"/>
        </w:numPr>
        <w:contextualSpacing w:val="0"/>
        <w:jc w:val="both"/>
        <w:rPr>
          <w:i/>
        </w:rPr>
      </w:pPr>
      <w:r>
        <w:rPr>
          <w:i/>
        </w:rPr>
        <w:t xml:space="preserve">Musztarda francuska lekko ostra </w:t>
      </w:r>
      <w:proofErr w:type="spellStart"/>
      <w:r>
        <w:rPr>
          <w:i/>
        </w:rPr>
        <w:t>Kamis</w:t>
      </w:r>
      <w:proofErr w:type="spellEnd"/>
      <w:r>
        <w:rPr>
          <w:i/>
        </w:rPr>
        <w:t xml:space="preserve"> masa netto: 185g,</w:t>
      </w:r>
    </w:p>
    <w:p w14:paraId="2C589E82" w14:textId="77777777" w:rsidR="00EC6326" w:rsidRDefault="00EC6326" w:rsidP="009C5BD2">
      <w:pPr>
        <w:pStyle w:val="Akapitzlist"/>
        <w:numPr>
          <w:ilvl w:val="0"/>
          <w:numId w:val="51"/>
        </w:numPr>
        <w:contextualSpacing w:val="0"/>
        <w:jc w:val="both"/>
        <w:rPr>
          <w:i/>
        </w:rPr>
      </w:pPr>
      <w:r>
        <w:rPr>
          <w:i/>
        </w:rPr>
        <w:t xml:space="preserve">Musztarda delikatesowa stołowa Firma Roleski zawartość netto 180ml/175g </w:t>
      </w:r>
    </w:p>
    <w:p w14:paraId="5EC5BBF7" w14:textId="77777777" w:rsidR="00EC6326" w:rsidRDefault="00EC6326" w:rsidP="009C5BD2">
      <w:pPr>
        <w:pStyle w:val="Akapitzlist"/>
        <w:numPr>
          <w:ilvl w:val="0"/>
          <w:numId w:val="51"/>
        </w:numPr>
        <w:contextualSpacing w:val="0"/>
        <w:jc w:val="both"/>
        <w:rPr>
          <w:i/>
        </w:rPr>
      </w:pPr>
      <w:r>
        <w:rPr>
          <w:i/>
        </w:rPr>
        <w:t xml:space="preserve">Ketchup łagodny Pudliszki 480g, </w:t>
      </w:r>
    </w:p>
    <w:p w14:paraId="62C8CB4B" w14:textId="77777777" w:rsidR="00EC6326" w:rsidRDefault="00EC6326" w:rsidP="009C5BD2">
      <w:pPr>
        <w:pStyle w:val="Akapitzlist"/>
        <w:numPr>
          <w:ilvl w:val="0"/>
          <w:numId w:val="51"/>
        </w:numPr>
        <w:contextualSpacing w:val="0"/>
        <w:jc w:val="both"/>
        <w:rPr>
          <w:i/>
        </w:rPr>
      </w:pPr>
      <w:r>
        <w:rPr>
          <w:i/>
        </w:rPr>
        <w:t xml:space="preserve">Suplement diety. Karmelki twarde uzupełniające dietę w witaminy (witaminę B6, kwas pantotenowy (B5)) oraz magnez, o smaku miętowym OSHEE masa netto: 90 g, </w:t>
      </w:r>
    </w:p>
    <w:p w14:paraId="4C2BF0E9" w14:textId="77777777" w:rsidR="00EC6326" w:rsidRDefault="00EC6326" w:rsidP="009C5BD2">
      <w:pPr>
        <w:pStyle w:val="Akapitzlist"/>
        <w:numPr>
          <w:ilvl w:val="0"/>
          <w:numId w:val="51"/>
        </w:numPr>
        <w:contextualSpacing w:val="0"/>
        <w:jc w:val="both"/>
        <w:rPr>
          <w:i/>
        </w:rPr>
      </w:pPr>
      <w:r>
        <w:rPr>
          <w:i/>
        </w:rPr>
        <w:t xml:space="preserve">Rogalik z ciasta francuskiego z nadzieniem kakaowym i o smaku waniliowym 7 DAYS masa netto: 110g przy produkcie umieszczono wywieszkę dotyczącą innego produktu ,,7 </w:t>
      </w:r>
      <w:proofErr w:type="spellStart"/>
      <w:r>
        <w:rPr>
          <w:i/>
        </w:rPr>
        <w:t>Days</w:t>
      </w:r>
      <w:proofErr w:type="spellEnd"/>
      <w:r>
        <w:rPr>
          <w:i/>
        </w:rPr>
        <w:t xml:space="preserve"> max </w:t>
      </w:r>
      <w:proofErr w:type="spellStart"/>
      <w:r>
        <w:rPr>
          <w:i/>
        </w:rPr>
        <w:t>wanil</w:t>
      </w:r>
      <w:proofErr w:type="spellEnd"/>
      <w:r>
        <w:rPr>
          <w:i/>
        </w:rPr>
        <w:t>-wiś 110g’’</w:t>
      </w:r>
    </w:p>
    <w:p w14:paraId="4CC5ED5D" w14:textId="77777777" w:rsidR="00EC6326" w:rsidRDefault="00EC6326" w:rsidP="009C5BD2">
      <w:pPr>
        <w:pStyle w:val="Akapitzlist"/>
        <w:numPr>
          <w:ilvl w:val="0"/>
          <w:numId w:val="51"/>
        </w:numPr>
        <w:contextualSpacing w:val="0"/>
        <w:jc w:val="both"/>
        <w:rPr>
          <w:i/>
        </w:rPr>
      </w:pPr>
      <w:r>
        <w:rPr>
          <w:i/>
        </w:rPr>
        <w:t xml:space="preserve">Rogalik z ciasta francuskiego z nadzieniem kakaowym i o smaku kokosowym 7 DAYS masa netto: 110g </w:t>
      </w:r>
      <w:r w:rsidRPr="00087E3B">
        <w:t>przy produkcie umieszczono wywieszkę dotyczącą innego produktu</w:t>
      </w:r>
      <w:r>
        <w:rPr>
          <w:i/>
        </w:rPr>
        <w:t xml:space="preserve"> </w:t>
      </w:r>
      <w:r>
        <w:rPr>
          <w:i/>
        </w:rPr>
        <w:br/>
        <w:t xml:space="preserve">,,7 </w:t>
      </w:r>
      <w:proofErr w:type="spellStart"/>
      <w:r>
        <w:rPr>
          <w:i/>
        </w:rPr>
        <w:t>Days</w:t>
      </w:r>
      <w:proofErr w:type="spellEnd"/>
      <w:r>
        <w:rPr>
          <w:i/>
        </w:rPr>
        <w:t xml:space="preserve"> śmietan/kakao 185g’’</w:t>
      </w:r>
    </w:p>
    <w:p w14:paraId="602FF701" w14:textId="77777777" w:rsidR="00EC6326" w:rsidRDefault="00EC6326" w:rsidP="009C5BD2">
      <w:pPr>
        <w:pStyle w:val="Akapitzlist"/>
        <w:numPr>
          <w:ilvl w:val="0"/>
          <w:numId w:val="51"/>
        </w:numPr>
        <w:contextualSpacing w:val="0"/>
        <w:jc w:val="both"/>
        <w:rPr>
          <w:i/>
        </w:rPr>
      </w:pPr>
      <w:r>
        <w:rPr>
          <w:i/>
        </w:rPr>
        <w:t xml:space="preserve">Żelki owocowe wzbogacone witaminami pokryte warstwą zawierającą odtłuszczone mleko (40%) Śmiej żelki </w:t>
      </w:r>
      <w:proofErr w:type="spellStart"/>
      <w:r>
        <w:rPr>
          <w:i/>
        </w:rPr>
        <w:t>mlekosmici</w:t>
      </w:r>
      <w:proofErr w:type="spellEnd"/>
      <w:r>
        <w:rPr>
          <w:i/>
        </w:rPr>
        <w:t xml:space="preserve"> nimm2 90 g </w:t>
      </w:r>
      <w:r w:rsidRPr="00087E3B">
        <w:t>przy produkcie umieszczono wywieszkę dotyczącą innego produktu</w:t>
      </w:r>
      <w:r>
        <w:rPr>
          <w:i/>
        </w:rPr>
        <w:t xml:space="preserve"> ,,Chrupki kuku. w pol. 120g”</w:t>
      </w:r>
    </w:p>
    <w:p w14:paraId="2B23C29F" w14:textId="77777777" w:rsidR="00EC6326" w:rsidRDefault="00EC6326" w:rsidP="009C5BD2">
      <w:pPr>
        <w:pStyle w:val="Akapitzlist"/>
        <w:numPr>
          <w:ilvl w:val="0"/>
          <w:numId w:val="51"/>
        </w:numPr>
        <w:contextualSpacing w:val="0"/>
        <w:jc w:val="both"/>
        <w:rPr>
          <w:i/>
        </w:rPr>
      </w:pPr>
      <w:r>
        <w:rPr>
          <w:i/>
        </w:rPr>
        <w:t xml:space="preserve">Płyn do układów kierowniczych ze wspomaganiem STP 950 ml </w:t>
      </w:r>
      <w:r w:rsidRPr="00087E3B">
        <w:t xml:space="preserve">przy produkcie umieszczono wywieszkę dotyczącą innego produktu </w:t>
      </w:r>
      <w:r>
        <w:rPr>
          <w:i/>
        </w:rPr>
        <w:t>,,</w:t>
      </w:r>
      <w:proofErr w:type="spellStart"/>
      <w:r>
        <w:rPr>
          <w:i/>
        </w:rPr>
        <w:t>stp</w:t>
      </w:r>
      <w:proofErr w:type="spellEnd"/>
      <w:r>
        <w:rPr>
          <w:i/>
        </w:rPr>
        <w:t xml:space="preserve"> do </w:t>
      </w:r>
      <w:proofErr w:type="spellStart"/>
      <w:r>
        <w:rPr>
          <w:i/>
        </w:rPr>
        <w:t>wspomg</w:t>
      </w:r>
      <w:proofErr w:type="spellEnd"/>
      <w:r>
        <w:rPr>
          <w:i/>
        </w:rPr>
        <w:t>. +</w:t>
      </w:r>
      <w:proofErr w:type="spellStart"/>
      <w:r>
        <w:rPr>
          <w:i/>
        </w:rPr>
        <w:t>uszczel</w:t>
      </w:r>
      <w:proofErr w:type="spellEnd"/>
      <w:r>
        <w:rPr>
          <w:i/>
        </w:rPr>
        <w:t>. 350ml”</w:t>
      </w:r>
      <w:r w:rsidR="00471478">
        <w:rPr>
          <w:i/>
        </w:rPr>
        <w:t>,</w:t>
      </w:r>
    </w:p>
    <w:p w14:paraId="15EE1EC3" w14:textId="77777777" w:rsidR="001B3E8D" w:rsidRDefault="001B3E8D" w:rsidP="009C5BD2">
      <w:pPr>
        <w:spacing w:after="120"/>
        <w:jc w:val="both"/>
        <w:rPr>
          <w:szCs w:val="24"/>
        </w:rPr>
      </w:pPr>
      <w:r>
        <w:rPr>
          <w:szCs w:val="24"/>
        </w:rPr>
        <w:t>co naruszało art. 4 ust. 1 ustawy oraz § 3 rozporządzenia</w:t>
      </w:r>
      <w:r w:rsidR="005D2C1E">
        <w:rPr>
          <w:szCs w:val="24"/>
        </w:rPr>
        <w:t xml:space="preserve"> ministra Rozwoju i Technologii </w:t>
      </w:r>
      <w:r w:rsidR="00F70DC8">
        <w:rPr>
          <w:szCs w:val="24"/>
        </w:rPr>
        <w:t xml:space="preserve">                 </w:t>
      </w:r>
      <w:r w:rsidR="005D2C1E">
        <w:rPr>
          <w:szCs w:val="24"/>
        </w:rPr>
        <w:t xml:space="preserve">z dnia 19 grudnia 2022 r. w sprawie uwidaczniania cen towarów i usług (tekst jednolity: </w:t>
      </w:r>
      <w:r w:rsidR="00F70DC8">
        <w:rPr>
          <w:szCs w:val="24"/>
        </w:rPr>
        <w:t xml:space="preserve">               </w:t>
      </w:r>
      <w:r w:rsidR="005D2C1E">
        <w:rPr>
          <w:szCs w:val="24"/>
        </w:rPr>
        <w:t xml:space="preserve">Dz. U. z 2022 r., poz. 2776) – zwanego dalej także </w:t>
      </w:r>
      <w:r w:rsidR="005D2C1E">
        <w:rPr>
          <w:i/>
          <w:iCs/>
          <w:szCs w:val="24"/>
        </w:rPr>
        <w:t>„rozporządzeniem”</w:t>
      </w:r>
      <w:r w:rsidR="005D2C1E">
        <w:rPr>
          <w:szCs w:val="24"/>
        </w:rPr>
        <w:t>;</w:t>
      </w:r>
    </w:p>
    <w:p w14:paraId="6B1EDFE0" w14:textId="77777777" w:rsidR="00EC6326" w:rsidRPr="00EC6326" w:rsidRDefault="00EC6326" w:rsidP="009C5BD2">
      <w:pPr>
        <w:pStyle w:val="Akapitzlist"/>
        <w:numPr>
          <w:ilvl w:val="0"/>
          <w:numId w:val="50"/>
        </w:numPr>
        <w:ind w:hanging="436"/>
        <w:contextualSpacing w:val="0"/>
        <w:rPr>
          <w:b/>
          <w:bCs/>
        </w:rPr>
      </w:pPr>
      <w:r w:rsidRPr="00EC6326">
        <w:rPr>
          <w:b/>
          <w:bCs/>
        </w:rPr>
        <w:t xml:space="preserve">brak uwidocznienia ceny jednostkowej </w:t>
      </w:r>
    </w:p>
    <w:p w14:paraId="1A7F87B1" w14:textId="77777777" w:rsidR="00EC6326" w:rsidRPr="00DD3144" w:rsidRDefault="00EC6326" w:rsidP="009C5BD2">
      <w:pPr>
        <w:pStyle w:val="Akapitzlist"/>
        <w:numPr>
          <w:ilvl w:val="0"/>
          <w:numId w:val="52"/>
        </w:numPr>
        <w:contextualSpacing w:val="0"/>
        <w:jc w:val="both"/>
        <w:rPr>
          <w:i/>
        </w:rPr>
      </w:pPr>
      <w:proofErr w:type="spellStart"/>
      <w:r>
        <w:rPr>
          <w:i/>
        </w:rPr>
        <w:t>Sonax</w:t>
      </w:r>
      <w:proofErr w:type="spellEnd"/>
      <w:r>
        <w:rPr>
          <w:i/>
        </w:rPr>
        <w:t xml:space="preserve"> </w:t>
      </w:r>
      <w:proofErr w:type="spellStart"/>
      <w:r>
        <w:rPr>
          <w:i/>
        </w:rPr>
        <w:t>xtreme</w:t>
      </w:r>
      <w:proofErr w:type="spellEnd"/>
      <w:r>
        <w:rPr>
          <w:i/>
        </w:rPr>
        <w:t xml:space="preserve"> </w:t>
      </w:r>
      <w:r w:rsidRPr="00DD3144">
        <w:rPr>
          <w:i/>
        </w:rPr>
        <w:t>Preparat do</w:t>
      </w:r>
      <w:r>
        <w:rPr>
          <w:i/>
        </w:rPr>
        <w:t xml:space="preserve"> czyszczenia felg bezkwasowy </w:t>
      </w:r>
      <w:r w:rsidRPr="00DD3144">
        <w:rPr>
          <w:i/>
        </w:rPr>
        <w:t xml:space="preserve">500ml, </w:t>
      </w:r>
    </w:p>
    <w:p w14:paraId="298559C2" w14:textId="77777777" w:rsidR="00EC6326" w:rsidRPr="00DD3144" w:rsidRDefault="00EC6326" w:rsidP="009C5BD2">
      <w:pPr>
        <w:pStyle w:val="Akapitzlist"/>
        <w:numPr>
          <w:ilvl w:val="0"/>
          <w:numId w:val="52"/>
        </w:numPr>
        <w:contextualSpacing w:val="0"/>
        <w:jc w:val="both"/>
        <w:rPr>
          <w:i/>
        </w:rPr>
      </w:pPr>
      <w:proofErr w:type="spellStart"/>
      <w:r w:rsidRPr="00DD3144">
        <w:rPr>
          <w:i/>
        </w:rPr>
        <w:t>Sonax</w:t>
      </w:r>
      <w:proofErr w:type="spellEnd"/>
      <w:r w:rsidRPr="00DD3144">
        <w:rPr>
          <w:i/>
        </w:rPr>
        <w:t xml:space="preserve"> Mleczko do czyszczenia skóry 250 ml, </w:t>
      </w:r>
    </w:p>
    <w:p w14:paraId="7BD133C0" w14:textId="77777777" w:rsidR="00EC6326" w:rsidRPr="00DD3144" w:rsidRDefault="00EC6326" w:rsidP="009C5BD2">
      <w:pPr>
        <w:pStyle w:val="Akapitzlist"/>
        <w:numPr>
          <w:ilvl w:val="0"/>
          <w:numId w:val="52"/>
        </w:numPr>
        <w:contextualSpacing w:val="0"/>
        <w:jc w:val="both"/>
        <w:rPr>
          <w:i/>
        </w:rPr>
      </w:pPr>
      <w:proofErr w:type="spellStart"/>
      <w:r w:rsidRPr="00DD3144">
        <w:rPr>
          <w:i/>
        </w:rPr>
        <w:t>Sonax</w:t>
      </w:r>
      <w:proofErr w:type="spellEnd"/>
      <w:r w:rsidRPr="00DD3144">
        <w:rPr>
          <w:i/>
        </w:rPr>
        <w:t xml:space="preserve"> Auto politura 250 ml,</w:t>
      </w:r>
    </w:p>
    <w:p w14:paraId="23BB4982" w14:textId="77777777" w:rsidR="00EC6326" w:rsidRPr="00DD3144" w:rsidRDefault="00EC6326" w:rsidP="009C5BD2">
      <w:pPr>
        <w:pStyle w:val="Akapitzlist"/>
        <w:numPr>
          <w:ilvl w:val="0"/>
          <w:numId w:val="52"/>
        </w:numPr>
        <w:contextualSpacing w:val="0"/>
        <w:jc w:val="both"/>
        <w:rPr>
          <w:i/>
        </w:rPr>
      </w:pPr>
      <w:r w:rsidRPr="00DD3144">
        <w:rPr>
          <w:i/>
        </w:rPr>
        <w:t xml:space="preserve">Preparat nabłyszczający do części plastikowych </w:t>
      </w:r>
      <w:r>
        <w:rPr>
          <w:i/>
        </w:rPr>
        <w:t>K</w:t>
      </w:r>
      <w:r w:rsidRPr="00DD3144">
        <w:rPr>
          <w:i/>
        </w:rPr>
        <w:t xml:space="preserve">okpit </w:t>
      </w:r>
      <w:proofErr w:type="spellStart"/>
      <w:r w:rsidRPr="00DD3144">
        <w:rPr>
          <w:i/>
        </w:rPr>
        <w:t>Plak</w:t>
      </w:r>
      <w:proofErr w:type="spellEnd"/>
      <w:r w:rsidRPr="00DD3144">
        <w:rPr>
          <w:i/>
        </w:rPr>
        <w:t xml:space="preserve"> 2R 750 ml,  </w:t>
      </w:r>
    </w:p>
    <w:p w14:paraId="62FFC456" w14:textId="77777777" w:rsidR="00EC6326" w:rsidRPr="00DD3144" w:rsidRDefault="00EC6326" w:rsidP="009C5BD2">
      <w:pPr>
        <w:pStyle w:val="Akapitzlist"/>
        <w:numPr>
          <w:ilvl w:val="0"/>
          <w:numId w:val="52"/>
        </w:numPr>
        <w:contextualSpacing w:val="0"/>
        <w:jc w:val="both"/>
        <w:rPr>
          <w:i/>
        </w:rPr>
      </w:pPr>
      <w:r w:rsidRPr="00DD3144">
        <w:rPr>
          <w:i/>
        </w:rPr>
        <w:t>Supe</w:t>
      </w:r>
      <w:r w:rsidR="006C50B1">
        <w:rPr>
          <w:i/>
        </w:rPr>
        <w:t>r</w:t>
      </w:r>
      <w:r w:rsidRPr="00DD3144">
        <w:rPr>
          <w:i/>
        </w:rPr>
        <w:t xml:space="preserve"> skuteczny odmrażacz do szyb i lusterek Alaska Max K2 Express De –</w:t>
      </w:r>
      <w:proofErr w:type="spellStart"/>
      <w:r w:rsidRPr="00DD3144">
        <w:rPr>
          <w:i/>
        </w:rPr>
        <w:t>Icer</w:t>
      </w:r>
      <w:proofErr w:type="spellEnd"/>
      <w:r w:rsidRPr="00DD3144">
        <w:rPr>
          <w:i/>
        </w:rPr>
        <w:t xml:space="preserve"> 700ml</w:t>
      </w:r>
    </w:p>
    <w:p w14:paraId="091BF55B" w14:textId="77777777" w:rsidR="00EC6326" w:rsidRPr="00DD3144" w:rsidRDefault="00EC6326" w:rsidP="009C5BD2">
      <w:pPr>
        <w:pStyle w:val="Akapitzlist"/>
        <w:numPr>
          <w:ilvl w:val="0"/>
          <w:numId w:val="52"/>
        </w:numPr>
        <w:contextualSpacing w:val="0"/>
        <w:jc w:val="both"/>
        <w:rPr>
          <w:i/>
        </w:rPr>
      </w:pPr>
      <w:r w:rsidRPr="00DD3144">
        <w:rPr>
          <w:i/>
        </w:rPr>
        <w:lastRenderedPageBreak/>
        <w:t xml:space="preserve">Odmrażacz do szyb </w:t>
      </w:r>
      <w:proofErr w:type="spellStart"/>
      <w:r w:rsidRPr="00DD3144">
        <w:rPr>
          <w:i/>
        </w:rPr>
        <w:t>Plak</w:t>
      </w:r>
      <w:proofErr w:type="spellEnd"/>
      <w:r w:rsidRPr="00DD3144">
        <w:rPr>
          <w:i/>
        </w:rPr>
        <w:t xml:space="preserve"> zawartość netto: 500ml,</w:t>
      </w:r>
    </w:p>
    <w:p w14:paraId="10A05CEF" w14:textId="77777777" w:rsidR="00EC6326" w:rsidRPr="00DD3144" w:rsidRDefault="00EC6326" w:rsidP="009C5BD2">
      <w:pPr>
        <w:pStyle w:val="Akapitzlist"/>
        <w:numPr>
          <w:ilvl w:val="0"/>
          <w:numId w:val="52"/>
        </w:numPr>
        <w:contextualSpacing w:val="0"/>
        <w:jc w:val="both"/>
        <w:rPr>
          <w:i/>
        </w:rPr>
      </w:pPr>
      <w:r w:rsidRPr="00DD3144">
        <w:rPr>
          <w:i/>
        </w:rPr>
        <w:t xml:space="preserve">Preparat do czyszczenia tapicerki </w:t>
      </w:r>
      <w:proofErr w:type="spellStart"/>
      <w:r w:rsidRPr="00DD3144">
        <w:rPr>
          <w:i/>
        </w:rPr>
        <w:t>Plak</w:t>
      </w:r>
      <w:proofErr w:type="spellEnd"/>
      <w:r w:rsidRPr="00DD3144">
        <w:rPr>
          <w:i/>
        </w:rPr>
        <w:t xml:space="preserve"> 750 ml,</w:t>
      </w:r>
    </w:p>
    <w:p w14:paraId="7319EB21" w14:textId="77777777" w:rsidR="00EC6326" w:rsidRPr="00DD3144" w:rsidRDefault="00EC6326" w:rsidP="009C5BD2">
      <w:pPr>
        <w:pStyle w:val="Akapitzlist"/>
        <w:numPr>
          <w:ilvl w:val="0"/>
          <w:numId w:val="52"/>
        </w:numPr>
        <w:contextualSpacing w:val="0"/>
        <w:jc w:val="both"/>
        <w:rPr>
          <w:i/>
        </w:rPr>
      </w:pPr>
      <w:r w:rsidRPr="00DD3144">
        <w:rPr>
          <w:i/>
        </w:rPr>
        <w:t xml:space="preserve">Preparat do usuwania owadów </w:t>
      </w:r>
      <w:proofErr w:type="spellStart"/>
      <w:r w:rsidRPr="00DD3144">
        <w:rPr>
          <w:i/>
        </w:rPr>
        <w:t>Plak</w:t>
      </w:r>
      <w:proofErr w:type="spellEnd"/>
      <w:r w:rsidRPr="00DD3144">
        <w:rPr>
          <w:i/>
        </w:rPr>
        <w:t xml:space="preserve"> 750 ml,  </w:t>
      </w:r>
    </w:p>
    <w:p w14:paraId="445E3491" w14:textId="77777777" w:rsidR="00EC6326" w:rsidRPr="00DD3144" w:rsidRDefault="00EC6326" w:rsidP="009C5BD2">
      <w:pPr>
        <w:pStyle w:val="Akapitzlist"/>
        <w:numPr>
          <w:ilvl w:val="0"/>
          <w:numId w:val="52"/>
        </w:numPr>
        <w:contextualSpacing w:val="0"/>
        <w:jc w:val="both"/>
        <w:rPr>
          <w:i/>
        </w:rPr>
      </w:pPr>
      <w:r w:rsidRPr="00DD3144">
        <w:rPr>
          <w:i/>
        </w:rPr>
        <w:t>Płyn do układów kierowniczych ze wspomaganiem STP 350 ml,</w:t>
      </w:r>
    </w:p>
    <w:p w14:paraId="6D1387F3" w14:textId="77777777" w:rsidR="00EC6326" w:rsidRPr="00DD3144" w:rsidRDefault="00EC6326" w:rsidP="009C5BD2">
      <w:pPr>
        <w:pStyle w:val="Akapitzlist"/>
        <w:numPr>
          <w:ilvl w:val="0"/>
          <w:numId w:val="52"/>
        </w:numPr>
        <w:contextualSpacing w:val="0"/>
        <w:jc w:val="both"/>
        <w:rPr>
          <w:i/>
        </w:rPr>
      </w:pPr>
      <w:r w:rsidRPr="00DD3144">
        <w:rPr>
          <w:i/>
        </w:rPr>
        <w:t xml:space="preserve">Preparat do konserwacji opon </w:t>
      </w:r>
      <w:proofErr w:type="spellStart"/>
      <w:r w:rsidRPr="00DD3144">
        <w:rPr>
          <w:i/>
        </w:rPr>
        <w:t>Plak</w:t>
      </w:r>
      <w:proofErr w:type="spellEnd"/>
      <w:r w:rsidRPr="00DD3144">
        <w:rPr>
          <w:i/>
        </w:rPr>
        <w:t xml:space="preserve"> 750 ml. </w:t>
      </w:r>
    </w:p>
    <w:p w14:paraId="215356FC" w14:textId="77777777" w:rsidR="00EC6326" w:rsidRPr="00DD3144" w:rsidRDefault="00EC6326" w:rsidP="009C5BD2">
      <w:pPr>
        <w:pStyle w:val="Akapitzlist"/>
        <w:numPr>
          <w:ilvl w:val="0"/>
          <w:numId w:val="52"/>
        </w:numPr>
        <w:contextualSpacing w:val="0"/>
        <w:jc w:val="both"/>
        <w:rPr>
          <w:i/>
          <w:lang w:val="en-US"/>
        </w:rPr>
      </w:pPr>
      <w:proofErr w:type="spellStart"/>
      <w:r w:rsidRPr="00DD3144">
        <w:rPr>
          <w:i/>
          <w:lang w:val="en-US"/>
        </w:rPr>
        <w:t>Decatramante</w:t>
      </w:r>
      <w:proofErr w:type="spellEnd"/>
      <w:r w:rsidRPr="00DD3144">
        <w:rPr>
          <w:i/>
          <w:lang w:val="en-US"/>
        </w:rPr>
        <w:t xml:space="preserve">  </w:t>
      </w:r>
      <w:proofErr w:type="spellStart"/>
      <w:r w:rsidRPr="00DD3144">
        <w:rPr>
          <w:i/>
          <w:lang w:val="en-US"/>
        </w:rPr>
        <w:t>usuwa</w:t>
      </w:r>
      <w:proofErr w:type="spellEnd"/>
      <w:r w:rsidRPr="00DD3144">
        <w:rPr>
          <w:i/>
          <w:lang w:val="en-US"/>
        </w:rPr>
        <w:t xml:space="preserve"> </w:t>
      </w:r>
      <w:proofErr w:type="spellStart"/>
      <w:r w:rsidRPr="00DD3144">
        <w:rPr>
          <w:i/>
          <w:lang w:val="en-US"/>
        </w:rPr>
        <w:t>smołe</w:t>
      </w:r>
      <w:proofErr w:type="spellEnd"/>
      <w:r w:rsidRPr="00DD3144">
        <w:rPr>
          <w:i/>
          <w:lang w:val="en-US"/>
        </w:rPr>
        <w:t xml:space="preserve"> </w:t>
      </w:r>
      <w:proofErr w:type="spellStart"/>
      <w:r w:rsidRPr="00DD3144">
        <w:rPr>
          <w:i/>
          <w:lang w:val="en-US"/>
        </w:rPr>
        <w:t>i</w:t>
      </w:r>
      <w:proofErr w:type="spellEnd"/>
      <w:r w:rsidRPr="00DD3144">
        <w:rPr>
          <w:i/>
          <w:lang w:val="en-US"/>
        </w:rPr>
        <w:t xml:space="preserve"> </w:t>
      </w:r>
      <w:proofErr w:type="spellStart"/>
      <w:r w:rsidRPr="00DD3144">
        <w:rPr>
          <w:i/>
          <w:lang w:val="en-US"/>
        </w:rPr>
        <w:t>asfalt</w:t>
      </w:r>
      <w:proofErr w:type="spellEnd"/>
      <w:r w:rsidRPr="00DD3144">
        <w:rPr>
          <w:i/>
          <w:lang w:val="en-US"/>
        </w:rPr>
        <w:t xml:space="preserve">  </w:t>
      </w:r>
      <w:proofErr w:type="spellStart"/>
      <w:r w:rsidRPr="00DD3144">
        <w:rPr>
          <w:i/>
          <w:lang w:val="en-US"/>
        </w:rPr>
        <w:t>Decabit</w:t>
      </w:r>
      <w:proofErr w:type="spellEnd"/>
      <w:r w:rsidRPr="00DD3144">
        <w:rPr>
          <w:i/>
          <w:lang w:val="en-US"/>
        </w:rPr>
        <w:t xml:space="preserve"> 250 ml, </w:t>
      </w:r>
    </w:p>
    <w:p w14:paraId="153CD5FE" w14:textId="77777777" w:rsidR="00EC6326" w:rsidRPr="00DD3144" w:rsidRDefault="00EC6326" w:rsidP="009C5BD2">
      <w:pPr>
        <w:pStyle w:val="Akapitzlist"/>
        <w:numPr>
          <w:ilvl w:val="0"/>
          <w:numId w:val="52"/>
        </w:numPr>
        <w:contextualSpacing w:val="0"/>
        <w:jc w:val="both"/>
        <w:rPr>
          <w:i/>
          <w:lang w:val="en-US"/>
        </w:rPr>
      </w:pPr>
      <w:r w:rsidRPr="00DD3144">
        <w:rPr>
          <w:i/>
        </w:rPr>
        <w:t>Pianka</w:t>
      </w:r>
      <w:r w:rsidRPr="00DD3144">
        <w:rPr>
          <w:i/>
          <w:lang w:val="en-US"/>
        </w:rPr>
        <w:t xml:space="preserve"> </w:t>
      </w:r>
      <w:r w:rsidRPr="00DD3144">
        <w:rPr>
          <w:i/>
        </w:rPr>
        <w:t>czyszcząca</w:t>
      </w:r>
      <w:r w:rsidRPr="00DD3144">
        <w:rPr>
          <w:i/>
          <w:lang w:val="en-US"/>
        </w:rPr>
        <w:t xml:space="preserve"> WURTH 500ml,</w:t>
      </w:r>
    </w:p>
    <w:p w14:paraId="59EA3FF2" w14:textId="77777777" w:rsidR="00EC6326" w:rsidRDefault="00EC6326" w:rsidP="009C5BD2">
      <w:pPr>
        <w:pStyle w:val="Akapitzlist"/>
        <w:numPr>
          <w:ilvl w:val="0"/>
          <w:numId w:val="52"/>
        </w:numPr>
        <w:contextualSpacing w:val="0"/>
        <w:jc w:val="both"/>
        <w:rPr>
          <w:i/>
        </w:rPr>
      </w:pPr>
      <w:r w:rsidRPr="00A953CE">
        <w:rPr>
          <w:i/>
        </w:rPr>
        <w:t xml:space="preserve">Skuteczny </w:t>
      </w:r>
      <w:proofErr w:type="spellStart"/>
      <w:r w:rsidRPr="00A953CE">
        <w:rPr>
          <w:i/>
        </w:rPr>
        <w:t>samostart</w:t>
      </w:r>
      <w:proofErr w:type="spellEnd"/>
      <w:r w:rsidRPr="00A953CE">
        <w:rPr>
          <w:i/>
        </w:rPr>
        <w:t xml:space="preserve"> silnika K2 </w:t>
      </w:r>
      <w:r>
        <w:rPr>
          <w:i/>
        </w:rPr>
        <w:t>400ml,</w:t>
      </w:r>
    </w:p>
    <w:p w14:paraId="0AA41C7B" w14:textId="77777777" w:rsidR="00EC6326" w:rsidRPr="00A47D38" w:rsidRDefault="00EC6326" w:rsidP="009C5BD2">
      <w:pPr>
        <w:pStyle w:val="Akapitzlist"/>
        <w:numPr>
          <w:ilvl w:val="0"/>
          <w:numId w:val="52"/>
        </w:numPr>
        <w:contextualSpacing w:val="0"/>
        <w:jc w:val="both"/>
        <w:rPr>
          <w:i/>
        </w:rPr>
      </w:pPr>
      <w:r>
        <w:rPr>
          <w:i/>
        </w:rPr>
        <w:t xml:space="preserve">Guma do żucia o smaku coli </w:t>
      </w:r>
      <w:proofErr w:type="spellStart"/>
      <w:r>
        <w:rPr>
          <w:i/>
        </w:rPr>
        <w:t>Hubba</w:t>
      </w:r>
      <w:proofErr w:type="spellEnd"/>
      <w:r>
        <w:rPr>
          <w:i/>
        </w:rPr>
        <w:t xml:space="preserve"> </w:t>
      </w:r>
      <w:proofErr w:type="spellStart"/>
      <w:r>
        <w:rPr>
          <w:i/>
        </w:rPr>
        <w:t>Bubba</w:t>
      </w:r>
      <w:proofErr w:type="spellEnd"/>
      <w:r>
        <w:rPr>
          <w:i/>
        </w:rPr>
        <w:t xml:space="preserve"> 56g,</w:t>
      </w:r>
    </w:p>
    <w:p w14:paraId="54E54DEF" w14:textId="77777777" w:rsidR="00EC6326" w:rsidRDefault="00EC6326" w:rsidP="009C5BD2">
      <w:pPr>
        <w:spacing w:after="120"/>
        <w:jc w:val="both"/>
        <w:rPr>
          <w:szCs w:val="24"/>
        </w:rPr>
      </w:pPr>
      <w:r w:rsidRPr="00643711">
        <w:rPr>
          <w:color w:val="000000"/>
          <w:szCs w:val="24"/>
        </w:rPr>
        <w:t>co narusza</w:t>
      </w:r>
      <w:r w:rsidR="00471478">
        <w:rPr>
          <w:color w:val="000000"/>
          <w:szCs w:val="24"/>
        </w:rPr>
        <w:t>ło</w:t>
      </w:r>
      <w:r w:rsidRPr="00643711">
        <w:rPr>
          <w:color w:val="000000"/>
          <w:szCs w:val="24"/>
        </w:rPr>
        <w:t xml:space="preserve"> </w:t>
      </w:r>
      <w:r w:rsidRPr="00643711">
        <w:rPr>
          <w:szCs w:val="24"/>
        </w:rPr>
        <w:t xml:space="preserve">art. 4 ust. 1 ustawy </w:t>
      </w:r>
      <w:r>
        <w:rPr>
          <w:szCs w:val="24"/>
        </w:rPr>
        <w:t xml:space="preserve">oraz § 3 </w:t>
      </w:r>
      <w:r w:rsidRPr="00643711">
        <w:rPr>
          <w:szCs w:val="24"/>
        </w:rPr>
        <w:t>rozporządzenia.</w:t>
      </w:r>
    </w:p>
    <w:p w14:paraId="7BEBACF3" w14:textId="77777777" w:rsidR="00EC6326" w:rsidRPr="00EC6326" w:rsidRDefault="00EC6326" w:rsidP="009C5BD2">
      <w:pPr>
        <w:pStyle w:val="Akapitzlist"/>
        <w:numPr>
          <w:ilvl w:val="0"/>
          <w:numId w:val="50"/>
        </w:numPr>
        <w:ind w:hanging="436"/>
        <w:contextualSpacing w:val="0"/>
        <w:rPr>
          <w:b/>
          <w:bCs/>
        </w:rPr>
      </w:pPr>
      <w:r w:rsidRPr="00EC6326">
        <w:rPr>
          <w:b/>
          <w:bCs/>
        </w:rPr>
        <w:t xml:space="preserve">brak uwidocznienia ceny </w:t>
      </w:r>
    </w:p>
    <w:p w14:paraId="1B56F265" w14:textId="77777777" w:rsidR="00EC6326" w:rsidRPr="00920A48" w:rsidRDefault="00EC6326" w:rsidP="009C5BD2">
      <w:pPr>
        <w:pStyle w:val="Akapitzlist"/>
        <w:numPr>
          <w:ilvl w:val="0"/>
          <w:numId w:val="53"/>
        </w:numPr>
        <w:contextualSpacing w:val="0"/>
        <w:jc w:val="both"/>
        <w:rPr>
          <w:i/>
        </w:rPr>
      </w:pPr>
      <w:r w:rsidRPr="00920A48">
        <w:rPr>
          <w:i/>
        </w:rPr>
        <w:t xml:space="preserve">Krakersy o smaku bekonu mini Lajkonik masa netto: 100g, </w:t>
      </w:r>
    </w:p>
    <w:p w14:paraId="719DD9F1" w14:textId="77777777" w:rsidR="00EC6326" w:rsidRPr="00920A48" w:rsidRDefault="00EC6326" w:rsidP="009C5BD2">
      <w:pPr>
        <w:pStyle w:val="Akapitzlist"/>
        <w:numPr>
          <w:ilvl w:val="0"/>
          <w:numId w:val="53"/>
        </w:numPr>
        <w:contextualSpacing w:val="0"/>
        <w:jc w:val="both"/>
        <w:rPr>
          <w:i/>
        </w:rPr>
      </w:pPr>
      <w:r w:rsidRPr="00920A48">
        <w:rPr>
          <w:i/>
        </w:rPr>
        <w:t xml:space="preserve">Drobne pieczywo słodko-słone Lajkonik Junior w podróży masa netto: 100g, </w:t>
      </w:r>
    </w:p>
    <w:p w14:paraId="4FBED6CE" w14:textId="77777777" w:rsidR="00EC6326" w:rsidRPr="00920A48" w:rsidRDefault="00EC6326" w:rsidP="009C5BD2">
      <w:pPr>
        <w:pStyle w:val="Akapitzlist"/>
        <w:numPr>
          <w:ilvl w:val="0"/>
          <w:numId w:val="53"/>
        </w:numPr>
        <w:contextualSpacing w:val="0"/>
        <w:jc w:val="both"/>
        <w:rPr>
          <w:i/>
        </w:rPr>
      </w:pPr>
      <w:r w:rsidRPr="00920A48">
        <w:rPr>
          <w:i/>
        </w:rPr>
        <w:t xml:space="preserve">Skrobak S1-28ST, </w:t>
      </w:r>
    </w:p>
    <w:p w14:paraId="6743782C" w14:textId="77777777" w:rsidR="00EC6326" w:rsidRPr="00920A48" w:rsidRDefault="00EC6326" w:rsidP="009C5BD2">
      <w:pPr>
        <w:pStyle w:val="Akapitzlist"/>
        <w:numPr>
          <w:ilvl w:val="0"/>
          <w:numId w:val="53"/>
        </w:numPr>
        <w:contextualSpacing w:val="0"/>
        <w:jc w:val="both"/>
        <w:rPr>
          <w:i/>
        </w:rPr>
      </w:pPr>
      <w:r w:rsidRPr="00920A48">
        <w:rPr>
          <w:i/>
        </w:rPr>
        <w:t xml:space="preserve">Najwyższej klasy syntetyczny olej do motocyklowych silników 4- </w:t>
      </w:r>
      <w:proofErr w:type="spellStart"/>
      <w:r w:rsidRPr="00920A48">
        <w:rPr>
          <w:i/>
        </w:rPr>
        <w:t>suwowych</w:t>
      </w:r>
      <w:proofErr w:type="spellEnd"/>
      <w:r w:rsidRPr="00920A48">
        <w:rPr>
          <w:i/>
        </w:rPr>
        <w:t xml:space="preserve">. </w:t>
      </w:r>
      <w:proofErr w:type="spellStart"/>
      <w:r w:rsidRPr="00920A48">
        <w:rPr>
          <w:i/>
        </w:rPr>
        <w:t>Valvoline</w:t>
      </w:r>
      <w:proofErr w:type="spellEnd"/>
      <w:r w:rsidRPr="00920A48">
        <w:rPr>
          <w:i/>
        </w:rPr>
        <w:t xml:space="preserve"> </w:t>
      </w:r>
      <w:r>
        <w:rPr>
          <w:i/>
        </w:rPr>
        <w:br/>
      </w:r>
      <w:r w:rsidRPr="00920A48">
        <w:rPr>
          <w:i/>
        </w:rPr>
        <w:t>1 L,</w:t>
      </w:r>
    </w:p>
    <w:p w14:paraId="226619EF" w14:textId="77777777" w:rsidR="00EC6326" w:rsidRPr="00920A48" w:rsidRDefault="00EC6326" w:rsidP="009C5BD2">
      <w:pPr>
        <w:pStyle w:val="Akapitzlist"/>
        <w:numPr>
          <w:ilvl w:val="0"/>
          <w:numId w:val="53"/>
        </w:numPr>
        <w:contextualSpacing w:val="0"/>
        <w:jc w:val="both"/>
        <w:rPr>
          <w:i/>
        </w:rPr>
      </w:pPr>
      <w:r w:rsidRPr="00920A48">
        <w:rPr>
          <w:i/>
        </w:rPr>
        <w:t xml:space="preserve">Uniwersalny uchwyt na telefon komórkowy </w:t>
      </w:r>
      <w:proofErr w:type="spellStart"/>
      <w:r w:rsidRPr="00920A48">
        <w:rPr>
          <w:i/>
        </w:rPr>
        <w:t>eXc</w:t>
      </w:r>
      <w:proofErr w:type="spellEnd"/>
      <w:r w:rsidRPr="00920A48">
        <w:rPr>
          <w:i/>
        </w:rPr>
        <w:t xml:space="preserve"> mobile,</w:t>
      </w:r>
    </w:p>
    <w:p w14:paraId="41FDB985" w14:textId="77777777" w:rsidR="00EC6326" w:rsidRPr="00920A48" w:rsidRDefault="00EC6326" w:rsidP="009C5BD2">
      <w:pPr>
        <w:pStyle w:val="Akapitzlist"/>
        <w:numPr>
          <w:ilvl w:val="0"/>
          <w:numId w:val="53"/>
        </w:numPr>
        <w:contextualSpacing w:val="0"/>
        <w:jc w:val="both"/>
        <w:rPr>
          <w:i/>
        </w:rPr>
      </w:pPr>
      <w:r w:rsidRPr="00920A48">
        <w:rPr>
          <w:i/>
        </w:rPr>
        <w:t xml:space="preserve">Uniwersalna ładowarka samochodowa </w:t>
      </w:r>
      <w:proofErr w:type="spellStart"/>
      <w:r w:rsidRPr="00920A48">
        <w:rPr>
          <w:i/>
        </w:rPr>
        <w:t>eXc</w:t>
      </w:r>
      <w:proofErr w:type="spellEnd"/>
      <w:r w:rsidRPr="00920A48">
        <w:rPr>
          <w:i/>
        </w:rPr>
        <w:t xml:space="preserve"> LIGHT, </w:t>
      </w:r>
    </w:p>
    <w:p w14:paraId="3DC2F909" w14:textId="77777777" w:rsidR="00EC6326" w:rsidRPr="00920A48" w:rsidRDefault="00EC6326" w:rsidP="009C5BD2">
      <w:pPr>
        <w:pStyle w:val="Akapitzlist"/>
        <w:numPr>
          <w:ilvl w:val="0"/>
          <w:numId w:val="53"/>
        </w:numPr>
        <w:contextualSpacing w:val="0"/>
        <w:jc w:val="both"/>
        <w:rPr>
          <w:i/>
        </w:rPr>
      </w:pPr>
      <w:r w:rsidRPr="00920A48">
        <w:rPr>
          <w:i/>
        </w:rPr>
        <w:t>Uniwersalny kabel z wejściem USB –A do urządzeń z portem USB – C.  Model:</w:t>
      </w:r>
      <w:r w:rsidR="001B3E8D">
        <w:rPr>
          <w:i/>
        </w:rPr>
        <w:t xml:space="preserve"> </w:t>
      </w:r>
      <w:r w:rsidRPr="00920A48">
        <w:rPr>
          <w:i/>
        </w:rPr>
        <w:t xml:space="preserve">WHIPPY. Długość: 2 metry, </w:t>
      </w:r>
    </w:p>
    <w:p w14:paraId="7BD8A050" w14:textId="77777777" w:rsidR="00EC6326" w:rsidRPr="00920A48" w:rsidRDefault="00EC6326" w:rsidP="009C5BD2">
      <w:pPr>
        <w:pStyle w:val="Akapitzlist"/>
        <w:numPr>
          <w:ilvl w:val="0"/>
          <w:numId w:val="53"/>
        </w:numPr>
        <w:contextualSpacing w:val="0"/>
        <w:jc w:val="both"/>
        <w:rPr>
          <w:i/>
        </w:rPr>
      </w:pPr>
      <w:r>
        <w:rPr>
          <w:i/>
        </w:rPr>
        <w:t xml:space="preserve">Olej wielofunkcyjny </w:t>
      </w:r>
      <w:r w:rsidRPr="00920A48">
        <w:rPr>
          <w:i/>
        </w:rPr>
        <w:t>SX 90 Plus SONAX 100ml,</w:t>
      </w:r>
    </w:p>
    <w:p w14:paraId="408B194B" w14:textId="77777777" w:rsidR="001E464A" w:rsidRDefault="001E464A" w:rsidP="009C5BD2">
      <w:pPr>
        <w:spacing w:after="120"/>
        <w:jc w:val="both"/>
        <w:rPr>
          <w:color w:val="000000"/>
          <w:szCs w:val="24"/>
        </w:rPr>
      </w:pPr>
      <w:r w:rsidRPr="00471478">
        <w:rPr>
          <w:color w:val="000000"/>
          <w:szCs w:val="24"/>
        </w:rPr>
        <w:t>co naruszało art. 4 ust. 1 ustawy oraz § 3 rozporządzenia.</w:t>
      </w:r>
    </w:p>
    <w:p w14:paraId="33563261" w14:textId="77777777" w:rsidR="001E464A" w:rsidRDefault="001E464A" w:rsidP="009C5BD2">
      <w:pPr>
        <w:spacing w:after="120"/>
        <w:jc w:val="both"/>
        <w:rPr>
          <w:color w:val="000000"/>
        </w:rPr>
      </w:pPr>
      <w:r>
        <w:rPr>
          <w:color w:val="000000"/>
        </w:rPr>
        <w:t xml:space="preserve">Ustalenia kontroli udokumentowano w </w:t>
      </w:r>
      <w:r w:rsidRPr="00CA380E">
        <w:rPr>
          <w:color w:val="000000"/>
        </w:rPr>
        <w:t xml:space="preserve">„Protokole kontroli” </w:t>
      </w:r>
      <w:r>
        <w:rPr>
          <w:color w:val="000000"/>
        </w:rPr>
        <w:t>sygn. KH.8361.</w:t>
      </w:r>
      <w:r w:rsidR="001B3E8D">
        <w:rPr>
          <w:color w:val="000000"/>
        </w:rPr>
        <w:t>89</w:t>
      </w:r>
      <w:r>
        <w:rPr>
          <w:color w:val="000000"/>
        </w:rPr>
        <w:t xml:space="preserve">.2023 z dnia </w:t>
      </w:r>
      <w:r>
        <w:rPr>
          <w:color w:val="000000"/>
        </w:rPr>
        <w:br/>
      </w:r>
      <w:r w:rsidR="001B3E8D">
        <w:rPr>
          <w:color w:val="000000"/>
        </w:rPr>
        <w:t>16</w:t>
      </w:r>
      <w:r>
        <w:rPr>
          <w:color w:val="000000"/>
        </w:rPr>
        <w:t xml:space="preserve"> </w:t>
      </w:r>
      <w:r w:rsidR="001B3E8D">
        <w:rPr>
          <w:color w:val="000000"/>
        </w:rPr>
        <w:t>listopada</w:t>
      </w:r>
      <w:r w:rsidR="00610870">
        <w:rPr>
          <w:color w:val="000000"/>
        </w:rPr>
        <w:t xml:space="preserve"> </w:t>
      </w:r>
      <w:r>
        <w:rPr>
          <w:color w:val="000000"/>
        </w:rPr>
        <w:t>2023 r. wraz</w:t>
      </w:r>
      <w:r w:rsidR="00A632E6">
        <w:rPr>
          <w:color w:val="000000"/>
        </w:rPr>
        <w:t xml:space="preserve"> z</w:t>
      </w:r>
      <w:r>
        <w:rPr>
          <w:color w:val="000000"/>
        </w:rPr>
        <w:t xml:space="preserve"> załącznikami, do których kontrolowany nie wniósł uwag.</w:t>
      </w:r>
    </w:p>
    <w:p w14:paraId="0CD78ECE" w14:textId="77777777" w:rsidR="001E464A" w:rsidRDefault="001E464A" w:rsidP="009C5BD2">
      <w:pPr>
        <w:spacing w:after="120"/>
        <w:jc w:val="both"/>
        <w:rPr>
          <w:color w:val="000000"/>
        </w:rPr>
      </w:pPr>
      <w:r w:rsidRPr="00A632E6">
        <w:t xml:space="preserve">Pismem z dnia </w:t>
      </w:r>
      <w:r w:rsidR="00A632E6" w:rsidRPr="00A632E6">
        <w:t>11</w:t>
      </w:r>
      <w:r w:rsidRPr="00A632E6">
        <w:t xml:space="preserve"> </w:t>
      </w:r>
      <w:r w:rsidR="00A632E6" w:rsidRPr="00A632E6">
        <w:t>grudnia</w:t>
      </w:r>
      <w:r w:rsidRPr="00A632E6">
        <w:t xml:space="preserve"> </w:t>
      </w:r>
      <w:r>
        <w:t xml:space="preserve">2023 </w:t>
      </w:r>
      <w:r>
        <w:rPr>
          <w:color w:val="000000"/>
        </w:rPr>
        <w:t>r. Podkarpacki Wojewódzki Inspektor Inspekcji Handlowej</w:t>
      </w:r>
      <w:r>
        <w:rPr>
          <w:i/>
          <w:color w:val="000000"/>
        </w:rPr>
        <w:t xml:space="preserve"> </w:t>
      </w:r>
      <w:r>
        <w:rPr>
          <w:color w:val="000000"/>
        </w:rPr>
        <w:t xml:space="preserve">zawiadomił kontrolowanego o wszczęciu postępowania z urzędu w trybie art. 6 ust. 1 ustawy, w związku ze stwierdzeniem podczas kontroli nieprawidłowości w uwidacznianiu informacji o cenach i cenach jednostkowych (data doręczenia </w:t>
      </w:r>
      <w:r w:rsidR="00293F0A">
        <w:rPr>
          <w:color w:val="000000"/>
        </w:rPr>
        <w:t>s</w:t>
      </w:r>
      <w:r>
        <w:rPr>
          <w:color w:val="000000"/>
        </w:rPr>
        <w:t xml:space="preserve">tronie: </w:t>
      </w:r>
      <w:r w:rsidR="00F43ECB" w:rsidRPr="00F43ECB">
        <w:t>13 grudnia</w:t>
      </w:r>
      <w:r>
        <w:t xml:space="preserve"> 2023</w:t>
      </w:r>
      <w:r>
        <w:rPr>
          <w:color w:val="000000"/>
        </w:rPr>
        <w:t xml:space="preserve"> r.). Jednocześnie </w:t>
      </w:r>
      <w:r w:rsidR="00293F0A">
        <w:rPr>
          <w:color w:val="000000"/>
        </w:rPr>
        <w:t>s</w:t>
      </w:r>
      <w:r>
        <w:rPr>
          <w:color w:val="000000"/>
        </w:rPr>
        <w:t>tronę postępowania pouczono o przysługującym jej prawie do</w:t>
      </w:r>
      <w:r w:rsidR="00610870">
        <w:rPr>
          <w:color w:val="000000"/>
        </w:rPr>
        <w:t xml:space="preserve"> </w:t>
      </w:r>
      <w:r>
        <w:rPr>
          <w:color w:val="000000"/>
        </w:rPr>
        <w:t xml:space="preserve">czynnego udziału w postępowaniu, a w szczególności o prawie wypowiadania się co do zebranych dowodów i materiałów, przeglądania akt sprawy, jak również brania udziału w przeprowadzeniu dowodu oraz możliwości złożenia wyjaśnień. </w:t>
      </w:r>
      <w:r>
        <w:rPr>
          <w:bCs/>
          <w:color w:val="000000"/>
        </w:rPr>
        <w:t>Stronę wezwano także do przedstawienia wielkości obrotów i przychodu za rok 20</w:t>
      </w:r>
      <w:r w:rsidR="00CA380E">
        <w:rPr>
          <w:bCs/>
          <w:color w:val="000000"/>
        </w:rPr>
        <w:t>22</w:t>
      </w:r>
      <w:r w:rsidR="001F3F95">
        <w:rPr>
          <w:bCs/>
          <w:color w:val="000000"/>
        </w:rPr>
        <w:t xml:space="preserve"> lub 2023</w:t>
      </w:r>
      <w:r w:rsidR="00CA380E">
        <w:rPr>
          <w:bCs/>
          <w:color w:val="000000"/>
        </w:rPr>
        <w:t>.</w:t>
      </w:r>
    </w:p>
    <w:p w14:paraId="448E26F7" w14:textId="2DE2F2C0" w:rsidR="00013057" w:rsidRDefault="00CA40CA" w:rsidP="009C5BD2">
      <w:pPr>
        <w:spacing w:before="120"/>
        <w:jc w:val="both"/>
        <w:rPr>
          <w:color w:val="000000"/>
          <w:szCs w:val="24"/>
        </w:rPr>
      </w:pPr>
      <w:r>
        <w:rPr>
          <w:color w:val="000000"/>
          <w:szCs w:val="24"/>
        </w:rPr>
        <w:t>Jednocześnie</w:t>
      </w:r>
      <w:r w:rsidR="00013057">
        <w:rPr>
          <w:color w:val="000000"/>
          <w:szCs w:val="24"/>
        </w:rPr>
        <w:t xml:space="preserve"> w dniu 11 grudnia 2023 r. do przedsiębiorcy skierowano postanowienie o włączeniu w poczet dowodów do sprawy KH.8361.89.2023 następujące dokumenty tj.: Protokół kontroli KH.8361.7.2022 wraz z załącznikami nr 3 i nr 4 oraz </w:t>
      </w:r>
      <w:r>
        <w:rPr>
          <w:color w:val="000000"/>
          <w:szCs w:val="24"/>
        </w:rPr>
        <w:t>d</w:t>
      </w:r>
      <w:r w:rsidR="00013057">
        <w:rPr>
          <w:color w:val="000000"/>
          <w:szCs w:val="24"/>
        </w:rPr>
        <w:t>ecyzję KH.8361.7.2022 z dnia 11 kwietnia 2022 r., odnoszące się do naruszeń stwierdzonych w dniu 14 lutego 2022 r.</w:t>
      </w:r>
    </w:p>
    <w:p w14:paraId="1C799911" w14:textId="77777777" w:rsidR="00BC275A" w:rsidRPr="00BC275A" w:rsidRDefault="00BC275A" w:rsidP="009C5BD2">
      <w:pPr>
        <w:spacing w:before="120"/>
        <w:jc w:val="both"/>
        <w:rPr>
          <w:color w:val="000000"/>
          <w:szCs w:val="24"/>
        </w:rPr>
      </w:pPr>
      <w:r w:rsidRPr="00BC275A">
        <w:rPr>
          <w:bCs/>
          <w:color w:val="000000"/>
          <w:szCs w:val="24"/>
        </w:rPr>
        <w:t>W odpowiedzi Strona przekazała do tutejszego Inspektoratu pismo z dnia 13 grudnia 2023 r. (data wpływu: 14 grudnia 2023 r.)</w:t>
      </w:r>
      <w:r w:rsidRPr="00BC275A">
        <w:rPr>
          <w:color w:val="000000"/>
          <w:szCs w:val="24"/>
        </w:rPr>
        <w:t>,</w:t>
      </w:r>
      <w:r w:rsidRPr="00BC275A">
        <w:rPr>
          <w:bCs/>
          <w:color w:val="000000"/>
          <w:szCs w:val="24"/>
        </w:rPr>
        <w:t xml:space="preserve"> w którym podała kwotę dot. wielkości przychodów za rok 2022</w:t>
      </w:r>
      <w:r w:rsidRPr="00BC275A">
        <w:rPr>
          <w:color w:val="000000"/>
          <w:szCs w:val="24"/>
        </w:rPr>
        <w:t>.</w:t>
      </w:r>
    </w:p>
    <w:p w14:paraId="7FF1D1A7" w14:textId="77777777" w:rsidR="001E464A" w:rsidRDefault="001E464A" w:rsidP="009C5BD2">
      <w:pPr>
        <w:spacing w:before="120" w:after="120"/>
        <w:jc w:val="both"/>
        <w:rPr>
          <w:color w:val="000000"/>
        </w:rPr>
      </w:pPr>
      <w:r>
        <w:rPr>
          <w:b/>
          <w:color w:val="000000"/>
        </w:rPr>
        <w:t>Podkarpacki Wojewódzki Inspektor Inspekcji Handlowej ustalił i stwierdził,</w:t>
      </w:r>
      <w:r>
        <w:rPr>
          <w:b/>
          <w:color w:val="000000"/>
        </w:rPr>
        <w:br/>
        <w:t>co następuje:</w:t>
      </w:r>
    </w:p>
    <w:p w14:paraId="7B04E182" w14:textId="77777777" w:rsidR="001E464A" w:rsidRDefault="001E464A" w:rsidP="009C5BD2">
      <w:pPr>
        <w:spacing w:before="120" w:after="120"/>
        <w:jc w:val="both"/>
        <w:rPr>
          <w:color w:val="000000"/>
        </w:rPr>
      </w:pPr>
      <w:r>
        <w:rPr>
          <w:color w:val="000000"/>
        </w:rPr>
        <w:t>Zgodnie z art. 6 ust. 1 ustawy karę pieniężną na przedsiębiorcę, który nie wykonuje obowiązku uwidaczniania ceny i ceny jednostkowej w miejscu sprzedaży detalicznej nakłada wojewódzki inspektor Inspekcji Handlowej. W związku z tym, że kontrola przeprowadzona została w</w:t>
      </w:r>
      <w:r w:rsidR="0050016F">
        <w:rPr>
          <w:color w:val="000000"/>
        </w:rPr>
        <w:t xml:space="preserve"> </w:t>
      </w:r>
      <w:r>
        <w:rPr>
          <w:color w:val="000000"/>
        </w:rPr>
        <w:t xml:space="preserve">sklepie </w:t>
      </w:r>
      <w:r>
        <w:t xml:space="preserve">w </w:t>
      </w:r>
      <w:r w:rsidR="0050016F">
        <w:t xml:space="preserve">Rzeszowie </w:t>
      </w:r>
      <w:r>
        <w:t>(woj. podkarpackie</w:t>
      </w:r>
      <w:r>
        <w:rPr>
          <w:color w:val="000000"/>
        </w:rPr>
        <w:t>), właściwym do prowadzenia postępowania i nałożenia kary jest Podkarpacki Wojewódzki Inspektor Inspekcji Handlowej.</w:t>
      </w:r>
    </w:p>
    <w:p w14:paraId="054C4386" w14:textId="77777777" w:rsidR="001E464A" w:rsidRDefault="001E464A" w:rsidP="009C5BD2">
      <w:pPr>
        <w:jc w:val="both"/>
      </w:pPr>
      <w:r w:rsidRPr="001E464A">
        <w:lastRenderedPageBreak/>
        <w:t xml:space="preserve">Zgodnie z art. 3 ust. 1 pkt 3 ustawy, przedsiębiorca to </w:t>
      </w:r>
      <w:r w:rsidRPr="001E464A">
        <w:rPr>
          <w:shd w:val="clear" w:color="auto" w:fill="FFFFFF"/>
        </w:rPr>
        <w:t xml:space="preserve">podmiot, o którym mowa </w:t>
      </w:r>
      <w:r w:rsidRPr="001E464A">
        <w:rPr>
          <w:color w:val="000000"/>
          <w:shd w:val="clear" w:color="auto" w:fill="FFFFFF"/>
        </w:rPr>
        <w:t xml:space="preserve">w </w:t>
      </w:r>
      <w:hyperlink r:id="rId8" w:anchor="/document/18701388?unitId=art(4)ust(1)&amp;cm=DOCUMENT" w:tgtFrame="_blank" w:history="1">
        <w:r w:rsidRPr="001E464A">
          <w:rPr>
            <w:rStyle w:val="Hipercze"/>
            <w:color w:val="000000"/>
            <w:u w:val="none"/>
            <w:shd w:val="clear" w:color="auto" w:fill="FFFFFF"/>
          </w:rPr>
          <w:t>art. 4 ust. 1</w:t>
        </w:r>
      </w:hyperlink>
      <w:r w:rsidRPr="001E464A">
        <w:rPr>
          <w:color w:val="000000"/>
          <w:shd w:val="clear" w:color="auto" w:fill="FFFFFF"/>
        </w:rPr>
        <w:t xml:space="preserve"> lub </w:t>
      </w:r>
      <w:hyperlink r:id="rId9" w:anchor="/document/18701388?unitId=art(4)ust(2)&amp;cm=DOCUMENT" w:tgtFrame="_blank" w:history="1">
        <w:r w:rsidRPr="001E464A">
          <w:rPr>
            <w:rStyle w:val="Hipercze"/>
            <w:color w:val="000000"/>
            <w:u w:val="none"/>
            <w:shd w:val="clear" w:color="auto" w:fill="FFFFFF"/>
          </w:rPr>
          <w:t>2</w:t>
        </w:r>
      </w:hyperlink>
      <w:r w:rsidRPr="001E464A">
        <w:rPr>
          <w:color w:val="000000"/>
          <w:shd w:val="clear" w:color="auto" w:fill="FFFFFF"/>
        </w:rPr>
        <w:t xml:space="preserve"> ustawy z dnia 6 marca 2018 r. - Prawo przedsiębiorców (Dz. U. z 2023, r. poz. </w:t>
      </w:r>
      <w:r>
        <w:rPr>
          <w:shd w:val="clear" w:color="auto" w:fill="FFFFFF"/>
        </w:rPr>
        <w:t>221</w:t>
      </w:r>
      <w:r>
        <w:rPr>
          <w:shd w:val="clear" w:color="auto" w:fill="FFFFFF"/>
        </w:rPr>
        <w:br/>
        <w:t xml:space="preserve"> ze zm.)</w:t>
      </w:r>
      <w:r>
        <w:t>,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w:t>
      </w:r>
    </w:p>
    <w:p w14:paraId="59C71291" w14:textId="77777777" w:rsidR="001E464A" w:rsidRDefault="001E464A" w:rsidP="009C5BD2">
      <w:pPr>
        <w:spacing w:before="120"/>
        <w:jc w:val="both"/>
      </w:pPr>
      <w:r>
        <w:t>Zgodnie z art. 3 ustawy prawo przedsiębiorców, działalność gospodarcza to zorganizowana działalność zarobkowa, wykonywana we własnym imieniu i w sposób ciągły.</w:t>
      </w:r>
    </w:p>
    <w:p w14:paraId="452028EE" w14:textId="77777777" w:rsidR="001E464A" w:rsidRDefault="001E464A" w:rsidP="009C5BD2">
      <w:pPr>
        <w:spacing w:before="120"/>
        <w:jc w:val="both"/>
        <w:rPr>
          <w:shd w:val="clear" w:color="auto" w:fill="FFFFFF"/>
        </w:rPr>
      </w:pPr>
      <w:r>
        <w:t xml:space="preserve">Zgodnie z art. 4 ust. 1 ustawy w </w:t>
      </w:r>
      <w:r>
        <w:rPr>
          <w:shd w:val="clear" w:color="auto" w:fill="FFFFFF"/>
        </w:rPr>
        <w:t xml:space="preserve">miejscu sprzedaży detalicznej i świadczenia usług uwidacznia się cenę oraz cenę jednostkową towaru, </w:t>
      </w:r>
      <w:r>
        <w:t xml:space="preserve">lub usługi w sposób jednoznaczny, </w:t>
      </w:r>
      <w:r>
        <w:rPr>
          <w:shd w:val="clear" w:color="auto" w:fill="FFFFFF"/>
        </w:rPr>
        <w:t>niebudzący wątpliwości oraz umożliwiający porównanie cen.</w:t>
      </w:r>
    </w:p>
    <w:p w14:paraId="7DCF0DA5" w14:textId="77777777" w:rsidR="001E464A" w:rsidRDefault="001E464A" w:rsidP="009C5BD2">
      <w:pPr>
        <w:tabs>
          <w:tab w:val="left" w:pos="708"/>
        </w:tabs>
        <w:spacing w:before="120"/>
        <w:jc w:val="both"/>
        <w:rPr>
          <w:shd w:val="clear" w:color="auto" w:fill="FFFFFF"/>
        </w:rPr>
      </w:pPr>
      <w:r>
        <w:t xml:space="preserve">Pod pojęciem ceny, ustawa rozumie wartość wyrażoną w jednostkach pieniężnych, którą kupujący jest obowiązany zapłacić przedsiębiorcy za towar lub usługę (art. 3 ust. 1 pkt 1 ustawy). </w:t>
      </w:r>
      <w:r>
        <w:rPr>
          <w:shd w:val="clear" w:color="auto" w:fill="FFFFFF"/>
        </w:rPr>
        <w:t xml:space="preserve">Cena jednostkowa towaru lub usługi jest ceną ustaloną za jednostkę określonego towaru lub określonej usługi, których ilość lub liczba są wyrażone w jednostkach miar </w:t>
      </w:r>
      <w:r>
        <w:rPr>
          <w:shd w:val="clear" w:color="auto" w:fill="FFFFFF"/>
        </w:rPr>
        <w:br/>
        <w:t>w rozumieniu przepisów o miarach</w:t>
      </w:r>
      <w:r>
        <w:rPr>
          <w:color w:val="000000"/>
        </w:rPr>
        <w:t xml:space="preserve"> (art. 3 ust. 1 pkt 2 ustawy).</w:t>
      </w:r>
    </w:p>
    <w:p w14:paraId="0B4B7552" w14:textId="77777777" w:rsidR="001E464A" w:rsidRDefault="001E464A" w:rsidP="009C5BD2">
      <w:pPr>
        <w:tabs>
          <w:tab w:val="left" w:pos="708"/>
        </w:tabs>
        <w:spacing w:before="120"/>
        <w:jc w:val="both"/>
        <w:rPr>
          <w:shd w:val="clear" w:color="auto" w:fill="FFFFFF"/>
        </w:rPr>
      </w:pPr>
      <w:r>
        <w:rPr>
          <w:color w:val="000000"/>
        </w:rPr>
        <w:t>Na mocy § 3 ust. 1 rozporządzenia c</w:t>
      </w:r>
      <w:r>
        <w:rPr>
          <w:shd w:val="clear" w:color="auto" w:fill="FFFFFF"/>
        </w:rPr>
        <w:t>enę, cenę jednostkową lub informację o obniżonej cenie uwidacznia się na danym towarze, bezpośrednio przy towarze lub w bliskości towaru, którego dotyczy cena, cena jednostkowa lub informacja o obniżonej cenie, w miejscu ogólnodostępnym i dobrze widocznym dla konsumentów</w:t>
      </w:r>
      <w:r>
        <w:t>.</w:t>
      </w:r>
    </w:p>
    <w:p w14:paraId="68E0805C" w14:textId="77777777" w:rsidR="001E464A" w:rsidRDefault="001E464A" w:rsidP="009C5BD2">
      <w:pPr>
        <w:tabs>
          <w:tab w:val="left" w:pos="708"/>
        </w:tabs>
        <w:spacing w:before="120"/>
        <w:jc w:val="both"/>
      </w:pPr>
      <w:r>
        <w:rPr>
          <w:bCs/>
        </w:rPr>
        <w:t xml:space="preserve">§ 3 ust. 2 rozporządzenia wskazuje, że </w:t>
      </w:r>
      <w:r>
        <w:t>cenę, cenę jednostkową lub informację o obniżonej cenie uwidacznia się w szczególności: 1) na wywieszce, która może mieć formę wyświetlacza elektronicznego; 2) w cenniku; 3) w katalogu; 4) na obwolucie; 5) w postaci nadruku lub napisu na towarze lub opakowaniu.</w:t>
      </w:r>
    </w:p>
    <w:p w14:paraId="07A944C2" w14:textId="77777777" w:rsidR="001E464A" w:rsidRDefault="001E464A" w:rsidP="009C5BD2">
      <w:pPr>
        <w:tabs>
          <w:tab w:val="left" w:pos="708"/>
        </w:tabs>
        <w:spacing w:before="120"/>
        <w:jc w:val="both"/>
      </w:pPr>
      <w:r>
        <w:rPr>
          <w:color w:val="000000"/>
        </w:rPr>
        <w:t>Pod pojęciem wywieszki, rozporządzenie rozumie etykietę, metkę, tabliczkę lub plakat (§ 2 pkt 4 rozporządzenia).</w:t>
      </w:r>
    </w:p>
    <w:p w14:paraId="03BF7935" w14:textId="77777777" w:rsidR="001E464A" w:rsidRDefault="001E464A" w:rsidP="009C5BD2">
      <w:pPr>
        <w:tabs>
          <w:tab w:val="left" w:pos="708"/>
        </w:tabs>
        <w:spacing w:before="120"/>
        <w:jc w:val="both"/>
        <w:rPr>
          <w:color w:val="000000"/>
        </w:rPr>
      </w:pPr>
      <w:r>
        <w:rPr>
          <w:color w:val="000000"/>
        </w:rPr>
        <w:t xml:space="preserve">Zgodnie natomiast z § 4 ust. 1 rozporządzenia cena jednostkowa winna dotyczyć odpowiednio ceny za: </w:t>
      </w:r>
    </w:p>
    <w:p w14:paraId="6399989B" w14:textId="77777777" w:rsidR="001E464A" w:rsidRDefault="001E464A" w:rsidP="009C5BD2">
      <w:pPr>
        <w:numPr>
          <w:ilvl w:val="0"/>
          <w:numId w:val="42"/>
        </w:numPr>
        <w:tabs>
          <w:tab w:val="left" w:pos="426"/>
        </w:tabs>
        <w:jc w:val="both"/>
        <w:rPr>
          <w:color w:val="000000"/>
        </w:rPr>
      </w:pPr>
      <w:r>
        <w:rPr>
          <w:color w:val="000000"/>
        </w:rPr>
        <w:t>litr lub metr sześcienny – dla towaru przeznaczonego do sprzedaży według objętości;</w:t>
      </w:r>
    </w:p>
    <w:p w14:paraId="16804E8C" w14:textId="77777777" w:rsidR="001E464A" w:rsidRDefault="001E464A" w:rsidP="009C5BD2">
      <w:pPr>
        <w:numPr>
          <w:ilvl w:val="0"/>
          <w:numId w:val="42"/>
        </w:numPr>
        <w:tabs>
          <w:tab w:val="left" w:pos="426"/>
        </w:tabs>
        <w:jc w:val="both"/>
        <w:rPr>
          <w:color w:val="000000"/>
        </w:rPr>
      </w:pPr>
      <w:r>
        <w:rPr>
          <w:color w:val="000000"/>
        </w:rPr>
        <w:t>kilogram lub tonę – dla towaru przeznaczonego do sprzedaży według masy;</w:t>
      </w:r>
    </w:p>
    <w:p w14:paraId="53521B56" w14:textId="77777777" w:rsidR="001E464A" w:rsidRDefault="001E464A" w:rsidP="009C5BD2">
      <w:pPr>
        <w:numPr>
          <w:ilvl w:val="0"/>
          <w:numId w:val="42"/>
        </w:numPr>
        <w:tabs>
          <w:tab w:val="left" w:pos="426"/>
        </w:tabs>
        <w:jc w:val="both"/>
        <w:rPr>
          <w:color w:val="000000"/>
        </w:rPr>
      </w:pPr>
      <w:r>
        <w:rPr>
          <w:color w:val="000000"/>
        </w:rPr>
        <w:t>metr – dla towaru sprzedawanego według długości;</w:t>
      </w:r>
    </w:p>
    <w:p w14:paraId="0FEFA137" w14:textId="77777777" w:rsidR="001E464A" w:rsidRDefault="001E464A" w:rsidP="009C5BD2">
      <w:pPr>
        <w:numPr>
          <w:ilvl w:val="0"/>
          <w:numId w:val="42"/>
        </w:numPr>
        <w:tabs>
          <w:tab w:val="left" w:pos="426"/>
        </w:tabs>
        <w:jc w:val="both"/>
        <w:rPr>
          <w:color w:val="000000"/>
        </w:rPr>
      </w:pPr>
      <w:r>
        <w:rPr>
          <w:color w:val="000000"/>
        </w:rPr>
        <w:t>metr kwadratowy – dla towaru sprzedawanego według powierzchni;</w:t>
      </w:r>
    </w:p>
    <w:p w14:paraId="77086ED4" w14:textId="77777777" w:rsidR="001E464A" w:rsidRDefault="001E464A" w:rsidP="009C5BD2">
      <w:pPr>
        <w:numPr>
          <w:ilvl w:val="0"/>
          <w:numId w:val="42"/>
        </w:numPr>
        <w:tabs>
          <w:tab w:val="left" w:pos="426"/>
        </w:tabs>
        <w:jc w:val="both"/>
        <w:rPr>
          <w:color w:val="000000"/>
        </w:rPr>
      </w:pPr>
      <w:r>
        <w:rPr>
          <w:color w:val="000000"/>
        </w:rPr>
        <w:t>sztukę – dla towarów przeznaczonych do sprzedaży na sztuki.</w:t>
      </w:r>
    </w:p>
    <w:p w14:paraId="1990AF88" w14:textId="77777777" w:rsidR="001E464A" w:rsidRDefault="001E464A" w:rsidP="009C5BD2">
      <w:pPr>
        <w:tabs>
          <w:tab w:val="left" w:pos="708"/>
        </w:tabs>
        <w:jc w:val="both"/>
      </w:pPr>
      <w:r>
        <w:t xml:space="preserve">§ 4 ust. 2 rozporządzenia stanowi, że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 </w:t>
      </w:r>
    </w:p>
    <w:p w14:paraId="5EAAB944" w14:textId="77777777" w:rsidR="001E464A" w:rsidRDefault="001E464A" w:rsidP="009C5BD2">
      <w:pPr>
        <w:tabs>
          <w:tab w:val="left" w:pos="708"/>
        </w:tabs>
        <w:spacing w:before="120"/>
        <w:jc w:val="both"/>
        <w:rPr>
          <w:color w:val="000000"/>
        </w:rPr>
      </w:pPr>
      <w:r>
        <w:rPr>
          <w:color w:val="000000"/>
        </w:rPr>
        <w:t xml:space="preserve">Zgodnie z § 4 ust. 3 rozporządzenia w przypadku towaru pakowanego oznaczonego liczbą sztuk dopuszcza się stosowanie przeliczenia na cenę jednostkową za sztukę lub za dziesiętną wielokrotność liczby sztuk. </w:t>
      </w:r>
    </w:p>
    <w:p w14:paraId="56923CC5" w14:textId="77777777" w:rsidR="001E464A" w:rsidRPr="00CA09D8" w:rsidRDefault="001E464A" w:rsidP="009C5BD2">
      <w:pPr>
        <w:tabs>
          <w:tab w:val="left" w:pos="708"/>
        </w:tabs>
        <w:spacing w:before="120" w:after="120"/>
        <w:jc w:val="both"/>
        <w:rPr>
          <w:color w:val="000000"/>
        </w:rPr>
      </w:pPr>
      <w:r w:rsidRPr="00CA09D8">
        <w:rPr>
          <w:color w:val="000000"/>
        </w:rPr>
        <w:t>Zgodnie z art. 6 ust. 1 ustawy, jeżeli przedsiębiorca nie wykonuje obowiązków, o których mowa w art. 4 ust. 1-5, wojewódzki inspektor Inspekcji Handlowej nakłada na niego, w drodze decyzji, karę pieniężną do wysokości 20</w:t>
      </w:r>
      <w:r w:rsidR="00C1569D">
        <w:rPr>
          <w:color w:val="000000"/>
        </w:rPr>
        <w:t xml:space="preserve"> </w:t>
      </w:r>
      <w:r w:rsidRPr="00CA09D8">
        <w:rPr>
          <w:color w:val="000000"/>
        </w:rPr>
        <w:t>000 zł. 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w:t>
      </w:r>
    </w:p>
    <w:p w14:paraId="43322DF4" w14:textId="77777777" w:rsidR="001E464A" w:rsidRPr="00CA09D8" w:rsidRDefault="001E464A" w:rsidP="009C5BD2">
      <w:pPr>
        <w:tabs>
          <w:tab w:val="left" w:pos="708"/>
        </w:tabs>
        <w:jc w:val="both"/>
        <w:rPr>
          <w:color w:val="000000"/>
        </w:rPr>
      </w:pPr>
      <w:r w:rsidRPr="00CA09D8">
        <w:rPr>
          <w:color w:val="000000"/>
        </w:rPr>
        <w:lastRenderedPageBreak/>
        <w:t xml:space="preserve">Dowiedzenie, że podmiot nie wykonał powyższego obowiązku powoduje konieczność wszczęcia postępowania administracyjnego w celu nałożenia kary pieniężnej, która jest karą administracyjną. Jednocześnie w myśl art. 6 ust. 3 ustawy, przy ustalaniu wysokości kary pieniężnej uwzględnia się: </w:t>
      </w:r>
    </w:p>
    <w:p w14:paraId="7719C20E" w14:textId="77777777" w:rsidR="001E464A" w:rsidRDefault="001E464A" w:rsidP="009C5BD2">
      <w:pPr>
        <w:shd w:val="clear" w:color="auto" w:fill="FFFFFF"/>
        <w:jc w:val="both"/>
      </w:pPr>
      <w:r>
        <w:t>1) stopień naruszenia obowiązków, o których mowa w art. 4 ust. 1-5, w tym charakter, wagę, skalę i czas trwania naruszenia tych obowiązków;</w:t>
      </w:r>
    </w:p>
    <w:p w14:paraId="323679D0" w14:textId="77777777" w:rsidR="001E464A" w:rsidRDefault="001E464A" w:rsidP="009C5BD2">
      <w:pPr>
        <w:shd w:val="clear" w:color="auto" w:fill="FFFFFF"/>
        <w:jc w:val="both"/>
      </w:pPr>
      <w:r>
        <w:t>2) dotychczasową działalność przedsiębiorcy, w tym podjęte przez niego działania w celu złagodzenia lub naprawienia szkody poniesionej przez konsumentów, wcześniejsze naruszenia obowiązków, o których mowa w art. 4 ust. 1-5, przez tego przedsiębiorcę                    oraz uzyskane przez przedsiębiorcę korzyści majątkowe lub straty w związku z naruszeniem tych obowiązków;</w:t>
      </w:r>
    </w:p>
    <w:p w14:paraId="6EEBFB99" w14:textId="77777777" w:rsidR="001E464A" w:rsidRDefault="001E464A" w:rsidP="009C5BD2">
      <w:pPr>
        <w:shd w:val="clear" w:color="auto" w:fill="FFFFFF"/>
        <w:jc w:val="both"/>
      </w:pPr>
      <w:r>
        <w:t>3) wielkość obrotów i przychodu przedsiębiorcy;</w:t>
      </w:r>
    </w:p>
    <w:p w14:paraId="6E201105" w14:textId="77777777" w:rsidR="001E464A" w:rsidRDefault="001E464A" w:rsidP="009C5BD2">
      <w:pPr>
        <w:shd w:val="clear" w:color="auto" w:fill="FFFFFF"/>
        <w:tabs>
          <w:tab w:val="left" w:pos="284"/>
          <w:tab w:val="left" w:pos="426"/>
        </w:tabs>
        <w:jc w:val="both"/>
      </w:pPr>
      <w:r>
        <w:t xml:space="preserve">4) sankcje nałożone na przedsiębiorcę za to samo naruszenie w innych państwach członkowskich Unii Europejskiej w sprawach transgranicznych, jeżeli informacje o takich sankcjach są dostępne w ramach mechanizmu ustanowionego </w:t>
      </w:r>
      <w:hyperlink r:id="rId10" w:anchor="/document/68999347?cm=DOCUMENT" w:tgtFrame="_blank" w:history="1">
        <w:r w:rsidRPr="001E464A">
          <w:rPr>
            <w:rStyle w:val="Hipercze"/>
            <w:color w:val="000000"/>
          </w:rPr>
          <w:t>rozporządzeniem</w:t>
        </w:r>
      </w:hyperlink>
      <w:r w:rsidRPr="001E464A">
        <w:rPr>
          <w:color w:val="000000"/>
        </w:rPr>
        <w:t xml:space="preserve"> </w:t>
      </w:r>
      <w:r>
        <w:t xml:space="preserve">Parlamentu Europejskiego i Rady (UE) 2017/2394 z dnia 12 grudnia 2017 r. w sprawie współpracy między organami krajowymi odpowiedzialnymi za egzekwowanie przepisów prawa </w:t>
      </w:r>
      <w:r>
        <w:br/>
        <w:t xml:space="preserve">w zakresie ochrony konsumentów i uchylającym rozporządzenie (WE) nr 2006/2004 (Dz. Urz. UE L 345 z 27.12.2017, str. 1, z </w:t>
      </w:r>
      <w:proofErr w:type="spellStart"/>
      <w:r>
        <w:t>późn</w:t>
      </w:r>
      <w:proofErr w:type="spellEnd"/>
      <w:r>
        <w:t>. zm.).</w:t>
      </w:r>
    </w:p>
    <w:p w14:paraId="5F39D125" w14:textId="478DA23A" w:rsidR="001E464A" w:rsidRPr="00722B15" w:rsidRDefault="001E464A" w:rsidP="009C5BD2">
      <w:pPr>
        <w:pStyle w:val="Akapitzlist"/>
        <w:tabs>
          <w:tab w:val="left" w:pos="708"/>
        </w:tabs>
        <w:spacing w:before="120"/>
        <w:ind w:left="0"/>
        <w:jc w:val="both"/>
        <w:rPr>
          <w:iCs/>
          <w:color w:val="000000"/>
        </w:rPr>
      </w:pPr>
      <w:r>
        <w:rPr>
          <w:iCs/>
          <w:color w:val="000000"/>
        </w:rPr>
        <w:t xml:space="preserve">W przedmiotowej sprawie w trakcie kontroli przeprowadzonej w dniach </w:t>
      </w:r>
      <w:r w:rsidR="0050016F">
        <w:rPr>
          <w:iCs/>
          <w:color w:val="000000"/>
        </w:rPr>
        <w:t>16 i 20 listopada</w:t>
      </w:r>
      <w:r w:rsidR="00CA09D8">
        <w:rPr>
          <w:iCs/>
          <w:color w:val="000000"/>
        </w:rPr>
        <w:t xml:space="preserve"> </w:t>
      </w:r>
      <w:r>
        <w:rPr>
          <w:iCs/>
          <w:color w:val="000000"/>
        </w:rPr>
        <w:t xml:space="preserve">2023 r. w miejscu sprzedaży detalicznej, to jest </w:t>
      </w:r>
      <w:r w:rsidR="0050016F">
        <w:rPr>
          <w:iCs/>
          <w:color w:val="000000"/>
        </w:rPr>
        <w:t xml:space="preserve">placówce handlowej - </w:t>
      </w:r>
      <w:r w:rsidR="005D6C54" w:rsidRPr="00657F59">
        <w:rPr>
          <w:rFonts w:eastAsia="Aptos"/>
          <w:b/>
          <w:bCs/>
          <w:kern w:val="2"/>
        </w:rPr>
        <w:t>[XXXXX]</w:t>
      </w:r>
      <w:r w:rsidR="005D6C54">
        <w:rPr>
          <w:rFonts w:eastAsia="Aptos"/>
          <w:b/>
          <w:bCs/>
          <w:kern w:val="2"/>
        </w:rPr>
        <w:t xml:space="preserve"> </w:t>
      </w:r>
      <w:r w:rsidR="0050016F">
        <w:t xml:space="preserve">zlokalizowanej w Rzeszowie </w:t>
      </w:r>
      <w:r w:rsidR="005D6C54" w:rsidRPr="00657F59">
        <w:rPr>
          <w:rFonts w:eastAsia="Aptos"/>
          <w:b/>
          <w:bCs/>
          <w:kern w:val="2"/>
        </w:rPr>
        <w:t>[XXXXX]</w:t>
      </w:r>
      <w:r w:rsidR="0050016F">
        <w:t xml:space="preserve">, </w:t>
      </w:r>
      <w:r>
        <w:t>należąc</w:t>
      </w:r>
      <w:r w:rsidR="0050016F">
        <w:t>ej</w:t>
      </w:r>
      <w:r>
        <w:rPr>
          <w:color w:val="000000"/>
        </w:rPr>
        <w:t xml:space="preserve"> do</w:t>
      </w:r>
      <w:bookmarkStart w:id="3" w:name="_Hlk120617824"/>
      <w:r>
        <w:rPr>
          <w:color w:val="000000"/>
        </w:rPr>
        <w:t xml:space="preserve"> </w:t>
      </w:r>
      <w:r>
        <w:rPr>
          <w:bCs/>
        </w:rPr>
        <w:t>przedsiębiorcy</w:t>
      </w:r>
      <w:r w:rsidR="00722B15">
        <w:rPr>
          <w:bCs/>
        </w:rPr>
        <w:t xml:space="preserve"> – </w:t>
      </w:r>
      <w:bookmarkEnd w:id="3"/>
      <w:r w:rsidR="0050016F" w:rsidRPr="0050016F">
        <w:rPr>
          <w:color w:val="000000"/>
        </w:rPr>
        <w:t xml:space="preserve">„WATKEM” SPÓŁKA Z OGRANICZONĄ ODPOWIEDZIALNOŚCIĄ </w:t>
      </w:r>
      <w:r w:rsidR="005D6C54" w:rsidRPr="00657F59">
        <w:rPr>
          <w:rFonts w:eastAsia="Aptos"/>
          <w:b/>
          <w:bCs/>
          <w:kern w:val="2"/>
        </w:rPr>
        <w:t>[XXXXX]</w:t>
      </w:r>
      <w:r w:rsidR="005D6C54">
        <w:rPr>
          <w:rFonts w:eastAsia="Aptos"/>
          <w:b/>
          <w:bCs/>
          <w:kern w:val="2"/>
        </w:rPr>
        <w:t xml:space="preserve"> </w:t>
      </w:r>
      <w:r w:rsidR="0050016F" w:rsidRPr="0050016F">
        <w:rPr>
          <w:color w:val="000000"/>
        </w:rPr>
        <w:t xml:space="preserve">RZESZÓW, </w:t>
      </w:r>
      <w:r w:rsidR="005D6C54" w:rsidRPr="00657F59">
        <w:rPr>
          <w:rFonts w:eastAsia="Aptos"/>
          <w:b/>
          <w:bCs/>
          <w:kern w:val="2"/>
        </w:rPr>
        <w:t>[XXXXX]</w:t>
      </w:r>
      <w:r>
        <w:rPr>
          <w:bCs/>
          <w:color w:val="000000"/>
        </w:rPr>
        <w:t>,</w:t>
      </w:r>
      <w:r>
        <w:rPr>
          <w:iCs/>
          <w:color w:val="000000"/>
        </w:rPr>
        <w:t xml:space="preserve"> inspektorzy Inspekcji Handlowej stwierdzili, że prowadzący tam działalność gospodarczą przedsiębiorca nie wykonał ciążących na nim obowiązków wynikających z art. 4 ust. 1 ustawy dotyczących uwidaczniania cen i cen jednostkowych w sposób jednoznaczny, niebudzący wątpliwości oraz umożliwiający ich porównanie dla </w:t>
      </w:r>
      <w:r w:rsidR="00722B15">
        <w:rPr>
          <w:iCs/>
          <w:color w:val="000000"/>
        </w:rPr>
        <w:t>4</w:t>
      </w:r>
      <w:r w:rsidR="0050016F">
        <w:rPr>
          <w:iCs/>
          <w:color w:val="000000"/>
        </w:rPr>
        <w:t>7</w:t>
      </w:r>
      <w:r>
        <w:rPr>
          <w:iCs/>
          <w:color w:val="000000"/>
        </w:rPr>
        <w:t xml:space="preserve"> spośród 1</w:t>
      </w:r>
      <w:r w:rsidR="00722B15">
        <w:rPr>
          <w:iCs/>
          <w:color w:val="000000"/>
        </w:rPr>
        <w:t>0</w:t>
      </w:r>
      <w:r w:rsidR="0050016F">
        <w:rPr>
          <w:iCs/>
          <w:color w:val="000000"/>
        </w:rPr>
        <w:t>8</w:t>
      </w:r>
      <w:r>
        <w:rPr>
          <w:iCs/>
          <w:color w:val="000000"/>
        </w:rPr>
        <w:t xml:space="preserve"> ocenianych towarów. W szczególności stwierdzili: </w:t>
      </w:r>
      <w:r>
        <w:rPr>
          <w:bCs/>
          <w:iCs/>
          <w:color w:val="000000"/>
        </w:rPr>
        <w:t xml:space="preserve">brak uwidocznienia ceny i ceny jednostkowej dla </w:t>
      </w:r>
      <w:r w:rsidR="0050016F">
        <w:rPr>
          <w:bCs/>
          <w:iCs/>
          <w:color w:val="000000"/>
        </w:rPr>
        <w:t>25</w:t>
      </w:r>
      <w:r>
        <w:rPr>
          <w:bCs/>
          <w:iCs/>
          <w:color w:val="000000"/>
        </w:rPr>
        <w:t xml:space="preserve"> towarów, </w:t>
      </w:r>
      <w:r w:rsidR="0050016F">
        <w:rPr>
          <w:bCs/>
          <w:iCs/>
          <w:color w:val="000000"/>
        </w:rPr>
        <w:t xml:space="preserve">brak uwidocznienia ceny jednostkowej dla 14 towarów, </w:t>
      </w:r>
      <w:r>
        <w:rPr>
          <w:bCs/>
        </w:rPr>
        <w:t xml:space="preserve">brak uwidocznienia ceny dla </w:t>
      </w:r>
      <w:r w:rsidR="0050016F">
        <w:rPr>
          <w:bCs/>
        </w:rPr>
        <w:t>8</w:t>
      </w:r>
      <w:r>
        <w:rPr>
          <w:bCs/>
        </w:rPr>
        <w:t xml:space="preserve"> </w:t>
      </w:r>
      <w:r w:rsidR="0050016F">
        <w:rPr>
          <w:bCs/>
        </w:rPr>
        <w:t>towarów</w:t>
      </w:r>
      <w:r w:rsidRPr="00722B15">
        <w:rPr>
          <w:iCs/>
          <w:color w:val="000000"/>
        </w:rPr>
        <w:t>.</w:t>
      </w:r>
    </w:p>
    <w:p w14:paraId="48195AAC" w14:textId="77777777" w:rsidR="001E464A" w:rsidRDefault="001E464A" w:rsidP="009C5BD2">
      <w:pPr>
        <w:tabs>
          <w:tab w:val="left" w:pos="708"/>
        </w:tabs>
        <w:spacing w:after="120"/>
        <w:jc w:val="both"/>
        <w:rPr>
          <w:szCs w:val="24"/>
        </w:rPr>
      </w:pPr>
      <w:r w:rsidRPr="00722B15">
        <w:t>Nieuwidocznienie w miejscu</w:t>
      </w:r>
      <w:r>
        <w:t xml:space="preserve"> sprzedaży detalicznej cen i cen jednostkowych, cen oraz cen jednostkowych stanowiło naruszenie art. 4 ust. 1 ustawy oraz § 3 rozporządzenia.</w:t>
      </w:r>
    </w:p>
    <w:p w14:paraId="0FB85759" w14:textId="0DA5A647" w:rsidR="001E464A" w:rsidRDefault="001E464A" w:rsidP="009C5BD2">
      <w:pPr>
        <w:spacing w:after="120"/>
        <w:jc w:val="both"/>
        <w:rPr>
          <w:iCs/>
          <w:color w:val="000000"/>
        </w:rPr>
      </w:pPr>
      <w:r>
        <w:rPr>
          <w:iCs/>
          <w:color w:val="000000"/>
        </w:rPr>
        <w:t>W związku z powyższym spełnione zostały przesłanki do nałożenia przez Podkarpackiego Wojewódzkiego Inspektora Inspekcji Handlowej na przedsiębiorcę,</w:t>
      </w:r>
      <w:r>
        <w:rPr>
          <w:bCs/>
          <w:color w:val="000000"/>
        </w:rPr>
        <w:t xml:space="preserve"> </w:t>
      </w:r>
      <w:r w:rsidR="00EA1DDE" w:rsidRPr="0050016F">
        <w:rPr>
          <w:color w:val="000000"/>
        </w:rPr>
        <w:t>„WATKEM” SPÓŁKA Z</w:t>
      </w:r>
      <w:r w:rsidR="00EA1DDE">
        <w:rPr>
          <w:color w:val="000000"/>
        </w:rPr>
        <w:t> </w:t>
      </w:r>
      <w:r w:rsidR="00EA1DDE" w:rsidRPr="0050016F">
        <w:rPr>
          <w:color w:val="000000"/>
        </w:rPr>
        <w:t xml:space="preserve">OGRANICZONĄ ODPOWIEDZIALNOŚCIĄ </w:t>
      </w:r>
      <w:r w:rsidR="005D6C54" w:rsidRPr="00657F59">
        <w:rPr>
          <w:rFonts w:eastAsia="Aptos"/>
          <w:b/>
          <w:bCs/>
          <w:kern w:val="2"/>
          <w:szCs w:val="24"/>
        </w:rPr>
        <w:t>[XXXXX]</w:t>
      </w:r>
      <w:r w:rsidR="005D6C54">
        <w:rPr>
          <w:rFonts w:eastAsia="Aptos"/>
          <w:b/>
          <w:bCs/>
          <w:kern w:val="2"/>
          <w:szCs w:val="24"/>
        </w:rPr>
        <w:t xml:space="preserve"> </w:t>
      </w:r>
      <w:r w:rsidR="00EA1DDE" w:rsidRPr="0050016F">
        <w:rPr>
          <w:color w:val="000000"/>
        </w:rPr>
        <w:t xml:space="preserve">RZESZÓW, </w:t>
      </w:r>
      <w:r w:rsidR="005D6C54" w:rsidRPr="00657F59">
        <w:rPr>
          <w:rFonts w:eastAsia="Aptos"/>
          <w:b/>
          <w:bCs/>
          <w:kern w:val="2"/>
          <w:szCs w:val="24"/>
        </w:rPr>
        <w:t>[XXXXX]</w:t>
      </w:r>
      <w:r w:rsidR="005D6C54">
        <w:rPr>
          <w:rFonts w:eastAsia="Aptos"/>
          <w:b/>
          <w:bCs/>
          <w:kern w:val="2"/>
          <w:szCs w:val="24"/>
        </w:rPr>
        <w:t xml:space="preserve"> </w:t>
      </w:r>
      <w:r w:rsidR="00EA1DDE">
        <w:rPr>
          <w:color w:val="000000"/>
        </w:rPr>
        <w:t xml:space="preserve"> </w:t>
      </w:r>
      <w:r>
        <w:rPr>
          <w:iCs/>
          <w:color w:val="000000"/>
        </w:rPr>
        <w:t xml:space="preserve">administracyjnej kary pieniężnej przewidzianej w art. 6 ust. 1 ustawy. </w:t>
      </w:r>
    </w:p>
    <w:p w14:paraId="2DFBA329" w14:textId="77777777" w:rsidR="001E464A" w:rsidRDefault="001E464A" w:rsidP="009C5BD2">
      <w:pPr>
        <w:jc w:val="both"/>
        <w:rPr>
          <w:iCs/>
        </w:rPr>
      </w:pPr>
      <w:r>
        <w:rPr>
          <w:iCs/>
          <w:color w:val="000000"/>
        </w:rPr>
        <w:t xml:space="preserve">W powyższej sprawie </w:t>
      </w:r>
      <w:r>
        <w:rPr>
          <w:iCs/>
        </w:rPr>
        <w:t>Podkarpacki Wojewódzki Inspektor Inspekcji Handlowej wymierzył stronie karę pieniężną w wysokości</w:t>
      </w:r>
      <w:r>
        <w:rPr>
          <w:b/>
          <w:iCs/>
        </w:rPr>
        <w:t xml:space="preserve"> </w:t>
      </w:r>
      <w:r w:rsidR="00EA1DDE">
        <w:rPr>
          <w:b/>
          <w:iCs/>
        </w:rPr>
        <w:t>2</w:t>
      </w:r>
      <w:r>
        <w:rPr>
          <w:b/>
          <w:bCs/>
          <w:iCs/>
        </w:rPr>
        <w:t>500 zł</w:t>
      </w:r>
      <w:r>
        <w:rPr>
          <w:iCs/>
        </w:rPr>
        <w:t>.</w:t>
      </w:r>
    </w:p>
    <w:p w14:paraId="29AF2DB8" w14:textId="77777777" w:rsidR="001E464A" w:rsidRDefault="001E464A" w:rsidP="009C5BD2">
      <w:pPr>
        <w:spacing w:before="120"/>
        <w:jc w:val="both"/>
        <w:rPr>
          <w:iCs/>
          <w:color w:val="000000"/>
        </w:rPr>
      </w:pPr>
      <w:r>
        <w:rPr>
          <w:iCs/>
          <w:color w:val="000000"/>
        </w:rPr>
        <w:t>Przy wymierzaniu kary organ wziął pod uwagę, zgodnie z art. 6 ust. 3 ustawy:</w:t>
      </w:r>
    </w:p>
    <w:p w14:paraId="4079ACCF" w14:textId="77777777" w:rsidR="001E464A" w:rsidRDefault="001E464A" w:rsidP="009C5BD2">
      <w:pPr>
        <w:numPr>
          <w:ilvl w:val="0"/>
          <w:numId w:val="43"/>
        </w:numPr>
        <w:suppressAutoHyphens/>
        <w:ind w:left="284" w:hanging="284"/>
        <w:contextualSpacing/>
        <w:jc w:val="both"/>
      </w:pPr>
      <w:r>
        <w:rPr>
          <w:b/>
          <w:bCs/>
          <w:iCs/>
        </w:rPr>
        <w:t>Stopień naruszenia obowiązków</w:t>
      </w:r>
      <w:r>
        <w:rPr>
          <w:iCs/>
        </w:rPr>
        <w:t xml:space="preserve">: </w:t>
      </w:r>
      <w:r>
        <w:t>Przedsiębiorca nie uwidaczniając cen oraz cen jednostkowych towarów</w:t>
      </w:r>
      <w:r w:rsidR="00AB4A9D">
        <w:t xml:space="preserve"> lub też </w:t>
      </w:r>
      <w:r>
        <w:t>uwidocznił przy towarach ceny oraz ceny jednostkowe odnoszące się do innych towarów naruszył obowiązek określony w art. 4 ust. 1 ustawy. Tym samym naruszył prawo konsumentów do rzetelnej informacji w tym zakresie.</w:t>
      </w:r>
    </w:p>
    <w:p w14:paraId="16E7472F" w14:textId="77777777" w:rsidR="001E464A" w:rsidRDefault="001E464A" w:rsidP="009C5BD2">
      <w:pPr>
        <w:suppressAutoHyphens/>
        <w:ind w:left="284"/>
        <w:contextualSpacing/>
        <w:jc w:val="both"/>
      </w:pPr>
      <w:r>
        <w:t>Cena należy do podstawowych, istotnych elementów zawieranych umów sprzedaży wpływających bezpośrednio na podjęcie decyzji przez konsumentów o zawarciu konkretnej umowy, zaś cena jednostkowa jest podstawowym kryterium obiektywnej informacji o wartości towaru wyrażonej w jednostkach pieniężnych, szczególnie w</w:t>
      </w:r>
      <w:r w:rsidR="00AB4A9D">
        <w:t> </w:t>
      </w:r>
      <w:r>
        <w:t xml:space="preserve">kontekście porównania jej z takimi wartościami innych towarów – podobnych pod względem przeznaczenia, ale o odmiennych cechach np., co do marki, producenta, ilości, wzornictwa, poziomu technicznego, itp. </w:t>
      </w:r>
    </w:p>
    <w:p w14:paraId="41A2A294" w14:textId="77777777" w:rsidR="001E464A" w:rsidRDefault="001E464A" w:rsidP="009C5BD2">
      <w:pPr>
        <w:suppressAutoHyphens/>
        <w:ind w:left="284"/>
        <w:contextualSpacing/>
        <w:jc w:val="both"/>
      </w:pPr>
      <w:r>
        <w:lastRenderedPageBreak/>
        <w:t>Nie uwidaczniając cen</w:t>
      </w:r>
      <w:r w:rsidR="00AB4A9D">
        <w:t xml:space="preserve"> i cen jednostkowych</w:t>
      </w:r>
      <w:r>
        <w:t xml:space="preserve"> strona pozbawiła konsumentów możliwości realizacji prawa do informacji o cenach towarów i podjęcia świadomej decyzji dotyczącej zawarcia określonej umowy, a przez to ograniczyła swobodę zawierania umów. </w:t>
      </w:r>
    </w:p>
    <w:p w14:paraId="1743CCB4" w14:textId="77777777" w:rsidR="001E464A" w:rsidRDefault="001E464A" w:rsidP="009C5BD2">
      <w:pPr>
        <w:suppressAutoHyphens/>
        <w:ind w:left="284"/>
        <w:contextualSpacing/>
        <w:jc w:val="both"/>
        <w:rPr>
          <w:color w:val="000000"/>
        </w:rPr>
      </w:pPr>
      <w:r>
        <w:t xml:space="preserve">Brak natomiast uwidocznienia cen jednostkowych uniemożliwia kupującym porównanie cen towarów z cenami towarów podobnych, lecz o innej masie czy objętości, a przez to utrudnia im dokonanie optymalnego i właściwego dla nich wyboru towaru, naruszając ich interesy ekonomiczne. </w:t>
      </w:r>
    </w:p>
    <w:p w14:paraId="1F10CD11" w14:textId="77777777" w:rsidR="001E464A" w:rsidRDefault="001E464A" w:rsidP="009C5BD2">
      <w:pPr>
        <w:suppressAutoHyphens/>
        <w:ind w:left="284"/>
        <w:contextualSpacing/>
        <w:jc w:val="both"/>
        <w:rPr>
          <w:shd w:val="clear" w:color="auto" w:fill="FFFFFF"/>
        </w:rPr>
      </w:pPr>
      <w:r>
        <w:rPr>
          <w:iCs/>
        </w:rPr>
        <w:t xml:space="preserve">Nieprawidłowości stwierdzono </w:t>
      </w:r>
      <w:r>
        <w:t xml:space="preserve">w odniesieniu do </w:t>
      </w:r>
      <w:r w:rsidR="00FD3291">
        <w:t>4</w:t>
      </w:r>
      <w:r w:rsidR="00AB4A9D">
        <w:t>7</w:t>
      </w:r>
      <w:r>
        <w:t xml:space="preserve"> ze 1</w:t>
      </w:r>
      <w:r w:rsidR="00FD3291">
        <w:t>0</w:t>
      </w:r>
      <w:r w:rsidR="00AB4A9D">
        <w:t>8</w:t>
      </w:r>
      <w:r>
        <w:t xml:space="preserve"> sprawdzonych przypadkowo towarów, co stanowiło</w:t>
      </w:r>
      <w:r w:rsidR="00013057">
        <w:t xml:space="preserve"> ponad</w:t>
      </w:r>
      <w:r>
        <w:t xml:space="preserve"> </w:t>
      </w:r>
      <w:r w:rsidR="00AB4A9D">
        <w:t>43</w:t>
      </w:r>
      <w:r>
        <w:t>% produktów skontrolowanych w zakresie prawidłowości informowania o cenach oraz cenach jednostkowych. Polegały one na braku podania ceny</w:t>
      </w:r>
      <w:r w:rsidR="00D9499A">
        <w:t xml:space="preserve"> i ceny jednostkowej</w:t>
      </w:r>
      <w:r>
        <w:t xml:space="preserve"> dla </w:t>
      </w:r>
      <w:r w:rsidR="00AB4A9D">
        <w:t>25</w:t>
      </w:r>
      <w:r>
        <w:t xml:space="preserve"> partii towarów, braku podania </w:t>
      </w:r>
      <w:r w:rsidR="00AB4A9D">
        <w:t>ceny jednostkowej</w:t>
      </w:r>
      <w:r>
        <w:t xml:space="preserve"> dla </w:t>
      </w:r>
      <w:r w:rsidR="00AB4A9D">
        <w:t>14</w:t>
      </w:r>
      <w:r>
        <w:t xml:space="preserve"> towar</w:t>
      </w:r>
      <w:r w:rsidR="001175D3">
        <w:t>ów</w:t>
      </w:r>
      <w:r>
        <w:t xml:space="preserve">, braku podania ceny dla </w:t>
      </w:r>
      <w:r w:rsidR="00D9499A">
        <w:t>8</w:t>
      </w:r>
      <w:r>
        <w:t xml:space="preserve"> partii towarów.</w:t>
      </w:r>
      <w:r>
        <w:rPr>
          <w:shd w:val="clear" w:color="auto" w:fill="FFFFFF"/>
        </w:rPr>
        <w:t xml:space="preserve"> </w:t>
      </w:r>
    </w:p>
    <w:p w14:paraId="6297B714" w14:textId="77777777" w:rsidR="001E464A" w:rsidRDefault="001E464A" w:rsidP="009C5BD2">
      <w:pPr>
        <w:suppressAutoHyphens/>
        <w:ind w:left="284"/>
        <w:contextualSpacing/>
        <w:jc w:val="both"/>
        <w:rPr>
          <w:rFonts w:eastAsia="Calibri"/>
          <w:bCs/>
          <w:iCs/>
        </w:rPr>
      </w:pPr>
      <w:r>
        <w:rPr>
          <w:iCs/>
        </w:rPr>
        <w:t>Oceniając</w:t>
      </w:r>
      <w:r>
        <w:rPr>
          <w:b/>
          <w:bCs/>
        </w:rPr>
        <w:t xml:space="preserve"> </w:t>
      </w:r>
      <w:r>
        <w:rPr>
          <w:bCs/>
        </w:rPr>
        <w:t>stopień naruszenia obowiązków</w:t>
      </w:r>
      <w:r>
        <w:rPr>
          <w:b/>
          <w:bCs/>
        </w:rPr>
        <w:t xml:space="preserve"> </w:t>
      </w:r>
      <w:r>
        <w:t>przedsiębiorcy organ prowadzący postępowanie uznał, że charakter i waga naruszenia tych obowiązków były istotne.</w:t>
      </w:r>
    </w:p>
    <w:p w14:paraId="7157530E" w14:textId="77777777" w:rsidR="001E464A" w:rsidRDefault="001E464A" w:rsidP="009C5BD2">
      <w:pPr>
        <w:suppressAutoHyphens/>
        <w:spacing w:before="120"/>
        <w:ind w:left="284"/>
        <w:contextualSpacing/>
        <w:jc w:val="both"/>
      </w:pPr>
      <w:r>
        <w:t xml:space="preserve">Na podstawie zgromadzonego w aktach kontroli materiału dowodowego, organ wydający decyzję przyjął, że czas trwania naruszenia rozpoczął się w dniu stwierdzenia nieprawidłowości, który jednocześnie był pierwszym dniem kontroli, tj. </w:t>
      </w:r>
      <w:r w:rsidR="00D9499A">
        <w:t>16</w:t>
      </w:r>
      <w:r>
        <w:rPr>
          <w:iCs/>
        </w:rPr>
        <w:t xml:space="preserve"> </w:t>
      </w:r>
      <w:r w:rsidR="00D9499A">
        <w:rPr>
          <w:iCs/>
        </w:rPr>
        <w:t xml:space="preserve">listopada </w:t>
      </w:r>
      <w:r>
        <w:rPr>
          <w:iCs/>
        </w:rPr>
        <w:t>2023 r.</w:t>
      </w:r>
      <w:r>
        <w:t xml:space="preserve">, a zakończył się w momencie usunięcia przez kontrolowanego stwierdzonych nieprawidłowości, co miało miejsce w trakcie trwania kontroli i stwierdzone zostało w dniu </w:t>
      </w:r>
      <w:r w:rsidR="00D9499A">
        <w:rPr>
          <w:iCs/>
        </w:rPr>
        <w:t>20</w:t>
      </w:r>
      <w:r>
        <w:rPr>
          <w:iCs/>
        </w:rPr>
        <w:t xml:space="preserve"> </w:t>
      </w:r>
      <w:r w:rsidR="00D9499A">
        <w:rPr>
          <w:iCs/>
        </w:rPr>
        <w:t xml:space="preserve">listopada </w:t>
      </w:r>
      <w:r>
        <w:rPr>
          <w:iCs/>
        </w:rPr>
        <w:t>2023 r.</w:t>
      </w:r>
    </w:p>
    <w:p w14:paraId="3E1A234B" w14:textId="77777777" w:rsidR="001E464A" w:rsidRDefault="001E464A" w:rsidP="009C5BD2">
      <w:pPr>
        <w:numPr>
          <w:ilvl w:val="0"/>
          <w:numId w:val="43"/>
        </w:numPr>
        <w:suppressAutoHyphens/>
        <w:ind w:left="284" w:hanging="284"/>
        <w:contextualSpacing/>
        <w:jc w:val="both"/>
        <w:rPr>
          <w:rFonts w:eastAsia="Calibri"/>
          <w:bCs/>
          <w:iCs/>
        </w:rPr>
      </w:pPr>
      <w:r>
        <w:rPr>
          <w:rFonts w:eastAsia="Calibri"/>
          <w:bCs/>
          <w:iCs/>
        </w:rPr>
        <w:t xml:space="preserve">Oceniając </w:t>
      </w:r>
      <w:r>
        <w:rPr>
          <w:rFonts w:eastAsia="Calibri"/>
          <w:b/>
          <w:bCs/>
          <w:iCs/>
        </w:rPr>
        <w:t>dotychczasową działalność przedsiębiorcy</w:t>
      </w:r>
      <w:r>
        <w:rPr>
          <w:rFonts w:eastAsia="Calibri"/>
          <w:bCs/>
          <w:iCs/>
        </w:rPr>
        <w:t xml:space="preserve">, organ wziął pod uwagę fakt, że jest to </w:t>
      </w:r>
      <w:r w:rsidR="00D062A4">
        <w:rPr>
          <w:rFonts w:eastAsia="Calibri"/>
          <w:bCs/>
          <w:iCs/>
        </w:rPr>
        <w:t>kolejne</w:t>
      </w:r>
      <w:r w:rsidR="00923074">
        <w:rPr>
          <w:rFonts w:eastAsia="Calibri"/>
          <w:bCs/>
          <w:iCs/>
        </w:rPr>
        <w:t xml:space="preserve"> </w:t>
      </w:r>
      <w:r>
        <w:rPr>
          <w:rFonts w:eastAsia="Calibri"/>
          <w:bCs/>
          <w:iCs/>
        </w:rPr>
        <w:t xml:space="preserve">naruszenie przez przedsiębiorcę przepisów w zakresie uwidaczniania cen. </w:t>
      </w:r>
      <w:r>
        <w:t>Analizując przedmiotową przesłankę organ uwzględnił również okoliczność, że</w:t>
      </w:r>
      <w:r w:rsidR="00DC0EEC">
        <w:t xml:space="preserve"> </w:t>
      </w:r>
      <w:r>
        <w:t xml:space="preserve">Strona prowadzi działalność gospodarczą od </w:t>
      </w:r>
      <w:r w:rsidRPr="00923074">
        <w:t>200</w:t>
      </w:r>
      <w:r w:rsidR="00923074" w:rsidRPr="00923074">
        <w:t>4</w:t>
      </w:r>
      <w:r>
        <w:t xml:space="preserve"> r.</w:t>
      </w:r>
      <w:r w:rsidR="00DC0EEC">
        <w:t>,</w:t>
      </w:r>
      <w:r>
        <w:t xml:space="preserve"> w związku, z czym uznał, iż winna wykazać się znajomością podstawowych przepisów dotyczących tej działalności i je stosować.  </w:t>
      </w:r>
    </w:p>
    <w:p w14:paraId="0BC8BA9B" w14:textId="77777777" w:rsidR="001E464A" w:rsidRDefault="001E464A" w:rsidP="009C5BD2">
      <w:pPr>
        <w:suppressAutoHyphens/>
        <w:ind w:left="284"/>
        <w:contextualSpacing/>
        <w:jc w:val="both"/>
      </w:pPr>
      <w:r>
        <w:t>Jednocześnie organ prowadzący postępowanie przyjął, iż z uwagi na charakter stwierdzonej nieprawidłowości oraz materiał dowodowy zebrany w sprawie, nie posiada wiedzy na temat uzyskanych przez stronę korzyści majątkowych lub strat.</w:t>
      </w:r>
    </w:p>
    <w:p w14:paraId="2EAB954A" w14:textId="77777777" w:rsidR="001E464A" w:rsidRDefault="001E464A" w:rsidP="009C5BD2">
      <w:pPr>
        <w:suppressAutoHyphens/>
        <w:ind w:left="284"/>
        <w:contextualSpacing/>
        <w:jc w:val="both"/>
        <w:rPr>
          <w:rFonts w:eastAsia="Calibri"/>
          <w:bCs/>
          <w:iCs/>
        </w:rPr>
      </w:pPr>
      <w:r>
        <w:rPr>
          <w:rFonts w:eastAsia="Calibri"/>
          <w:bCs/>
          <w:iCs/>
        </w:rPr>
        <w:t>Wymierzając karę organ wziął także pod uwagę fakt usunięcia w trakcie kontroli przez przedsiębiorcę stwierdzonych nieprawidłowości.</w:t>
      </w:r>
    </w:p>
    <w:p w14:paraId="078B0E94" w14:textId="77777777" w:rsidR="001E464A" w:rsidRPr="00923074" w:rsidRDefault="001E464A" w:rsidP="009C5BD2">
      <w:pPr>
        <w:numPr>
          <w:ilvl w:val="0"/>
          <w:numId w:val="43"/>
        </w:numPr>
        <w:suppressAutoHyphens/>
        <w:ind w:left="284" w:hanging="284"/>
        <w:contextualSpacing/>
        <w:jc w:val="both"/>
        <w:rPr>
          <w:rFonts w:eastAsia="Calibri"/>
          <w:bCs/>
          <w:iCs/>
        </w:rPr>
      </w:pPr>
      <w:r>
        <w:rPr>
          <w:b/>
          <w:bCs/>
          <w:iCs/>
        </w:rPr>
        <w:t xml:space="preserve">Wielkość obrotów i przychodu przedsiębiorcy </w:t>
      </w:r>
      <w:r>
        <w:rPr>
          <w:bCs/>
          <w:iCs/>
        </w:rPr>
        <w:t>w r</w:t>
      </w:r>
      <w:r w:rsidRPr="00923074">
        <w:rPr>
          <w:bCs/>
          <w:iCs/>
        </w:rPr>
        <w:t>oku 2022 wskazaną w informacji przedłożonej organowi przez Stronę w toku postępowania, którą załączono do akt sprawy.</w:t>
      </w:r>
    </w:p>
    <w:p w14:paraId="7CBAFD4F" w14:textId="77777777" w:rsidR="001E464A" w:rsidRDefault="001E464A" w:rsidP="009C5BD2">
      <w:pPr>
        <w:numPr>
          <w:ilvl w:val="0"/>
          <w:numId w:val="43"/>
        </w:numPr>
        <w:suppressAutoHyphens/>
        <w:ind w:left="284" w:hanging="284"/>
        <w:contextualSpacing/>
        <w:jc w:val="both"/>
        <w:rPr>
          <w:rFonts w:eastAsia="Calibri"/>
          <w:iCs/>
        </w:rPr>
      </w:pPr>
      <w:r>
        <w:rPr>
          <w:rFonts w:eastAsia="Calibri"/>
          <w:b/>
          <w:iCs/>
        </w:rPr>
        <w:t>Sankcje nałożone na przedsiębiorcę</w:t>
      </w:r>
      <w:r>
        <w:rPr>
          <w:rFonts w:eastAsia="Calibri"/>
          <w:iCs/>
        </w:rPr>
        <w:t xml:space="preserve"> za to samo naruszenie w innych państwach członkowskich Unii Europejskiej w sprawach transgranicznych – brak dostępnych informacji o takich sankcjach.</w:t>
      </w:r>
    </w:p>
    <w:p w14:paraId="2C94ACB9" w14:textId="77777777" w:rsidR="001E464A" w:rsidRDefault="001E464A" w:rsidP="009C5BD2">
      <w:pPr>
        <w:tabs>
          <w:tab w:val="left" w:pos="708"/>
        </w:tabs>
        <w:spacing w:before="120" w:after="120"/>
        <w:jc w:val="both"/>
      </w:pPr>
      <w:r>
        <w:t xml:space="preserve">Biorąc pod uwagę wymienione kryteria, nałożenie kary pieniężnej w kwocie </w:t>
      </w:r>
      <w:r w:rsidR="00923074">
        <w:t>2</w:t>
      </w:r>
      <w:r w:rsidR="0010694D">
        <w:t xml:space="preserve"> </w:t>
      </w:r>
      <w:r>
        <w:t>5</w:t>
      </w:r>
      <w:r>
        <w:rPr>
          <w:bCs/>
        </w:rPr>
        <w:t xml:space="preserve">00 zł </w:t>
      </w:r>
      <w:r>
        <w:t>w stosunku do przewidzianej w ustawie kary określonej w maksymalnej wysokości tj. 20</w:t>
      </w:r>
      <w:r w:rsidR="0010694D">
        <w:t xml:space="preserve"> </w:t>
      </w:r>
      <w:r>
        <w:t>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5EB2F3C5" w14:textId="77777777" w:rsidR="001E464A" w:rsidRDefault="001E464A" w:rsidP="009C5BD2">
      <w:pPr>
        <w:tabs>
          <w:tab w:val="left" w:pos="0"/>
          <w:tab w:val="left" w:pos="708"/>
          <w:tab w:val="num" w:pos="1620"/>
        </w:tabs>
        <w:spacing w:before="120" w:after="120"/>
        <w:jc w:val="both"/>
        <w:rPr>
          <w:iCs/>
          <w:szCs w:val="24"/>
          <w:lang w:eastAsia="zh-CN"/>
        </w:rPr>
      </w:pPr>
      <w:r>
        <w:rPr>
          <w:iCs/>
          <w:szCs w:val="24"/>
          <w:lang w:eastAsia="zh-CN"/>
        </w:rPr>
        <w:t xml:space="preserve">Podkarpacki Wojewódzki Inspektor Inspekcji Handlowej </w:t>
      </w:r>
      <w:r>
        <w:rPr>
          <w:szCs w:val="24"/>
        </w:rPr>
        <w:t>przypomina także, iż odpowiedzialność</w:t>
      </w:r>
      <w:r>
        <w:rPr>
          <w:color w:val="000000"/>
          <w:szCs w:val="24"/>
        </w:rPr>
        <w:t xml:space="preserve"> za naruszenie art. 4 ust. 1 ustawy dotyczącego uwidaczniania cen ma charakter administracyjnej kary pieniężnej. </w:t>
      </w:r>
      <w:r>
        <w:rPr>
          <w:szCs w:val="24"/>
          <w:lang w:eastAsia="zh-CN"/>
        </w:rPr>
        <w:t xml:space="preserve">Art. 6 ust. 1 ustawy przewiduje odpowiedzialność administracyjną podmiotów, wobec których stwierdzono naruszenie wymagań określonych w art. 4 ustawy. Odpowiedzialność wynikająca z ww. przepisu ma charakter obiektywny i powstaje z chwilą popełnienia naruszenia. Obiektywny charakter odpowiedzialności administracyjnej opiera się na zasadzie ryzyka (por. wyrok Naczelnego Sądu </w:t>
      </w:r>
      <w:r>
        <w:rPr>
          <w:szCs w:val="24"/>
          <w:lang w:eastAsia="zh-CN"/>
        </w:rPr>
        <w:lastRenderedPageBreak/>
        <w:t xml:space="preserve">Administracyjnego z dnia 8 października 2010 r., sygn. II OSK 1079/12). Oznacza to, że jej przesłanką jest stwierdzenie nieprzestrzegania przez określony podmiot nałożonych prawem obowiązków. Wobec powyższego, organ po stwierdzeniu faktu naruszenia obowiązku, o którym mowa w art. 4 ustawy, zobligowany był do </w:t>
      </w:r>
      <w:r>
        <w:rPr>
          <w:iCs/>
          <w:szCs w:val="24"/>
          <w:lang w:eastAsia="zh-CN"/>
        </w:rPr>
        <w:t xml:space="preserve">wszczęcia postępowania administracyjnego w sprawie nałożenia kary pieniężnej, która jest karą administracyjną. </w:t>
      </w:r>
    </w:p>
    <w:p w14:paraId="123EC01C" w14:textId="5630C5D0" w:rsidR="001E464A" w:rsidRDefault="001E464A" w:rsidP="009C5BD2">
      <w:pPr>
        <w:tabs>
          <w:tab w:val="left" w:pos="0"/>
        </w:tabs>
        <w:spacing w:after="120"/>
        <w:jc w:val="both"/>
        <w:rPr>
          <w:iCs/>
          <w:szCs w:val="24"/>
          <w:lang w:eastAsia="zh-CN"/>
        </w:rPr>
      </w:pPr>
      <w:r>
        <w:rPr>
          <w:iCs/>
          <w:szCs w:val="24"/>
          <w:lang w:eastAsia="zh-CN"/>
        </w:rPr>
        <w:t xml:space="preserve">W trakcie prowadzonego postępowania administracyjnego organ dokonuje analizy zgromadzonego w sprawie materiału dowodowego i na jego podstawie wydaje decyzję. </w:t>
      </w:r>
      <w:r>
        <w:rPr>
          <w:iCs/>
          <w:szCs w:val="24"/>
          <w:lang w:eastAsia="zh-CN"/>
        </w:rPr>
        <w:br/>
        <w:t>W przedmiotowej sprawie ocenie podlega stan faktyczny ustalony podczas kontroli KH.8361.</w:t>
      </w:r>
      <w:r w:rsidR="00923074">
        <w:rPr>
          <w:iCs/>
          <w:szCs w:val="24"/>
          <w:lang w:eastAsia="zh-CN"/>
        </w:rPr>
        <w:t>89</w:t>
      </w:r>
      <w:r>
        <w:rPr>
          <w:iCs/>
          <w:szCs w:val="24"/>
          <w:lang w:eastAsia="zh-CN"/>
        </w:rPr>
        <w:t xml:space="preserve">.2023 przeprowadzonej przez inspektorów Inspekcji Handlowej w dniach </w:t>
      </w:r>
      <w:r>
        <w:rPr>
          <w:iCs/>
          <w:szCs w:val="24"/>
          <w:lang w:eastAsia="zh-CN"/>
        </w:rPr>
        <w:br/>
      </w:r>
      <w:r w:rsidR="00923074">
        <w:rPr>
          <w:iCs/>
          <w:szCs w:val="24"/>
          <w:lang w:eastAsia="zh-CN"/>
        </w:rPr>
        <w:t>16</w:t>
      </w:r>
      <w:r>
        <w:rPr>
          <w:iCs/>
          <w:szCs w:val="24"/>
          <w:lang w:eastAsia="zh-CN"/>
        </w:rPr>
        <w:t xml:space="preserve"> i </w:t>
      </w:r>
      <w:r w:rsidR="00923074">
        <w:rPr>
          <w:iCs/>
          <w:szCs w:val="24"/>
          <w:lang w:eastAsia="zh-CN"/>
        </w:rPr>
        <w:t>20</w:t>
      </w:r>
      <w:r>
        <w:rPr>
          <w:iCs/>
          <w:szCs w:val="24"/>
          <w:lang w:eastAsia="zh-CN"/>
        </w:rPr>
        <w:t xml:space="preserve"> </w:t>
      </w:r>
      <w:r w:rsidR="00923074">
        <w:rPr>
          <w:iCs/>
          <w:szCs w:val="24"/>
          <w:lang w:eastAsia="zh-CN"/>
        </w:rPr>
        <w:t xml:space="preserve">listopada </w:t>
      </w:r>
      <w:r>
        <w:rPr>
          <w:iCs/>
          <w:szCs w:val="24"/>
          <w:lang w:eastAsia="zh-CN"/>
        </w:rPr>
        <w:t>2023 r.</w:t>
      </w:r>
      <w:r w:rsidR="00DC0EEC">
        <w:rPr>
          <w:iCs/>
          <w:szCs w:val="24"/>
          <w:lang w:eastAsia="zh-CN"/>
        </w:rPr>
        <w:t>,</w:t>
      </w:r>
      <w:r>
        <w:rPr>
          <w:iCs/>
          <w:szCs w:val="24"/>
          <w:lang w:eastAsia="zh-CN"/>
        </w:rPr>
        <w:t xml:space="preserve"> w sklepie </w:t>
      </w:r>
      <w:r w:rsidR="00553BB3">
        <w:rPr>
          <w:iCs/>
          <w:szCs w:val="24"/>
          <w:lang w:eastAsia="zh-CN"/>
        </w:rPr>
        <w:t>na</w:t>
      </w:r>
      <w:r w:rsidR="00923074">
        <w:rPr>
          <w:iCs/>
          <w:szCs w:val="24"/>
          <w:lang w:eastAsia="zh-CN"/>
        </w:rPr>
        <w:t xml:space="preserve"> </w:t>
      </w:r>
      <w:r w:rsidR="005D6C54" w:rsidRPr="00657F59">
        <w:rPr>
          <w:rFonts w:eastAsia="Aptos"/>
          <w:b/>
          <w:bCs/>
          <w:kern w:val="2"/>
          <w:szCs w:val="24"/>
        </w:rPr>
        <w:t>[XXXXX]</w:t>
      </w:r>
      <w:r w:rsidR="005D6C54">
        <w:rPr>
          <w:rFonts w:eastAsia="Aptos"/>
          <w:b/>
          <w:bCs/>
          <w:kern w:val="2"/>
          <w:szCs w:val="24"/>
        </w:rPr>
        <w:t xml:space="preserve"> </w:t>
      </w:r>
      <w:r w:rsidR="00535827">
        <w:t>zlokalizowan</w:t>
      </w:r>
      <w:r w:rsidR="00DC0EEC">
        <w:t>ym</w:t>
      </w:r>
      <w:r w:rsidR="00535827">
        <w:t xml:space="preserve"> </w:t>
      </w:r>
      <w:r w:rsidR="00535827">
        <w:rPr>
          <w:szCs w:val="24"/>
        </w:rPr>
        <w:t xml:space="preserve">w Rzeszowie </w:t>
      </w:r>
      <w:r w:rsidR="00535827" w:rsidRPr="008123CF">
        <w:rPr>
          <w:szCs w:val="24"/>
        </w:rPr>
        <w:t>p</w:t>
      </w:r>
      <w:r w:rsidR="00535827">
        <w:rPr>
          <w:szCs w:val="24"/>
        </w:rPr>
        <w:t xml:space="preserve">rzy ul. </w:t>
      </w:r>
      <w:r w:rsidR="005D6C54" w:rsidRPr="00657F59">
        <w:rPr>
          <w:rFonts w:eastAsia="Aptos"/>
          <w:b/>
          <w:bCs/>
          <w:kern w:val="2"/>
          <w:szCs w:val="24"/>
        </w:rPr>
        <w:t>[XXXXX]</w:t>
      </w:r>
      <w:r w:rsidR="005D6C54">
        <w:rPr>
          <w:rFonts w:eastAsia="Aptos"/>
          <w:b/>
          <w:bCs/>
          <w:kern w:val="2"/>
          <w:szCs w:val="24"/>
        </w:rPr>
        <w:t xml:space="preserve"> </w:t>
      </w:r>
      <w:r>
        <w:rPr>
          <w:iCs/>
          <w:szCs w:val="24"/>
          <w:lang w:eastAsia="zh-CN"/>
        </w:rPr>
        <w:t xml:space="preserve">i na jego podstawie wydana zostaje decyzja. </w:t>
      </w:r>
      <w:r w:rsidR="00553BB3">
        <w:rPr>
          <w:iCs/>
          <w:szCs w:val="24"/>
          <w:lang w:eastAsia="zh-CN"/>
        </w:rPr>
        <w:t xml:space="preserve">Tym samym </w:t>
      </w:r>
      <w:r>
        <w:rPr>
          <w:color w:val="000000"/>
          <w:szCs w:val="24"/>
          <w:lang w:eastAsia="zh-CN"/>
        </w:rPr>
        <w:t xml:space="preserve">Podkarpacki Wojewódzki Inspektor Inspekcji Handlowej wydając </w:t>
      </w:r>
      <w:r w:rsidR="00553BB3">
        <w:rPr>
          <w:color w:val="000000"/>
          <w:szCs w:val="24"/>
          <w:lang w:eastAsia="zh-CN"/>
        </w:rPr>
        <w:t xml:space="preserve">niniejszą </w:t>
      </w:r>
      <w:r>
        <w:rPr>
          <w:color w:val="000000"/>
          <w:szCs w:val="24"/>
          <w:lang w:eastAsia="zh-CN"/>
        </w:rPr>
        <w:t>decyzję oparł się na następujących dowodach: zawiadomieniu o zamiarze wszczęcia kontroli sygn. KH.8361.</w:t>
      </w:r>
      <w:r w:rsidR="00535827">
        <w:rPr>
          <w:color w:val="000000"/>
          <w:szCs w:val="24"/>
          <w:lang w:eastAsia="zh-CN"/>
        </w:rPr>
        <w:t>89</w:t>
      </w:r>
      <w:r>
        <w:rPr>
          <w:color w:val="000000"/>
          <w:szCs w:val="24"/>
          <w:lang w:eastAsia="zh-CN"/>
        </w:rPr>
        <w:t xml:space="preserve">.2023 z dnia </w:t>
      </w:r>
      <w:r w:rsidR="00535827">
        <w:rPr>
          <w:color w:val="000000"/>
          <w:szCs w:val="24"/>
          <w:lang w:eastAsia="zh-CN"/>
        </w:rPr>
        <w:t>6</w:t>
      </w:r>
      <w:r>
        <w:rPr>
          <w:color w:val="000000"/>
          <w:szCs w:val="24"/>
          <w:lang w:eastAsia="zh-CN"/>
        </w:rPr>
        <w:t xml:space="preserve"> </w:t>
      </w:r>
      <w:r w:rsidR="00535827">
        <w:rPr>
          <w:color w:val="000000"/>
          <w:szCs w:val="24"/>
          <w:lang w:eastAsia="zh-CN"/>
        </w:rPr>
        <w:t xml:space="preserve">listopada </w:t>
      </w:r>
      <w:r>
        <w:rPr>
          <w:color w:val="000000"/>
          <w:szCs w:val="24"/>
          <w:lang w:eastAsia="zh-CN"/>
        </w:rPr>
        <w:t xml:space="preserve">2023 r., upoważnieniu do przeprowadzenia kontroli </w:t>
      </w:r>
      <w:r w:rsidR="00013057">
        <w:rPr>
          <w:color w:val="000000"/>
          <w:szCs w:val="24"/>
          <w:lang w:eastAsia="zh-CN"/>
        </w:rPr>
        <w:t xml:space="preserve">KH.8361.89.2023 </w:t>
      </w:r>
      <w:r>
        <w:rPr>
          <w:color w:val="000000"/>
          <w:szCs w:val="24"/>
          <w:lang w:eastAsia="zh-CN"/>
        </w:rPr>
        <w:t>z</w:t>
      </w:r>
      <w:r w:rsidR="00961ECB">
        <w:rPr>
          <w:color w:val="000000"/>
          <w:szCs w:val="24"/>
          <w:lang w:eastAsia="zh-CN"/>
        </w:rPr>
        <w:t> </w:t>
      </w:r>
      <w:r>
        <w:rPr>
          <w:color w:val="000000"/>
          <w:szCs w:val="24"/>
          <w:lang w:eastAsia="zh-CN"/>
        </w:rPr>
        <w:t>dnia</w:t>
      </w:r>
      <w:r w:rsidR="00961ECB">
        <w:rPr>
          <w:color w:val="000000"/>
          <w:szCs w:val="24"/>
          <w:lang w:eastAsia="zh-CN"/>
        </w:rPr>
        <w:t xml:space="preserve"> </w:t>
      </w:r>
      <w:r w:rsidR="00535827">
        <w:rPr>
          <w:color w:val="000000"/>
          <w:szCs w:val="24"/>
          <w:lang w:eastAsia="zh-CN"/>
        </w:rPr>
        <w:t>16</w:t>
      </w:r>
      <w:r>
        <w:rPr>
          <w:color w:val="000000"/>
          <w:szCs w:val="24"/>
          <w:lang w:eastAsia="zh-CN"/>
        </w:rPr>
        <w:t xml:space="preserve"> </w:t>
      </w:r>
      <w:r w:rsidR="00535827">
        <w:rPr>
          <w:color w:val="000000"/>
          <w:szCs w:val="24"/>
          <w:lang w:eastAsia="zh-CN"/>
        </w:rPr>
        <w:t xml:space="preserve">listopada </w:t>
      </w:r>
      <w:r>
        <w:rPr>
          <w:color w:val="000000"/>
          <w:szCs w:val="24"/>
          <w:lang w:eastAsia="zh-CN"/>
        </w:rPr>
        <w:t xml:space="preserve">2023 r., </w:t>
      </w:r>
      <w:r>
        <w:rPr>
          <w:szCs w:val="24"/>
          <w:lang w:eastAsia="zh-CN"/>
        </w:rPr>
        <w:t>p</w:t>
      </w:r>
      <w:r>
        <w:rPr>
          <w:color w:val="000000"/>
          <w:szCs w:val="24"/>
          <w:lang w:eastAsia="zh-CN"/>
        </w:rPr>
        <w:t>rotokole kontroli KH.8361.</w:t>
      </w:r>
      <w:r w:rsidR="00535827">
        <w:rPr>
          <w:color w:val="000000"/>
          <w:szCs w:val="24"/>
          <w:lang w:eastAsia="zh-CN"/>
        </w:rPr>
        <w:t>89</w:t>
      </w:r>
      <w:r>
        <w:rPr>
          <w:color w:val="000000"/>
          <w:szCs w:val="24"/>
          <w:lang w:eastAsia="zh-CN"/>
        </w:rPr>
        <w:t xml:space="preserve">.2023 z dnia </w:t>
      </w:r>
      <w:r w:rsidR="00553BB3">
        <w:rPr>
          <w:color w:val="000000"/>
          <w:szCs w:val="24"/>
          <w:lang w:eastAsia="zh-CN"/>
        </w:rPr>
        <w:t xml:space="preserve">              </w:t>
      </w:r>
      <w:r w:rsidR="00535827">
        <w:rPr>
          <w:color w:val="000000"/>
          <w:szCs w:val="24"/>
          <w:lang w:eastAsia="zh-CN"/>
        </w:rPr>
        <w:t>16</w:t>
      </w:r>
      <w:r>
        <w:rPr>
          <w:color w:val="000000"/>
          <w:szCs w:val="24"/>
          <w:lang w:eastAsia="zh-CN"/>
        </w:rPr>
        <w:t xml:space="preserve"> </w:t>
      </w:r>
      <w:r w:rsidR="00535827">
        <w:rPr>
          <w:color w:val="000000"/>
          <w:szCs w:val="24"/>
          <w:lang w:eastAsia="zh-CN"/>
        </w:rPr>
        <w:t>listopada</w:t>
      </w:r>
      <w:r>
        <w:rPr>
          <w:color w:val="000000"/>
          <w:szCs w:val="24"/>
          <w:lang w:eastAsia="zh-CN"/>
        </w:rPr>
        <w:t xml:space="preserve"> 2023 r. wraz z załącznikami, zawiadomieniu o wszczęciu postępowania z </w:t>
      </w:r>
      <w:r w:rsidRPr="00535827">
        <w:rPr>
          <w:szCs w:val="24"/>
          <w:lang w:eastAsia="zh-CN"/>
        </w:rPr>
        <w:t xml:space="preserve">urzędu z dnia </w:t>
      </w:r>
      <w:r w:rsidR="00535827" w:rsidRPr="00535827">
        <w:rPr>
          <w:szCs w:val="24"/>
          <w:lang w:eastAsia="zh-CN"/>
        </w:rPr>
        <w:t>11</w:t>
      </w:r>
      <w:r w:rsidRPr="00535827">
        <w:rPr>
          <w:szCs w:val="24"/>
          <w:lang w:eastAsia="zh-CN"/>
        </w:rPr>
        <w:t xml:space="preserve"> </w:t>
      </w:r>
      <w:r w:rsidR="00535827" w:rsidRPr="00535827">
        <w:rPr>
          <w:szCs w:val="24"/>
          <w:lang w:eastAsia="zh-CN"/>
        </w:rPr>
        <w:t>grudnia</w:t>
      </w:r>
      <w:r>
        <w:rPr>
          <w:color w:val="000000"/>
          <w:szCs w:val="24"/>
          <w:lang w:eastAsia="zh-CN"/>
        </w:rPr>
        <w:t xml:space="preserve"> 2023 r.</w:t>
      </w:r>
      <w:r>
        <w:rPr>
          <w:szCs w:val="24"/>
          <w:lang w:eastAsia="zh-CN"/>
        </w:rPr>
        <w:t>,</w:t>
      </w:r>
      <w:r w:rsidR="00535827">
        <w:rPr>
          <w:szCs w:val="24"/>
          <w:lang w:eastAsia="zh-CN"/>
        </w:rPr>
        <w:t xml:space="preserve"> postanowieniu o włączeniu w poczet dowodów z dnia 11 grudnia 2023 r. wraz z </w:t>
      </w:r>
      <w:r w:rsidR="00535827">
        <w:rPr>
          <w:color w:val="000000"/>
          <w:szCs w:val="24"/>
        </w:rPr>
        <w:t>Protokołem kontroli KH.8361.7.2022</w:t>
      </w:r>
      <w:r w:rsidR="00DC0EEC">
        <w:rPr>
          <w:color w:val="000000"/>
          <w:szCs w:val="24"/>
        </w:rPr>
        <w:t xml:space="preserve">, </w:t>
      </w:r>
      <w:r w:rsidR="00535827">
        <w:rPr>
          <w:color w:val="000000"/>
          <w:szCs w:val="24"/>
        </w:rPr>
        <w:t xml:space="preserve">załącznikami nr 3 i nr 4 </w:t>
      </w:r>
      <w:r w:rsidR="00DC0EEC">
        <w:rPr>
          <w:color w:val="000000"/>
          <w:szCs w:val="24"/>
        </w:rPr>
        <w:t>oraz</w:t>
      </w:r>
      <w:r w:rsidR="00535827">
        <w:rPr>
          <w:color w:val="000000"/>
          <w:szCs w:val="24"/>
        </w:rPr>
        <w:t xml:space="preserve"> Decyzją KH.8361.7.2022 z dnia 11 kwietnia 2022 r.</w:t>
      </w:r>
      <w:r w:rsidR="00DC0EEC">
        <w:rPr>
          <w:color w:val="000000"/>
          <w:szCs w:val="24"/>
        </w:rPr>
        <w:t>, piśmie kontrolowanego z dnia 13 grudnia 2023 r.</w:t>
      </w:r>
    </w:p>
    <w:p w14:paraId="0C5CA919" w14:textId="77777777" w:rsidR="001E464A" w:rsidRDefault="001E464A" w:rsidP="009C5BD2">
      <w:pPr>
        <w:jc w:val="both"/>
        <w:rPr>
          <w:szCs w:val="24"/>
        </w:rPr>
      </w:pPr>
      <w:r>
        <w:rPr>
          <w:szCs w:val="24"/>
        </w:rPr>
        <w:t>Zgodnie z art. 189a § 1 Kpa w</w:t>
      </w:r>
      <w:r>
        <w:rPr>
          <w:szCs w:val="24"/>
          <w:shd w:val="clear" w:color="auto" w:fill="FFFFFF"/>
        </w:rPr>
        <w:t xml:space="preserve"> sprawach nakładania lub wymierzania administracyjnej kary pieniężnej lub udzielania ulg w jej wykonaniu stosuje się przepisy niniejszego działu (tj. działu IVA „</w:t>
      </w:r>
      <w:r>
        <w:rPr>
          <w:i/>
          <w:szCs w:val="24"/>
          <w:shd w:val="clear" w:color="auto" w:fill="FFFFFF"/>
        </w:rPr>
        <w:t>Administracyjne kary pieniężne</w:t>
      </w:r>
      <w:r>
        <w:rPr>
          <w:szCs w:val="24"/>
          <w:shd w:val="clear" w:color="auto" w:fill="FFFFFF"/>
        </w:rPr>
        <w:t>” Kodeksu postępowania administracyjnego).</w:t>
      </w:r>
      <w:r w:rsidR="001F5E9A">
        <w:rPr>
          <w:szCs w:val="24"/>
          <w:shd w:val="clear" w:color="auto" w:fill="FFFFFF"/>
        </w:rPr>
        <w:t xml:space="preserve"> </w:t>
      </w:r>
      <w:r>
        <w:rPr>
          <w:szCs w:val="24"/>
        </w:rPr>
        <w:t xml:space="preserve">Przepisy te stosuje się w przypadku braku uregulowania w przepisach odrębnych między innymi </w:t>
      </w:r>
      <w:r>
        <w:rPr>
          <w:szCs w:val="24"/>
          <w:shd w:val="clear" w:color="auto" w:fill="FFFFFF"/>
        </w:rPr>
        <w:t>przesłanek odstąpienia od nałożenia administracyjnej kary pieniężnej lub udzielenia pouczenia (art. 189a § 2 pkt 2 Kpa).</w:t>
      </w:r>
    </w:p>
    <w:p w14:paraId="59CFDD07" w14:textId="77777777" w:rsidR="001E464A" w:rsidRDefault="001E464A" w:rsidP="009C5BD2">
      <w:pPr>
        <w:tabs>
          <w:tab w:val="left" w:pos="708"/>
        </w:tabs>
        <w:suppressAutoHyphens/>
        <w:spacing w:before="120" w:after="120"/>
        <w:jc w:val="both"/>
        <w:rPr>
          <w:color w:val="000000"/>
          <w:szCs w:val="24"/>
          <w:lang w:eastAsia="zh-CN"/>
        </w:rPr>
      </w:pPr>
      <w:r>
        <w:rPr>
          <w:bCs/>
          <w:szCs w:val="24"/>
          <w:lang w:eastAsia="zh-CN"/>
        </w:rPr>
        <w:t xml:space="preserve">Z uwagi na brak w ustawie </w:t>
      </w:r>
      <w:r>
        <w:rPr>
          <w:bCs/>
          <w:szCs w:val="24"/>
          <w:shd w:val="clear" w:color="auto" w:fill="FFFFFF"/>
        </w:rPr>
        <w:t>o informowaniu o cenach towarów i usług</w:t>
      </w:r>
      <w:r>
        <w:rPr>
          <w:bCs/>
          <w:i/>
          <w:szCs w:val="24"/>
          <w:shd w:val="clear" w:color="auto" w:fill="FFFFFF"/>
        </w:rPr>
        <w:t xml:space="preserve"> </w:t>
      </w:r>
      <w:r>
        <w:rPr>
          <w:bCs/>
          <w:szCs w:val="24"/>
          <w:shd w:val="clear" w:color="auto" w:fill="FFFFFF"/>
        </w:rPr>
        <w:t xml:space="preserve">przepisów regulujących </w:t>
      </w:r>
      <w:r>
        <w:rPr>
          <w:szCs w:val="24"/>
          <w:shd w:val="clear" w:color="auto" w:fill="FFFFFF"/>
        </w:rPr>
        <w:t xml:space="preserve">odstąpienie od nałożenia administracyjnej kary pieniężnej lub udzielenie pouczenia w przedmiotowej sprawie zastosowanie mają przepisy </w:t>
      </w:r>
      <w:r>
        <w:rPr>
          <w:bCs/>
          <w:szCs w:val="24"/>
          <w:lang w:eastAsia="zh-CN"/>
        </w:rPr>
        <w:t>art. 189e Kpa (siła wyższa) i art. 189f Kpa (</w:t>
      </w:r>
      <w:r>
        <w:rPr>
          <w:bCs/>
          <w:szCs w:val="24"/>
          <w:shd w:val="clear" w:color="auto" w:fill="FFFFFF"/>
        </w:rPr>
        <w:t>odstąpienie od nałożenia administracyjnej kary pieniężnej)</w:t>
      </w:r>
      <w:r>
        <w:rPr>
          <w:bCs/>
          <w:szCs w:val="24"/>
          <w:lang w:eastAsia="zh-CN"/>
        </w:rPr>
        <w:t>.</w:t>
      </w:r>
    </w:p>
    <w:p w14:paraId="165F312F" w14:textId="77777777" w:rsidR="00334A23" w:rsidRDefault="001E464A" w:rsidP="009C5BD2">
      <w:pPr>
        <w:tabs>
          <w:tab w:val="left" w:pos="0"/>
        </w:tabs>
        <w:jc w:val="both"/>
        <w:rPr>
          <w:iCs/>
          <w:szCs w:val="24"/>
          <w:lang w:eastAsia="zh-CN"/>
        </w:rPr>
      </w:pPr>
      <w:r>
        <w:rPr>
          <w:iCs/>
          <w:szCs w:val="24"/>
          <w:lang w:eastAsia="zh-CN"/>
        </w:rPr>
        <w:t xml:space="preserve">Zgodnie z art. 189e Kpa, w przypadku, gdy do naruszenia prawa doszło wskutek działania siły wyższej, </w:t>
      </w:r>
      <w:r w:rsidR="00772C48">
        <w:rPr>
          <w:iCs/>
          <w:szCs w:val="24"/>
          <w:lang w:eastAsia="zh-CN"/>
        </w:rPr>
        <w:t>s</w:t>
      </w:r>
      <w:r>
        <w:rPr>
          <w:iCs/>
          <w:szCs w:val="24"/>
          <w:lang w:eastAsia="zh-CN"/>
        </w:rPr>
        <w:t xml:space="preserve">trona nie podlega ukaraniu. Pojęcie to wprawdzie nie zostało zdefiniowane 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Pr>
          <w:iCs/>
          <w:szCs w:val="24"/>
          <w:lang w:eastAsia="zh-CN"/>
        </w:rPr>
        <w:t>MoP</w:t>
      </w:r>
      <w:proofErr w:type="spellEnd"/>
      <w:r>
        <w:rPr>
          <w:iCs/>
          <w:szCs w:val="24"/>
          <w:lang w:eastAsia="zh-CN"/>
        </w:rPr>
        <w:t xml:space="preserve"> 2005, Nr 6). „Siłę wyższą odróżnia od zwykłego przypadku (casus) to, że jest to zdarzenie nadzwyczajne, zewnętrzne i niemożliwe do zapobieżenia (vis </w:t>
      </w:r>
      <w:proofErr w:type="spellStart"/>
      <w:r>
        <w:rPr>
          <w:iCs/>
          <w:szCs w:val="24"/>
          <w:lang w:eastAsia="zh-CN"/>
        </w:rPr>
        <w:t>cui</w:t>
      </w:r>
      <w:proofErr w:type="spellEnd"/>
      <w:r>
        <w:rPr>
          <w:iCs/>
          <w:szCs w:val="24"/>
          <w:lang w:eastAsia="zh-CN"/>
        </w:rPr>
        <w:t xml:space="preserve"> </w:t>
      </w:r>
      <w:proofErr w:type="spellStart"/>
      <w:r>
        <w:rPr>
          <w:iCs/>
          <w:szCs w:val="24"/>
          <w:lang w:eastAsia="zh-CN"/>
        </w:rPr>
        <w:t>humana</w:t>
      </w:r>
      <w:proofErr w:type="spellEnd"/>
      <w:r>
        <w:rPr>
          <w:iCs/>
          <w:szCs w:val="24"/>
          <w:lang w:eastAsia="zh-CN"/>
        </w:rPr>
        <w:t xml:space="preserve"> </w:t>
      </w:r>
      <w:proofErr w:type="spellStart"/>
      <w:r>
        <w:rPr>
          <w:iCs/>
          <w:szCs w:val="24"/>
          <w:lang w:eastAsia="zh-CN"/>
        </w:rPr>
        <w:t>infirmitas</w:t>
      </w:r>
      <w:proofErr w:type="spellEnd"/>
      <w:r>
        <w:rPr>
          <w:iCs/>
          <w:szCs w:val="24"/>
          <w:lang w:eastAsia="zh-CN"/>
        </w:rPr>
        <w:t xml:space="preserve"> </w:t>
      </w:r>
      <w:proofErr w:type="spellStart"/>
      <w:r>
        <w:rPr>
          <w:iCs/>
          <w:szCs w:val="24"/>
          <w:lang w:eastAsia="zh-CN"/>
        </w:rPr>
        <w:t>resistere</w:t>
      </w:r>
      <w:proofErr w:type="spellEnd"/>
      <w:r>
        <w:rPr>
          <w:iCs/>
          <w:szCs w:val="24"/>
          <w:lang w:eastAsia="zh-CN"/>
        </w:rPr>
        <w:t xml:space="preserve"> non </w:t>
      </w:r>
      <w:proofErr w:type="spellStart"/>
      <w:r>
        <w:rPr>
          <w:iCs/>
          <w:szCs w:val="24"/>
          <w:lang w:eastAsia="zh-CN"/>
        </w:rPr>
        <w:t>potest</w:t>
      </w:r>
      <w:proofErr w:type="spellEnd"/>
      <w:r>
        <w:rPr>
          <w:iCs/>
          <w:szCs w:val="24"/>
          <w:lang w:eastAsia="zh-CN"/>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(A. </w:t>
      </w:r>
      <w:proofErr w:type="spellStart"/>
      <w:r>
        <w:rPr>
          <w:iCs/>
          <w:szCs w:val="24"/>
          <w:lang w:eastAsia="zh-CN"/>
        </w:rPr>
        <w:t>Kidyba</w:t>
      </w:r>
      <w:proofErr w:type="spellEnd"/>
      <w:r>
        <w:rPr>
          <w:iCs/>
          <w:szCs w:val="24"/>
          <w:lang w:eastAsia="zh-CN"/>
        </w:rPr>
        <w:t xml:space="preserve">: Kodeks cywilny. Komentarz. T. 3. Zobowiązania – część ogólna. Warszawa 2016, art. 124). </w:t>
      </w:r>
    </w:p>
    <w:p w14:paraId="5CEE912B" w14:textId="77777777" w:rsidR="001E464A" w:rsidRPr="00961ECB" w:rsidRDefault="001E464A" w:rsidP="009C5BD2">
      <w:pPr>
        <w:tabs>
          <w:tab w:val="left" w:pos="0"/>
        </w:tabs>
        <w:jc w:val="both"/>
        <w:rPr>
          <w:color w:val="FF0000"/>
          <w:szCs w:val="24"/>
          <w:lang w:eastAsia="zh-CN"/>
        </w:rPr>
      </w:pPr>
      <w:r>
        <w:rPr>
          <w:iCs/>
          <w:szCs w:val="24"/>
          <w:lang w:eastAsia="zh-CN"/>
        </w:rPr>
        <w:t xml:space="preserve">W ocenie Podkarpackiego Wojewódzkiego Inspektora Inspekcji Handlowej, na gruncie niniejszej sprawy brak jest podstaw do uznania, iż do naruszenia prawa doszło w wyniku bezpośredniego działania siły wyższej. </w:t>
      </w:r>
      <w:r w:rsidR="00772C48">
        <w:rPr>
          <w:iCs/>
          <w:szCs w:val="24"/>
          <w:lang w:eastAsia="zh-CN"/>
        </w:rPr>
        <w:t>Organ u</w:t>
      </w:r>
      <w:r>
        <w:rPr>
          <w:color w:val="000000"/>
          <w:szCs w:val="24"/>
          <w:lang w:eastAsia="zh-CN"/>
        </w:rPr>
        <w:t xml:space="preserve">znał on, że </w:t>
      </w:r>
      <w:r w:rsidR="00772C48">
        <w:rPr>
          <w:color w:val="000000"/>
          <w:szCs w:val="24"/>
          <w:lang w:eastAsia="zh-CN"/>
        </w:rPr>
        <w:t>s</w:t>
      </w:r>
      <w:r>
        <w:rPr>
          <w:color w:val="000000"/>
          <w:szCs w:val="24"/>
          <w:lang w:eastAsia="zh-CN"/>
        </w:rPr>
        <w:t xml:space="preserve">trona postępowania miała możliwość zapobieżenia powstałym nieprawidłowościom poprzez chociażby nadzór nad stosowaniem przepisów w prowadzonej placówce. Przypomnieć należy, że kontrola, podczas której stwierdzono nieprawidłowości poprzedzona została zawiadomieniem o zamiarze wszczęcia kontroli z dnia </w:t>
      </w:r>
      <w:r w:rsidR="001F5E9A">
        <w:rPr>
          <w:color w:val="000000"/>
          <w:szCs w:val="24"/>
          <w:lang w:eastAsia="zh-CN"/>
        </w:rPr>
        <w:t>6</w:t>
      </w:r>
      <w:r>
        <w:rPr>
          <w:color w:val="000000"/>
          <w:szCs w:val="24"/>
          <w:lang w:eastAsia="zh-CN"/>
        </w:rPr>
        <w:t xml:space="preserve"> </w:t>
      </w:r>
      <w:r w:rsidR="001F5E9A">
        <w:rPr>
          <w:color w:val="000000"/>
          <w:szCs w:val="24"/>
          <w:lang w:eastAsia="zh-CN"/>
        </w:rPr>
        <w:t xml:space="preserve">listopada </w:t>
      </w:r>
      <w:r>
        <w:rPr>
          <w:color w:val="000000"/>
          <w:szCs w:val="24"/>
          <w:lang w:eastAsia="zh-CN"/>
        </w:rPr>
        <w:t>2023 r. (sygn. KH.8361.</w:t>
      </w:r>
      <w:r w:rsidR="001F5E9A">
        <w:rPr>
          <w:color w:val="000000"/>
          <w:szCs w:val="24"/>
          <w:lang w:eastAsia="zh-CN"/>
        </w:rPr>
        <w:t>89</w:t>
      </w:r>
      <w:r>
        <w:rPr>
          <w:color w:val="000000"/>
          <w:szCs w:val="24"/>
          <w:lang w:eastAsia="zh-CN"/>
        </w:rPr>
        <w:t xml:space="preserve">.2023). Przedmiotowe pismo </w:t>
      </w:r>
      <w:r>
        <w:rPr>
          <w:color w:val="000000"/>
          <w:szCs w:val="24"/>
          <w:lang w:eastAsia="zh-CN"/>
        </w:rPr>
        <w:lastRenderedPageBreak/>
        <w:t xml:space="preserve">zostało doręczone w dniu </w:t>
      </w:r>
      <w:r w:rsidR="001F5E9A">
        <w:rPr>
          <w:color w:val="000000"/>
          <w:szCs w:val="24"/>
          <w:lang w:eastAsia="zh-CN"/>
        </w:rPr>
        <w:t>8</w:t>
      </w:r>
      <w:r>
        <w:rPr>
          <w:color w:val="000000"/>
          <w:szCs w:val="24"/>
          <w:lang w:eastAsia="zh-CN"/>
        </w:rPr>
        <w:t xml:space="preserve"> </w:t>
      </w:r>
      <w:r w:rsidR="001F5E9A">
        <w:rPr>
          <w:color w:val="000000"/>
          <w:szCs w:val="24"/>
          <w:lang w:eastAsia="zh-CN"/>
        </w:rPr>
        <w:t>listopada</w:t>
      </w:r>
      <w:r>
        <w:rPr>
          <w:color w:val="000000"/>
          <w:szCs w:val="24"/>
          <w:lang w:eastAsia="zh-CN"/>
        </w:rPr>
        <w:t xml:space="preserve"> 2023 r., a kontrolę rozpoczęto </w:t>
      </w:r>
      <w:r w:rsidR="001F5E9A">
        <w:rPr>
          <w:color w:val="000000"/>
          <w:szCs w:val="24"/>
          <w:lang w:eastAsia="zh-CN"/>
        </w:rPr>
        <w:t>16</w:t>
      </w:r>
      <w:r>
        <w:rPr>
          <w:color w:val="000000"/>
          <w:szCs w:val="24"/>
          <w:lang w:eastAsia="zh-CN"/>
        </w:rPr>
        <w:t xml:space="preserve"> </w:t>
      </w:r>
      <w:r w:rsidR="001F5E9A">
        <w:rPr>
          <w:color w:val="000000"/>
          <w:szCs w:val="24"/>
          <w:lang w:eastAsia="zh-CN"/>
        </w:rPr>
        <w:t>listopada</w:t>
      </w:r>
      <w:r>
        <w:rPr>
          <w:color w:val="000000"/>
          <w:szCs w:val="24"/>
          <w:lang w:eastAsia="zh-CN"/>
        </w:rPr>
        <w:t xml:space="preserve"> 2023 r. Strona miała zatem czas na podjęcie stosownych działań i upewnienie się, że należycie wykonuje obowiązki informowania konsumentów o cenach i cenach jednostkowych produktów. </w:t>
      </w:r>
    </w:p>
    <w:p w14:paraId="47440832" w14:textId="77777777" w:rsidR="001E464A" w:rsidRDefault="001E464A" w:rsidP="009C5BD2">
      <w:pPr>
        <w:tabs>
          <w:tab w:val="left" w:pos="708"/>
        </w:tabs>
        <w:suppressAutoHyphens/>
        <w:spacing w:before="120"/>
        <w:jc w:val="both"/>
        <w:rPr>
          <w:color w:val="000000"/>
          <w:szCs w:val="24"/>
          <w:lang w:eastAsia="zh-CN"/>
        </w:rPr>
      </w:pPr>
      <w:r>
        <w:rPr>
          <w:color w:val="000000"/>
          <w:szCs w:val="24"/>
          <w:lang w:eastAsia="zh-CN"/>
        </w:rPr>
        <w:t xml:space="preserve">Przesłanki odstąpienia od nałożenia administracyjnej kary pieniężnej określone są także </w:t>
      </w:r>
      <w:r>
        <w:rPr>
          <w:color w:val="000000"/>
          <w:szCs w:val="24"/>
          <w:lang w:eastAsia="zh-CN"/>
        </w:rPr>
        <w:br/>
        <w:t>w art. 189f Kpa.</w:t>
      </w:r>
    </w:p>
    <w:p w14:paraId="17FB3D62" w14:textId="77777777" w:rsidR="001E464A" w:rsidRDefault="001E464A" w:rsidP="009C5BD2">
      <w:pPr>
        <w:tabs>
          <w:tab w:val="left" w:pos="708"/>
        </w:tabs>
        <w:suppressAutoHyphens/>
        <w:spacing w:before="120"/>
        <w:jc w:val="both"/>
        <w:rPr>
          <w:color w:val="000000"/>
          <w:szCs w:val="24"/>
          <w:lang w:eastAsia="zh-CN"/>
        </w:rPr>
      </w:pPr>
      <w:r>
        <w:rPr>
          <w:color w:val="000000"/>
          <w:szCs w:val="24"/>
          <w:lang w:eastAsia="zh-CN"/>
        </w:rPr>
        <w:t>Art. 189f § 1 Kpa stanowi, że organ administracji publicznej, w drodze decyzji, odstępuje od nałożenia administracyjnej kary pieniężnej i poprzestaje na pouczeniu, jeżeli:</w:t>
      </w:r>
    </w:p>
    <w:p w14:paraId="1C6E9C90" w14:textId="77777777" w:rsidR="001E464A" w:rsidRDefault="001E464A" w:rsidP="009C5BD2">
      <w:pPr>
        <w:pStyle w:val="Akapitzlist"/>
        <w:numPr>
          <w:ilvl w:val="1"/>
          <w:numId w:val="38"/>
        </w:numPr>
        <w:tabs>
          <w:tab w:val="left" w:pos="284"/>
        </w:tabs>
        <w:suppressAutoHyphens/>
        <w:jc w:val="both"/>
        <w:rPr>
          <w:color w:val="000000"/>
          <w:szCs w:val="20"/>
          <w:lang w:eastAsia="zh-CN"/>
        </w:rPr>
      </w:pPr>
      <w:r>
        <w:rPr>
          <w:color w:val="000000"/>
          <w:lang w:eastAsia="zh-CN"/>
        </w:rPr>
        <w:t>waga naruszenia prawa jest znikoma, a strona zaprzestała naruszania prawa lub</w:t>
      </w:r>
    </w:p>
    <w:p w14:paraId="5A79107C" w14:textId="77777777" w:rsidR="001E464A" w:rsidRDefault="001E464A" w:rsidP="009C5BD2">
      <w:pPr>
        <w:pStyle w:val="Akapitzlist"/>
        <w:numPr>
          <w:ilvl w:val="1"/>
          <w:numId w:val="38"/>
        </w:numPr>
        <w:tabs>
          <w:tab w:val="left" w:pos="284"/>
        </w:tabs>
        <w:suppressAutoHyphens/>
        <w:jc w:val="both"/>
        <w:rPr>
          <w:color w:val="000000"/>
          <w:lang w:eastAsia="zh-CN"/>
        </w:rPr>
      </w:pPr>
      <w:r>
        <w:rPr>
          <w:color w:val="000000"/>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717A4C85" w14:textId="77777777" w:rsidR="001E464A" w:rsidRDefault="001E464A" w:rsidP="009C5BD2">
      <w:pPr>
        <w:tabs>
          <w:tab w:val="left" w:pos="708"/>
          <w:tab w:val="num" w:pos="3720"/>
        </w:tabs>
        <w:suppressAutoHyphens/>
        <w:jc w:val="both"/>
        <w:rPr>
          <w:szCs w:val="24"/>
          <w:lang w:eastAsia="zh-CN"/>
        </w:rPr>
      </w:pPr>
      <w:r>
        <w:rPr>
          <w:color w:val="000000"/>
          <w:szCs w:val="24"/>
          <w:lang w:eastAsia="zh-CN"/>
        </w:rPr>
        <w:t xml:space="preserve">W ocenie tutejszego organu Inspekcji wagi naruszenia prawa przez stronę nie można uznać </w:t>
      </w:r>
      <w:r>
        <w:rPr>
          <w:color w:val="000000"/>
          <w:szCs w:val="24"/>
          <w:lang w:eastAsia="zh-CN"/>
        </w:rPr>
        <w:br/>
        <w:t xml:space="preserve">za znikomą, gdyż nieprawidłowości w uwidacznianiu cen i cen jednostkowych dotyczyły ponad </w:t>
      </w:r>
      <w:r w:rsidR="00961ECB">
        <w:rPr>
          <w:color w:val="000000"/>
          <w:szCs w:val="24"/>
          <w:lang w:eastAsia="zh-CN"/>
        </w:rPr>
        <w:t>4</w:t>
      </w:r>
      <w:r w:rsidR="001F5E9A">
        <w:rPr>
          <w:color w:val="000000"/>
          <w:szCs w:val="24"/>
          <w:lang w:eastAsia="zh-CN"/>
        </w:rPr>
        <w:t>3</w:t>
      </w:r>
      <w:r>
        <w:rPr>
          <w:color w:val="000000"/>
          <w:szCs w:val="24"/>
          <w:lang w:eastAsia="zh-CN"/>
        </w:rPr>
        <w:t xml:space="preserve"> %</w:t>
      </w:r>
      <w:r>
        <w:rPr>
          <w:szCs w:val="24"/>
          <w:lang w:eastAsia="zh-CN"/>
        </w:rPr>
        <w:t xml:space="preserve"> </w:t>
      </w:r>
      <w:r>
        <w:rPr>
          <w:color w:val="000000"/>
          <w:szCs w:val="24"/>
          <w:lang w:eastAsia="zh-CN"/>
        </w:rPr>
        <w:t>sprawdzonych w toku kontroli cen. Uchybienia w powyższym zakresie naruszały prawo konsumentów do rzetelnej i pełnej informacji oraz ograniczały ich prawo do</w:t>
      </w:r>
      <w:r w:rsidR="008C5E1D">
        <w:rPr>
          <w:color w:val="000000"/>
          <w:szCs w:val="24"/>
          <w:lang w:eastAsia="zh-CN"/>
        </w:rPr>
        <w:t> </w:t>
      </w:r>
      <w:r>
        <w:rPr>
          <w:color w:val="000000"/>
          <w:szCs w:val="24"/>
          <w:lang w:eastAsia="zh-CN"/>
        </w:rPr>
        <w:t xml:space="preserve">świadomego wyboru najkorzystniejszej oferty, co ma także wpływ na sytuację ekonomiczną konsumentów. </w:t>
      </w:r>
      <w:r>
        <w:rPr>
          <w:szCs w:val="24"/>
          <w:lang w:eastAsia="zh-CN"/>
        </w:rPr>
        <w:t>Mając to na uwadze, organ stwierdził, że waga naruszenia nie może być uznać za znikomą.</w:t>
      </w:r>
    </w:p>
    <w:p w14:paraId="7BD68499" w14:textId="77777777" w:rsidR="001E464A" w:rsidRDefault="00A00210" w:rsidP="009C5BD2">
      <w:pPr>
        <w:tabs>
          <w:tab w:val="left" w:pos="708"/>
          <w:tab w:val="num" w:pos="3720"/>
        </w:tabs>
        <w:suppressAutoHyphens/>
        <w:jc w:val="both"/>
        <w:rPr>
          <w:szCs w:val="24"/>
          <w:lang w:eastAsia="zh-CN"/>
        </w:rPr>
      </w:pPr>
      <w:r>
        <w:rPr>
          <w:szCs w:val="24"/>
          <w:lang w:eastAsia="zh-CN"/>
        </w:rPr>
        <w:t xml:space="preserve">Organ </w:t>
      </w:r>
      <w:r w:rsidR="00334A23">
        <w:rPr>
          <w:szCs w:val="24"/>
          <w:lang w:eastAsia="zh-CN"/>
        </w:rPr>
        <w:t>rozpatrując niniejszą sprawę</w:t>
      </w:r>
      <w:r>
        <w:rPr>
          <w:szCs w:val="24"/>
          <w:lang w:eastAsia="zh-CN"/>
        </w:rPr>
        <w:t xml:space="preserve"> nie pominął aspektu podjęcia przez </w:t>
      </w:r>
      <w:r w:rsidR="00334A23">
        <w:rPr>
          <w:szCs w:val="24"/>
          <w:lang w:eastAsia="zh-CN"/>
        </w:rPr>
        <w:t>s</w:t>
      </w:r>
      <w:r>
        <w:rPr>
          <w:szCs w:val="24"/>
          <w:lang w:eastAsia="zh-CN"/>
        </w:rPr>
        <w:t xml:space="preserve">tronę natychmiastowych działań naprawczych. </w:t>
      </w:r>
      <w:r w:rsidR="001E464A">
        <w:rPr>
          <w:szCs w:val="24"/>
          <w:lang w:eastAsia="zh-CN"/>
        </w:rPr>
        <w:t>Trzeba jednak pamiętać, że obie przesłanki wskazane art. 189f § 1 pkt 1 Kpa muszą wystąpić łącznie. Dlatego też zdaniem Podkarpackiego Wojewódzkiego Inspektora Inspekcji Handlowej brak było podstaw do</w:t>
      </w:r>
      <w:r w:rsidR="00B22454">
        <w:rPr>
          <w:szCs w:val="24"/>
          <w:lang w:eastAsia="zh-CN"/>
        </w:rPr>
        <w:t xml:space="preserve"> </w:t>
      </w:r>
      <w:r w:rsidR="001E464A">
        <w:rPr>
          <w:szCs w:val="24"/>
          <w:lang w:eastAsia="zh-CN"/>
        </w:rPr>
        <w:t xml:space="preserve">odstąpienia od nałożenia administracyjnej kary pieniężnej w trybie art. 189f § 1 pkt 1 Kpa. </w:t>
      </w:r>
    </w:p>
    <w:p w14:paraId="6FA9CC34" w14:textId="77777777" w:rsidR="001E464A" w:rsidRDefault="001E464A" w:rsidP="009C5BD2">
      <w:pPr>
        <w:tabs>
          <w:tab w:val="left" w:pos="708"/>
        </w:tabs>
        <w:suppressAutoHyphens/>
        <w:spacing w:before="120"/>
        <w:jc w:val="both"/>
        <w:rPr>
          <w:szCs w:val="24"/>
          <w:lang w:eastAsia="zh-CN"/>
        </w:rPr>
      </w:pPr>
      <w:r>
        <w:rPr>
          <w:szCs w:val="24"/>
          <w:lang w:eastAsia="zh-CN"/>
        </w:rPr>
        <w:t xml:space="preserve">Nie można również było zastosować alternatywy, która umożliwiałaby zastosowanie instytucji odstąpienia wskazanej w przepisie art. </w:t>
      </w:r>
      <w:r>
        <w:rPr>
          <w:kern w:val="2"/>
          <w:szCs w:val="24"/>
          <w:lang w:eastAsia="zh-CN"/>
        </w:rPr>
        <w:t>189f § 1 pkt 2 kpa.</w:t>
      </w:r>
      <w:r>
        <w:rPr>
          <w:szCs w:val="24"/>
          <w:lang w:eastAsia="zh-CN"/>
        </w:rPr>
        <w:t xml:space="preserve"> Kwestie cen sprawdzonych w trakcie kontroli KH.8361.</w:t>
      </w:r>
      <w:r w:rsidR="00A00210">
        <w:rPr>
          <w:szCs w:val="24"/>
          <w:lang w:eastAsia="zh-CN"/>
        </w:rPr>
        <w:t>89</w:t>
      </w:r>
      <w:r>
        <w:rPr>
          <w:szCs w:val="24"/>
          <w:lang w:eastAsia="zh-CN"/>
        </w:rPr>
        <w:t xml:space="preserve">.2023 nie mogły być przedmiotem kontroli innego organu, gdyż zgodnie z przepisami, jedynym uprawnionym rzeczowo i miejscowo organem mogącym przeprowadzić kontrolę i nałożyć karę w przedmiotowym zakresie jest Podkarpacki Wojewódzki Inspektor Inspekcji Handlowej. </w:t>
      </w:r>
    </w:p>
    <w:p w14:paraId="600BD303" w14:textId="77777777" w:rsidR="001E464A" w:rsidRDefault="001E464A" w:rsidP="009C5BD2">
      <w:pPr>
        <w:tabs>
          <w:tab w:val="left" w:pos="708"/>
        </w:tabs>
        <w:suppressAutoHyphens/>
        <w:spacing w:before="120"/>
        <w:jc w:val="both"/>
        <w:rPr>
          <w:color w:val="000000"/>
          <w:szCs w:val="24"/>
          <w:lang w:eastAsia="zh-CN"/>
        </w:rPr>
      </w:pPr>
      <w:r>
        <w:rPr>
          <w:color w:val="000000"/>
          <w:szCs w:val="24"/>
          <w:lang w:eastAsia="zh-CN"/>
        </w:rPr>
        <w:t>Brak jest także podstaw do odstąpienia od nałożenia kary pieniężnej na podstawie art. 189f § 2 Kpa, w myśl którego w przypadkach innych niż wymienione w § 1, jeżeli pozwoli</w:t>
      </w:r>
      <w:r>
        <w:rPr>
          <w:color w:val="000000"/>
          <w:szCs w:val="24"/>
          <w:lang w:eastAsia="zh-CN"/>
        </w:rPr>
        <w:br/>
        <w:t>to na spełnienie celów, dla których miałaby być nałożona administracyjna kara pieniężna, organ administracji publicznej, w drodze postanowienia, może wyznaczyć stronie termin</w:t>
      </w:r>
      <w:r>
        <w:rPr>
          <w:color w:val="000000"/>
          <w:szCs w:val="24"/>
          <w:lang w:eastAsia="zh-CN"/>
        </w:rPr>
        <w:br/>
        <w:t xml:space="preserve">do przedstawienia dowodów potwierdzających: </w:t>
      </w:r>
    </w:p>
    <w:p w14:paraId="40AAF820" w14:textId="77777777" w:rsidR="001E464A" w:rsidRPr="00A00210" w:rsidRDefault="001E464A" w:rsidP="009C5BD2">
      <w:pPr>
        <w:pStyle w:val="Akapitzlist"/>
        <w:numPr>
          <w:ilvl w:val="0"/>
          <w:numId w:val="55"/>
        </w:numPr>
        <w:tabs>
          <w:tab w:val="left" w:pos="284"/>
        </w:tabs>
        <w:suppressAutoHyphens/>
        <w:jc w:val="both"/>
        <w:rPr>
          <w:color w:val="000000"/>
          <w:lang w:eastAsia="zh-CN"/>
        </w:rPr>
      </w:pPr>
      <w:r>
        <w:rPr>
          <w:color w:val="000000"/>
          <w:lang w:eastAsia="zh-CN"/>
        </w:rPr>
        <w:t>usunięcie naruszenia prawa lub</w:t>
      </w:r>
    </w:p>
    <w:p w14:paraId="79FDBBE3" w14:textId="77777777" w:rsidR="001E464A" w:rsidRDefault="001E464A" w:rsidP="009C5BD2">
      <w:pPr>
        <w:pStyle w:val="Akapitzlist"/>
        <w:numPr>
          <w:ilvl w:val="0"/>
          <w:numId w:val="55"/>
        </w:numPr>
        <w:tabs>
          <w:tab w:val="left" w:pos="284"/>
        </w:tabs>
        <w:suppressAutoHyphens/>
        <w:jc w:val="both"/>
        <w:rPr>
          <w:color w:val="000000"/>
          <w:lang w:eastAsia="zh-CN"/>
        </w:rPr>
      </w:pPr>
      <w:r>
        <w:rPr>
          <w:color w:val="000000"/>
          <w:lang w:eastAsia="zh-CN"/>
        </w:rPr>
        <w:t>powiadomienie właściwych podmiotów o stwierdzonym naruszeniu prawa, określając termin i sposób powiadomienia.</w:t>
      </w:r>
    </w:p>
    <w:p w14:paraId="161DF29F" w14:textId="77777777" w:rsidR="001870D1" w:rsidRDefault="001870D1" w:rsidP="009C5BD2">
      <w:pPr>
        <w:pStyle w:val="Akapitzlist"/>
        <w:tabs>
          <w:tab w:val="clear" w:pos="1620"/>
          <w:tab w:val="left" w:pos="284"/>
        </w:tabs>
        <w:suppressAutoHyphens/>
        <w:ind w:left="0"/>
        <w:jc w:val="both"/>
        <w:rPr>
          <w:color w:val="000000"/>
          <w:lang w:eastAsia="zh-CN"/>
        </w:rPr>
      </w:pPr>
    </w:p>
    <w:p w14:paraId="15F17AAE" w14:textId="77777777" w:rsidR="001870D1" w:rsidRPr="001870D1" w:rsidRDefault="001870D1" w:rsidP="009C5BD2">
      <w:pPr>
        <w:suppressAutoHyphens/>
        <w:spacing w:before="120"/>
        <w:jc w:val="both"/>
        <w:rPr>
          <w:rFonts w:eastAsia="Calibri"/>
          <w:szCs w:val="24"/>
          <w:lang w:eastAsia="zh-CN"/>
        </w:rPr>
      </w:pPr>
      <w:r w:rsidRPr="001870D1">
        <w:rPr>
          <w:rFonts w:eastAsia="Calibri"/>
          <w:szCs w:val="24"/>
          <w:lang w:eastAsia="zh-CN"/>
        </w:rPr>
        <w:t>Organ wskazuje, że wydanie postanowienia na podstawie art. 189f § 2 pkt 1 kpa wobec działań naprawczych strony, stwierdzonych w toku kontroli stało się bezprzedmiotowe.</w:t>
      </w:r>
    </w:p>
    <w:p w14:paraId="6BFC3289" w14:textId="77777777" w:rsidR="001870D1" w:rsidRPr="001870D1" w:rsidRDefault="001870D1" w:rsidP="009C5BD2">
      <w:pPr>
        <w:suppressAutoHyphens/>
        <w:spacing w:before="120"/>
        <w:jc w:val="both"/>
        <w:rPr>
          <w:rFonts w:eastAsia="Calibri"/>
          <w:szCs w:val="24"/>
          <w:lang w:eastAsia="zh-CN"/>
        </w:rPr>
      </w:pPr>
      <w:r w:rsidRPr="001870D1">
        <w:rPr>
          <w:rFonts w:eastAsia="Calibri"/>
          <w:szCs w:val="24"/>
          <w:lang w:eastAsia="zh-CN"/>
        </w:rPr>
        <w:t xml:space="preserve">Jednocześnie wydanie postanowienia w trybie art. 189f § 2 pkt 2 kpa, jest bezcelowe. Strona usunęła naruszenie prawa w trakcie kontroli jednak, jak zwraca uwagę Podkarpacki Wojewódzki Inspektor Inspekcji Handlowej, działania te miały charakter następczy, na skutek kontroli inspektorów IH. Za następczą i wobec tego bezcelową należałoby uznać, także kwestię powiadomienia właściwych podmiotów o stwierdzonym naruszeniu. Takie działanie, mające charakter następczy w stosunku do klientów, którzy już dokonali zakupu towarów </w:t>
      </w:r>
      <w:r w:rsidRPr="001870D1">
        <w:rPr>
          <w:rFonts w:eastAsia="Calibri"/>
          <w:szCs w:val="24"/>
          <w:lang w:eastAsia="zh-CN"/>
        </w:rPr>
        <w:lastRenderedPageBreak/>
        <w:t>przeczy istocie przepisu ustawy, którego celem jest informacja dla konsumenta przed zakupem.</w:t>
      </w:r>
    </w:p>
    <w:p w14:paraId="452B9CFE" w14:textId="77777777" w:rsidR="001870D1" w:rsidRDefault="001870D1" w:rsidP="009C5BD2">
      <w:pPr>
        <w:pStyle w:val="Akapitzlist"/>
        <w:tabs>
          <w:tab w:val="clear" w:pos="1620"/>
          <w:tab w:val="left" w:pos="284"/>
        </w:tabs>
        <w:suppressAutoHyphens/>
        <w:ind w:left="0"/>
        <w:jc w:val="both"/>
        <w:rPr>
          <w:color w:val="000000"/>
          <w:lang w:eastAsia="zh-CN"/>
        </w:rPr>
      </w:pPr>
    </w:p>
    <w:p w14:paraId="3532936B" w14:textId="77777777" w:rsidR="001E464A" w:rsidRDefault="001E464A" w:rsidP="009C5BD2">
      <w:pPr>
        <w:tabs>
          <w:tab w:val="left" w:pos="708"/>
        </w:tabs>
        <w:spacing w:before="120"/>
        <w:jc w:val="both"/>
        <w:rPr>
          <w:szCs w:val="24"/>
        </w:rPr>
      </w:pPr>
      <w:r>
        <w:rPr>
          <w:szCs w:val="24"/>
        </w:rPr>
        <w:t xml:space="preserve">W ocenie tutejszego organu Inspekcji odstąpienie od nałożenia kary na tej podstawie byłoby pozbawione podstawy faktycznej, jak i nie było celowe. Odwołać się przy tym należy </w:t>
      </w:r>
      <w:r>
        <w:rPr>
          <w:szCs w:val="24"/>
        </w:rPr>
        <w:br/>
        <w:t xml:space="preserve">do wskazanej uprzednio dyrektywy 98/6 WE Parlamentu Europejskiego i Rady wskazującej także na cel kary – winna być odstraszająca. Kara musi także spełniać funkcję prewencyjną oraz dyscyplinująco-represyjną. Powinna być ona ostrzeżeniem dla przedsiębiorcy, tak by nie dopuścił się on do powstania nieprawidłowości w przyszłości. Z drugiej strony kara ma także oddziaływać w ramach prewencji ogólnej także na innych, potencjalnych sprawców naruszeń prawa. Wszelkie wymagania kara spełnia. </w:t>
      </w:r>
    </w:p>
    <w:p w14:paraId="704E2CDC" w14:textId="77777777" w:rsidR="001870D1" w:rsidRDefault="001870D1" w:rsidP="009C5BD2">
      <w:pPr>
        <w:tabs>
          <w:tab w:val="left" w:pos="708"/>
        </w:tabs>
        <w:spacing w:before="120"/>
        <w:jc w:val="both"/>
        <w:rPr>
          <w:szCs w:val="24"/>
        </w:rPr>
      </w:pPr>
    </w:p>
    <w:p w14:paraId="021BEE95" w14:textId="77777777" w:rsidR="001E464A" w:rsidRDefault="001E464A" w:rsidP="009C5BD2">
      <w:pPr>
        <w:tabs>
          <w:tab w:val="left" w:pos="708"/>
        </w:tabs>
        <w:spacing w:after="120"/>
        <w:jc w:val="both"/>
        <w:rPr>
          <w:bCs/>
          <w:kern w:val="2"/>
        </w:rPr>
      </w:pPr>
      <w:r>
        <w:rPr>
          <w:kern w:val="2"/>
          <w:szCs w:val="24"/>
          <w:lang w:eastAsia="zh-CN"/>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w:t>
      </w:r>
      <w:r w:rsidR="00A00210">
        <w:rPr>
          <w:kern w:val="2"/>
          <w:szCs w:val="24"/>
          <w:lang w:eastAsia="zh-CN"/>
        </w:rPr>
        <w:t xml:space="preserve"> jednak</w:t>
      </w:r>
      <w:r>
        <w:rPr>
          <w:kern w:val="2"/>
          <w:szCs w:val="24"/>
          <w:lang w:eastAsia="zh-CN"/>
        </w:rPr>
        <w:t xml:space="preserve"> zastosowania</w:t>
      </w:r>
      <w:r w:rsidR="00A00210">
        <w:rPr>
          <w:kern w:val="2"/>
          <w:szCs w:val="24"/>
          <w:lang w:eastAsia="zh-CN"/>
        </w:rPr>
        <w:t xml:space="preserve"> w przedmiotowej sprawie,</w:t>
      </w:r>
      <w:r>
        <w:rPr>
          <w:kern w:val="2"/>
          <w:szCs w:val="24"/>
          <w:lang w:eastAsia="zh-CN"/>
        </w:rPr>
        <w:t xml:space="preserve"> </w:t>
      </w:r>
      <w:r w:rsidR="00A00210">
        <w:rPr>
          <w:kern w:val="2"/>
          <w:szCs w:val="24"/>
          <w:lang w:eastAsia="zh-CN"/>
        </w:rPr>
        <w:t>gdyż</w:t>
      </w:r>
      <w:r>
        <w:rPr>
          <w:kern w:val="2"/>
          <w:szCs w:val="24"/>
          <w:lang w:eastAsia="zh-CN"/>
        </w:rPr>
        <w:t xml:space="preserve"> </w:t>
      </w:r>
      <w:r>
        <w:rPr>
          <w:bCs/>
          <w:kern w:val="2"/>
        </w:rPr>
        <w:t>Stroną niniejszego postępowania jest spółka prawa handlowego, wpisana do Krajowego Rejestru Sądowego wobec czego niniejszy przepis nie ma zastosowania.</w:t>
      </w:r>
    </w:p>
    <w:p w14:paraId="049C8AF2" w14:textId="77777777" w:rsidR="001E464A" w:rsidRDefault="001E464A" w:rsidP="009C5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textAlignment w:val="baseline"/>
        <w:rPr>
          <w:szCs w:val="24"/>
          <w:lang w:eastAsia="zh-CN"/>
        </w:rPr>
      </w:pPr>
      <w:r>
        <w:rPr>
          <w:szCs w:val="24"/>
          <w:lang w:eastAsia="zh-CN"/>
        </w:rPr>
        <w:t>W związku z powyższym tutejszy organ Inspekcji orzekł jak w sentencji.</w:t>
      </w:r>
    </w:p>
    <w:p w14:paraId="048B1DF7" w14:textId="77777777" w:rsidR="001E464A" w:rsidRDefault="001E464A" w:rsidP="009C5BD2">
      <w:pPr>
        <w:tabs>
          <w:tab w:val="left" w:pos="708"/>
        </w:tabs>
        <w:suppressAutoHyphens/>
        <w:spacing w:before="120"/>
        <w:jc w:val="both"/>
        <w:rPr>
          <w:color w:val="000000"/>
          <w:szCs w:val="24"/>
          <w:lang w:eastAsia="zh-CN"/>
        </w:rPr>
      </w:pPr>
      <w:r>
        <w:rPr>
          <w:color w:val="000000"/>
          <w:szCs w:val="24"/>
          <w:lang w:eastAsia="zh-CN"/>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6809521A" w14:textId="77777777" w:rsidR="001E464A" w:rsidRDefault="001E464A" w:rsidP="009C5BD2">
      <w:pPr>
        <w:suppressAutoHyphens/>
        <w:spacing w:before="120" w:after="120"/>
        <w:jc w:val="both"/>
        <w:rPr>
          <w:color w:val="000000"/>
          <w:szCs w:val="24"/>
          <w:lang w:eastAsia="zh-CN"/>
        </w:rPr>
      </w:pPr>
      <w:r>
        <w:rPr>
          <w:color w:val="000000"/>
          <w:szCs w:val="24"/>
          <w:lang w:eastAsia="zh-CN"/>
        </w:rPr>
        <w:t>Na podstawie art. 7 ust. 1 i 3 ustawy karę pieniężną, stanowiącą dochód budżetu państwa, przedsiębiorca winien uiścić na rachunek bankowy Wojewódzkiego Inspektoratu Inspekcji Handlowej w Rzeszowie, ul. 8 Marca 5, 35-959 Rzeszów - numer konta:</w:t>
      </w:r>
    </w:p>
    <w:p w14:paraId="489FA808" w14:textId="77777777" w:rsidR="001E464A" w:rsidRDefault="001E464A" w:rsidP="009C5BD2">
      <w:pPr>
        <w:suppressAutoHyphens/>
        <w:spacing w:before="120" w:after="120"/>
        <w:jc w:val="center"/>
        <w:rPr>
          <w:b/>
          <w:color w:val="000000"/>
          <w:szCs w:val="24"/>
          <w:lang w:eastAsia="zh-CN"/>
        </w:rPr>
      </w:pPr>
      <w:r>
        <w:rPr>
          <w:b/>
          <w:color w:val="000000"/>
          <w:szCs w:val="24"/>
          <w:lang w:eastAsia="zh-CN"/>
        </w:rPr>
        <w:t>NBP O/O w Rzeszowie 67 1010 1528 0016 5822 3100 0000,</w:t>
      </w:r>
    </w:p>
    <w:p w14:paraId="2FFE2621" w14:textId="77777777" w:rsidR="00A00210" w:rsidRPr="001870D1" w:rsidRDefault="001E464A" w:rsidP="009C5BD2">
      <w:pPr>
        <w:suppressAutoHyphens/>
        <w:spacing w:after="120"/>
        <w:jc w:val="both"/>
        <w:rPr>
          <w:color w:val="000000"/>
          <w:szCs w:val="24"/>
          <w:lang w:eastAsia="zh-CN"/>
        </w:rPr>
      </w:pPr>
      <w:r>
        <w:rPr>
          <w:color w:val="000000"/>
          <w:szCs w:val="24"/>
          <w:lang w:eastAsia="zh-CN"/>
        </w:rPr>
        <w:t>w terminie 7 dni od dnia, w którym decyzja o wymierzeniu kary stała się ostateczna</w:t>
      </w:r>
      <w:r w:rsidR="008C5E1D">
        <w:rPr>
          <w:color w:val="000000"/>
          <w:szCs w:val="24"/>
          <w:lang w:eastAsia="zh-CN"/>
        </w:rPr>
        <w:t xml:space="preserve">. </w:t>
      </w:r>
    </w:p>
    <w:p w14:paraId="4409970E" w14:textId="77777777" w:rsidR="00D07E0C" w:rsidRDefault="00D07E0C" w:rsidP="00D07E0C">
      <w:pPr>
        <w:suppressAutoHyphens/>
        <w:spacing w:after="120"/>
        <w:jc w:val="both"/>
        <w:rPr>
          <w:b/>
          <w:color w:val="000000"/>
          <w:szCs w:val="24"/>
          <w:u w:val="single"/>
          <w:lang w:eastAsia="zh-CN"/>
        </w:rPr>
      </w:pPr>
      <w:r>
        <w:rPr>
          <w:b/>
          <w:color w:val="000000"/>
          <w:szCs w:val="24"/>
          <w:u w:val="single"/>
          <w:lang w:eastAsia="zh-CN"/>
        </w:rPr>
        <w:t>Pouczenie:</w:t>
      </w:r>
    </w:p>
    <w:p w14:paraId="3EF4D079" w14:textId="77777777" w:rsidR="00D07E0C" w:rsidRDefault="00D07E0C" w:rsidP="008C5E1D">
      <w:pPr>
        <w:suppressAutoHyphens/>
        <w:spacing w:line="276" w:lineRule="auto"/>
        <w:jc w:val="both"/>
        <w:rPr>
          <w:color w:val="000000"/>
          <w:szCs w:val="24"/>
          <w:lang w:eastAsia="zh-CN"/>
        </w:rPr>
      </w:pPr>
      <w:r>
        <w:rPr>
          <w:color w:val="000000"/>
          <w:szCs w:val="24"/>
          <w:lang w:eastAsia="zh-CN"/>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50EE8A5F" w14:textId="77777777" w:rsidR="00D07E0C" w:rsidRDefault="00D07E0C" w:rsidP="008C5E1D">
      <w:pPr>
        <w:suppressAutoHyphens/>
        <w:spacing w:line="276" w:lineRule="auto"/>
        <w:jc w:val="both"/>
        <w:rPr>
          <w:color w:val="000000"/>
          <w:szCs w:val="24"/>
          <w:lang w:eastAsia="zh-CN"/>
        </w:rPr>
      </w:pPr>
      <w:r>
        <w:rPr>
          <w:color w:val="000000"/>
          <w:szCs w:val="24"/>
          <w:lang w:eastAsia="zh-CN"/>
        </w:rPr>
        <w:t xml:space="preserve">Zgodnie z art. 127a Kodeksu postępowania administracyjnego </w:t>
      </w:r>
      <w:r w:rsidR="001870D1">
        <w:rPr>
          <w:color w:val="000000"/>
          <w:szCs w:val="24"/>
          <w:lang w:eastAsia="zh-CN"/>
        </w:rPr>
        <w:t>przed upływem</w:t>
      </w:r>
      <w:r>
        <w:rPr>
          <w:color w:val="000000"/>
          <w:szCs w:val="24"/>
          <w:lang w:eastAsia="zh-CN"/>
        </w:rPr>
        <w:t xml:space="preserve"> biegu terminu odwołania strona może zrzec się prawa do wniesienia odwołania wobec organu administracji publicznej który wydał decyzję. Z dniem doręczenia organowi administracji publicznej </w:t>
      </w:r>
      <w:r>
        <w:rPr>
          <w:color w:val="000000"/>
          <w:szCs w:val="24"/>
          <w:lang w:eastAsia="zh-CN"/>
        </w:rPr>
        <w:lastRenderedPageBreak/>
        <w:t>oświadczenia o zrzeczeniu się prawa do wniesienia odwołania przez ostatnią ze stron postępowania, decyzja staje się ostateczna i prawomocna.</w:t>
      </w:r>
    </w:p>
    <w:p w14:paraId="6A3F453C" w14:textId="77777777" w:rsidR="00D07E0C" w:rsidRDefault="00D07E0C" w:rsidP="008C5E1D">
      <w:pPr>
        <w:suppressAutoHyphens/>
        <w:spacing w:line="276" w:lineRule="auto"/>
        <w:jc w:val="both"/>
        <w:rPr>
          <w:color w:val="000000"/>
          <w:szCs w:val="24"/>
          <w:lang w:eastAsia="zh-CN"/>
        </w:rPr>
      </w:pPr>
      <w:r>
        <w:rPr>
          <w:color w:val="000000"/>
          <w:szCs w:val="24"/>
          <w:lang w:eastAsia="zh-CN"/>
        </w:rPr>
        <w:t xml:space="preserve">Zgodnie z art. 130 § 1 i 2 Kodeksu postępowania administracyjnego </w:t>
      </w:r>
      <w:r>
        <w:rPr>
          <w:szCs w:val="24"/>
          <w:lang w:eastAsia="zh-CN"/>
        </w:rPr>
        <w:t>przed upływem terminu do wniesienia odwołania decyzja nie ulega wykonaniu. Wniesienie odwołania w terminie wstrzymuje wykonanie decyzji.</w:t>
      </w:r>
    </w:p>
    <w:p w14:paraId="18501020" w14:textId="77777777" w:rsidR="00D07E0C" w:rsidRDefault="00D07E0C" w:rsidP="008C5E1D">
      <w:pPr>
        <w:suppressAutoHyphens/>
        <w:spacing w:line="276" w:lineRule="auto"/>
        <w:jc w:val="both"/>
        <w:rPr>
          <w:color w:val="000000"/>
          <w:szCs w:val="24"/>
          <w:lang w:eastAsia="zh-CN"/>
        </w:rPr>
      </w:pPr>
      <w:r>
        <w:rPr>
          <w:color w:val="000000"/>
          <w:szCs w:val="24"/>
          <w:lang w:eastAsia="zh-CN"/>
        </w:rPr>
        <w:t xml:space="preserve">Zgodnie z art. 8 ustawy o informowaniu o cenach towarów i usług do kar pieniężnych </w:t>
      </w:r>
      <w:r w:rsidR="00DF1547">
        <w:rPr>
          <w:color w:val="000000"/>
          <w:szCs w:val="24"/>
          <w:lang w:eastAsia="zh-CN"/>
        </w:rPr>
        <w:br/>
      </w:r>
      <w:r>
        <w:rPr>
          <w:color w:val="000000"/>
          <w:szCs w:val="24"/>
          <w:lang w:eastAsia="zh-CN"/>
        </w:rPr>
        <w:t xml:space="preserve">w zakresie nieuregulowanym w ustawie stosuje się odpowiednio przepisy działu III ustawy </w:t>
      </w:r>
      <w:r w:rsidR="00DF1547">
        <w:rPr>
          <w:color w:val="000000"/>
          <w:szCs w:val="24"/>
          <w:lang w:eastAsia="zh-CN"/>
        </w:rPr>
        <w:br/>
      </w:r>
      <w:r>
        <w:rPr>
          <w:color w:val="000000"/>
          <w:szCs w:val="24"/>
          <w:lang w:eastAsia="zh-CN"/>
        </w:rPr>
        <w:t xml:space="preserve">z dnia 29 sierpnia 1997 r. </w:t>
      </w:r>
      <w:r>
        <w:rPr>
          <w:szCs w:val="24"/>
          <w:lang w:eastAsia="zh-CN"/>
        </w:rPr>
        <w:t>Ordynacja podatkowa (tekst jednolity: Dz. U. z 202</w:t>
      </w:r>
      <w:r w:rsidR="001870D1">
        <w:rPr>
          <w:szCs w:val="24"/>
          <w:lang w:eastAsia="zh-CN"/>
        </w:rPr>
        <w:t>3</w:t>
      </w:r>
      <w:r>
        <w:rPr>
          <w:szCs w:val="24"/>
          <w:lang w:eastAsia="zh-CN"/>
        </w:rPr>
        <w:t xml:space="preserve"> r., poz. </w:t>
      </w:r>
      <w:r w:rsidR="001870D1">
        <w:rPr>
          <w:szCs w:val="24"/>
          <w:lang w:eastAsia="zh-CN"/>
        </w:rPr>
        <w:t xml:space="preserve">2383 </w:t>
      </w:r>
      <w:r>
        <w:rPr>
          <w:szCs w:val="24"/>
          <w:lang w:eastAsia="zh-CN"/>
        </w:rPr>
        <w:t>ze zm.).</w:t>
      </w:r>
      <w:r>
        <w:rPr>
          <w:color w:val="000000"/>
          <w:szCs w:val="24"/>
          <w:lang w:eastAsia="zh-CN"/>
        </w:rPr>
        <w:t xml:space="preserve"> Kary pieniężne podlegają egzekucji w trybie przepisów o postępowaniu egzekucyjnym w administracji w zakresie egzekucji obowiązków o charakterze pieniężnym.</w:t>
      </w:r>
    </w:p>
    <w:p w14:paraId="528762BB" w14:textId="77777777" w:rsidR="00D07E0C" w:rsidRDefault="00D07E0C" w:rsidP="00D07E0C"/>
    <w:p w14:paraId="2EE3883C" w14:textId="77777777" w:rsidR="00CD6AAE" w:rsidRPr="000D6459" w:rsidRDefault="00000000" w:rsidP="000D6459">
      <w:r>
        <w:rPr>
          <w:szCs w:val="24"/>
        </w:rPr>
        <w:pict w14:anchorId="57C41448">
          <v:shape id="Pole tekstowe 1" o:spid="_x0000_s2055" type="#_x0000_t202" style="position:absolute;margin-left:180.4pt;margin-top:9.85pt;width:279.7pt;height:168.5pt;z-index:4;visibility:visible;mso-wrap-distance-top:3.6pt;mso-wrap-distance-bottom:3.6pt;mso-width-relative:margin;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" stroked="f">
            <v:textbox>
              <w:txbxContent>
                <w:p w14:paraId="12B73611" w14:textId="77777777" w:rsidR="000D6459" w:rsidRDefault="000D6459" w:rsidP="0099294C">
                  <w:pPr>
                    <w:tabs>
                      <w:tab w:val="num" w:pos="0"/>
                    </w:tabs>
                    <w:jc w:val="center"/>
                    <w:rPr>
                      <w:bCs/>
                      <w:szCs w:val="24"/>
                    </w:rPr>
                  </w:pPr>
                </w:p>
                <w:p w14:paraId="19A1E526" w14:textId="77777777" w:rsidR="000D6459" w:rsidRDefault="000D6459" w:rsidP="0099294C">
                  <w:pPr>
                    <w:tabs>
                      <w:tab w:val="num" w:pos="0"/>
                    </w:tabs>
                    <w:jc w:val="center"/>
                    <w:rPr>
                      <w:bCs/>
                      <w:szCs w:val="24"/>
                    </w:rPr>
                  </w:pPr>
                </w:p>
                <w:p w14:paraId="72E09468" w14:textId="77777777" w:rsidR="000D6459" w:rsidRDefault="000D6459" w:rsidP="0099294C">
                  <w:pPr>
                    <w:tabs>
                      <w:tab w:val="num" w:pos="0"/>
                    </w:tabs>
                    <w:jc w:val="center"/>
                    <w:rPr>
                      <w:bCs/>
                      <w:szCs w:val="24"/>
                    </w:rPr>
                  </w:pPr>
                </w:p>
                <w:p w14:paraId="2CAA3D10" w14:textId="77777777" w:rsidR="000D6459" w:rsidRDefault="000D6459" w:rsidP="0099294C">
                  <w:pPr>
                    <w:tabs>
                      <w:tab w:val="num" w:pos="0"/>
                    </w:tabs>
                    <w:jc w:val="center"/>
                    <w:rPr>
                      <w:bCs/>
                      <w:szCs w:val="24"/>
                    </w:rPr>
                  </w:pPr>
                </w:p>
                <w:p w14:paraId="19F55C37" w14:textId="77777777" w:rsidR="000D6459" w:rsidRDefault="000D6459" w:rsidP="0099294C">
                  <w:pPr>
                    <w:tabs>
                      <w:tab w:val="num" w:pos="0"/>
                    </w:tabs>
                    <w:jc w:val="center"/>
                    <w:rPr>
                      <w:bCs/>
                      <w:szCs w:val="24"/>
                    </w:rPr>
                  </w:pPr>
                </w:p>
                <w:p w14:paraId="74DF75CE" w14:textId="77777777" w:rsidR="000D6459" w:rsidRDefault="000D6459" w:rsidP="0099294C">
                  <w:pPr>
                    <w:tabs>
                      <w:tab w:val="num" w:pos="0"/>
                    </w:tabs>
                    <w:jc w:val="center"/>
                    <w:rPr>
                      <w:bCs/>
                      <w:szCs w:val="24"/>
                    </w:rPr>
                  </w:pPr>
                </w:p>
                <w:p w14:paraId="3BB75925" w14:textId="77777777" w:rsidR="0099294C" w:rsidRPr="000F3AE4" w:rsidRDefault="0099294C" w:rsidP="0099294C">
                  <w:pPr>
                    <w:tabs>
                      <w:tab w:val="num" w:pos="0"/>
                    </w:tabs>
                    <w:jc w:val="center"/>
                    <w:rPr>
                      <w:bCs/>
                      <w:szCs w:val="24"/>
                    </w:rPr>
                  </w:pPr>
                  <w:r w:rsidRPr="000F3AE4">
                    <w:rPr>
                      <w:bCs/>
                      <w:szCs w:val="24"/>
                    </w:rPr>
                    <w:t>PODKARPACKI WOJEWÓDZKI INSPEKTOR</w:t>
                  </w:r>
                </w:p>
                <w:p w14:paraId="03E3BD48" w14:textId="77777777" w:rsidR="00756A00" w:rsidRPr="000F3AE4" w:rsidRDefault="0099294C" w:rsidP="0087279D">
                  <w:pPr>
                    <w:tabs>
                      <w:tab w:val="num" w:pos="0"/>
                    </w:tabs>
                    <w:jc w:val="center"/>
                    <w:rPr>
                      <w:bCs/>
                      <w:szCs w:val="24"/>
                    </w:rPr>
                  </w:pPr>
                  <w:r w:rsidRPr="000F3AE4">
                    <w:rPr>
                      <w:bCs/>
                      <w:szCs w:val="24"/>
                    </w:rPr>
                    <w:t>INSPEKCJI HANDLOWEJ</w:t>
                  </w:r>
                </w:p>
                <w:p w14:paraId="52E128A7" w14:textId="77777777" w:rsidR="001E464A" w:rsidRPr="000F3AE4" w:rsidRDefault="001E464A" w:rsidP="0099294C">
                  <w:pPr>
                    <w:tabs>
                      <w:tab w:val="num" w:pos="0"/>
                    </w:tabs>
                    <w:jc w:val="center"/>
                    <w:rPr>
                      <w:bCs/>
                      <w:i/>
                      <w:iCs/>
                      <w:szCs w:val="24"/>
                    </w:rPr>
                  </w:pPr>
                </w:p>
                <w:p w14:paraId="22E18309" w14:textId="77777777" w:rsidR="0099294C" w:rsidRPr="000F3AE4" w:rsidRDefault="0099294C" w:rsidP="007608F0">
                  <w:pPr>
                    <w:tabs>
                      <w:tab w:val="num" w:pos="0"/>
                    </w:tabs>
                    <w:jc w:val="center"/>
                    <w:rPr>
                      <w:bCs/>
                      <w:i/>
                      <w:szCs w:val="24"/>
                    </w:rPr>
                  </w:pPr>
                  <w:r w:rsidRPr="000F3AE4">
                    <w:rPr>
                      <w:bCs/>
                      <w:i/>
                      <w:szCs w:val="24"/>
                    </w:rPr>
                    <w:t>Jerzy Szczepański</w:t>
                  </w:r>
                </w:p>
                <w:p w14:paraId="406CA71E" w14:textId="77777777" w:rsidR="0099294C" w:rsidRDefault="0099294C" w:rsidP="0099294C">
                  <w:pPr>
                    <w:tabs>
                      <w:tab w:val="num" w:pos="0"/>
                    </w:tabs>
                    <w:jc w:val="center"/>
                  </w:pPr>
                </w:p>
                <w:p w14:paraId="2354023E" w14:textId="77777777" w:rsidR="0099294C" w:rsidRDefault="0099294C" w:rsidP="0099294C"/>
              </w:txbxContent>
            </v:textbox>
            <w10:wrap type="square"/>
          </v:shape>
        </w:pict>
      </w:r>
      <w:r w:rsidR="00CD6AAE">
        <w:rPr>
          <w:b/>
          <w:color w:val="000000"/>
          <w:u w:val="single"/>
        </w:rPr>
        <w:t xml:space="preserve">Otrzymują: </w:t>
      </w:r>
    </w:p>
    <w:p w14:paraId="69EE39A4" w14:textId="77777777" w:rsidR="00CD6AAE" w:rsidRPr="002A23B5" w:rsidRDefault="00CD6AAE" w:rsidP="00CD6AAE">
      <w:pPr>
        <w:numPr>
          <w:ilvl w:val="0"/>
          <w:numId w:val="25"/>
        </w:num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eastAsia="Arial Unicode MS"/>
          <w:bCs/>
          <w:color w:val="000000"/>
          <w:szCs w:val="24"/>
        </w:rPr>
      </w:pPr>
      <w:r>
        <w:rPr>
          <w:bCs/>
          <w:szCs w:val="24"/>
          <w:lang w:eastAsia="zh-CN"/>
        </w:rPr>
        <w:t>Adresat;</w:t>
      </w:r>
    </w:p>
    <w:p w14:paraId="73262C3B" w14:textId="77777777" w:rsidR="00CD6AAE" w:rsidRPr="009C0119" w:rsidRDefault="00CD6AAE" w:rsidP="00CD6AAE">
      <w:pPr>
        <w:tabs>
          <w:tab w:val="left" w:pos="708"/>
        </w:tabs>
        <w:suppressAutoHyphens/>
        <w:rPr>
          <w:color w:val="000000"/>
        </w:rPr>
      </w:pPr>
      <w:r>
        <w:rPr>
          <w:color w:val="000000"/>
        </w:rPr>
        <w:t xml:space="preserve">2. Wydział BA; </w:t>
      </w:r>
      <w:r w:rsidR="009C0119">
        <w:rPr>
          <w:color w:val="000000"/>
        </w:rPr>
        <w:br/>
      </w:r>
      <w:r>
        <w:rPr>
          <w:color w:val="000000"/>
        </w:rPr>
        <w:t>3. aa (</w:t>
      </w:r>
      <w:proofErr w:type="spellStart"/>
      <w:r>
        <w:rPr>
          <w:color w:val="000000"/>
        </w:rPr>
        <w:t>kh</w:t>
      </w:r>
      <w:proofErr w:type="spellEnd"/>
      <w:r>
        <w:rPr>
          <w:color w:val="000000"/>
        </w:rPr>
        <w:t>/</w:t>
      </w:r>
      <w:proofErr w:type="spellStart"/>
      <w:r w:rsidR="0070754D">
        <w:rPr>
          <w:color w:val="000000"/>
        </w:rPr>
        <w:t>rt</w:t>
      </w:r>
      <w:proofErr w:type="spellEnd"/>
      <w:r>
        <w:rPr>
          <w:color w:val="000000"/>
        </w:rPr>
        <w:t>, PO</w:t>
      </w:r>
      <w:r w:rsidR="00B22454">
        <w:rPr>
          <w:color w:val="000000"/>
          <w:vertAlign w:val="superscript"/>
        </w:rPr>
        <w:t>MC</w:t>
      </w:r>
      <w:r>
        <w:rPr>
          <w:color w:val="000000"/>
        </w:rPr>
        <w:t>).</w:t>
      </w:r>
    </w:p>
    <w:sectPr w:rsidR="00CD6AAE" w:rsidRPr="009C0119" w:rsidSect="00F51D15">
      <w:footerReference w:type="default" r:id="rId11"/>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47D13" w14:textId="77777777" w:rsidR="00FB4E80" w:rsidRDefault="00FB4E80" w:rsidP="0067717E">
      <w:r>
        <w:separator/>
      </w:r>
    </w:p>
  </w:endnote>
  <w:endnote w:type="continuationSeparator" w:id="0">
    <w:p w14:paraId="61E9C4BE" w14:textId="77777777" w:rsidR="00FB4E80" w:rsidRDefault="00FB4E80" w:rsidP="0067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83A8B" w14:textId="77777777" w:rsidR="00DF2277" w:rsidRPr="00DF2277" w:rsidRDefault="00DF2277">
    <w:pPr>
      <w:pStyle w:val="Stopka"/>
      <w:jc w:val="right"/>
      <w:rPr>
        <w:sz w:val="20"/>
        <w:szCs w:val="16"/>
      </w:rPr>
    </w:pPr>
    <w:r w:rsidRPr="00DF2277">
      <w:rPr>
        <w:sz w:val="20"/>
        <w:szCs w:val="16"/>
      </w:rPr>
      <w:t xml:space="preserve">Strona </w:t>
    </w:r>
    <w:r w:rsidRPr="00DF2277">
      <w:rPr>
        <w:sz w:val="20"/>
      </w:rPr>
      <w:fldChar w:fldCharType="begin"/>
    </w:r>
    <w:r w:rsidRPr="00DF2277">
      <w:rPr>
        <w:sz w:val="20"/>
        <w:szCs w:val="16"/>
      </w:rPr>
      <w:instrText>PAGE</w:instrText>
    </w:r>
    <w:r w:rsidRPr="00DF2277">
      <w:rPr>
        <w:sz w:val="20"/>
      </w:rPr>
      <w:fldChar w:fldCharType="separate"/>
    </w:r>
    <w:r w:rsidR="008C5E1D">
      <w:rPr>
        <w:noProof/>
        <w:sz w:val="20"/>
        <w:szCs w:val="16"/>
      </w:rPr>
      <w:t>12</w:t>
    </w:r>
    <w:r w:rsidRPr="00DF2277">
      <w:rPr>
        <w:sz w:val="20"/>
      </w:rPr>
      <w:fldChar w:fldCharType="end"/>
    </w:r>
    <w:r w:rsidRPr="00DF2277">
      <w:rPr>
        <w:sz w:val="20"/>
        <w:szCs w:val="16"/>
      </w:rPr>
      <w:t xml:space="preserve"> z </w:t>
    </w:r>
    <w:r w:rsidRPr="00DF2277">
      <w:rPr>
        <w:sz w:val="20"/>
      </w:rPr>
      <w:fldChar w:fldCharType="begin"/>
    </w:r>
    <w:r w:rsidRPr="00DF2277">
      <w:rPr>
        <w:sz w:val="20"/>
        <w:szCs w:val="16"/>
      </w:rPr>
      <w:instrText>NUMPAGES</w:instrText>
    </w:r>
    <w:r w:rsidRPr="00DF2277">
      <w:rPr>
        <w:sz w:val="20"/>
      </w:rPr>
      <w:fldChar w:fldCharType="separate"/>
    </w:r>
    <w:r w:rsidR="008C5E1D">
      <w:rPr>
        <w:noProof/>
        <w:sz w:val="20"/>
        <w:szCs w:val="16"/>
      </w:rPr>
      <w:t>12</w:t>
    </w:r>
    <w:r w:rsidRPr="00DF2277">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17270" w14:textId="77777777" w:rsidR="00FB4E80" w:rsidRDefault="00FB4E80" w:rsidP="0067717E">
      <w:r>
        <w:separator/>
      </w:r>
    </w:p>
  </w:footnote>
  <w:footnote w:type="continuationSeparator" w:id="0">
    <w:p w14:paraId="548BB783" w14:textId="77777777" w:rsidR="00FB4E80" w:rsidRDefault="00FB4E80" w:rsidP="00677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3124"/>
    <w:multiLevelType w:val="hybridMultilevel"/>
    <w:tmpl w:val="53684FE2"/>
    <w:lvl w:ilvl="0" w:tplc="49D4AB24">
      <w:start w:val="1"/>
      <w:numFmt w:val="decimal"/>
      <w:lvlText w:val="%1."/>
      <w:lvlJc w:val="left"/>
      <w:pPr>
        <w:ind w:left="786" w:hanging="360"/>
      </w:pPr>
      <w:rPr>
        <w:rFonts w:hint="default"/>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9A54D3"/>
    <w:multiLevelType w:val="hybridMultilevel"/>
    <w:tmpl w:val="DCB81854"/>
    <w:lvl w:ilvl="0" w:tplc="FFFFFFFF">
      <w:start w:val="1"/>
      <w:numFmt w:val="decimal"/>
      <w:lvlText w:val="%1."/>
      <w:lvlJc w:val="left"/>
      <w:pPr>
        <w:ind w:left="720" w:hanging="360"/>
      </w:pPr>
    </w:lvl>
    <w:lvl w:ilvl="1" w:tplc="04150011">
      <w:start w:val="1"/>
      <w:numFmt w:val="decimal"/>
      <w:lvlText w:val="%2)"/>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BD2072"/>
    <w:multiLevelType w:val="hybridMultilevel"/>
    <w:tmpl w:val="AE9AD1CC"/>
    <w:lvl w:ilvl="0" w:tplc="C6AC4572">
      <w:start w:val="1"/>
      <w:numFmt w:val="upperLetter"/>
      <w:suff w:val="space"/>
      <w:lvlText w:val="%1."/>
      <w:lvlJc w:val="left"/>
      <w:pPr>
        <w:ind w:left="720" w:hanging="360"/>
      </w:pPr>
      <w:rPr>
        <w:b/>
        <w:bCs/>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 w15:restartNumberingAfterBreak="0">
    <w:nsid w:val="092A540B"/>
    <w:multiLevelType w:val="hybridMultilevel"/>
    <w:tmpl w:val="AA287522"/>
    <w:lvl w:ilvl="0" w:tplc="712C071A">
      <w:start w:val="1"/>
      <w:numFmt w:val="decimal"/>
      <w:suff w:val="space"/>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A407943"/>
    <w:multiLevelType w:val="hybridMultilevel"/>
    <w:tmpl w:val="D63A286A"/>
    <w:lvl w:ilvl="0" w:tplc="D38A05C8">
      <w:start w:val="1"/>
      <w:numFmt w:val="decimal"/>
      <w:lvlText w:val="%1."/>
      <w:lvlJc w:val="left"/>
      <w:pPr>
        <w:ind w:left="796" w:hanging="360"/>
      </w:pPr>
      <w:rPr>
        <w:rFonts w:hint="default"/>
        <w:i w:val="0"/>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5" w15:restartNumberingAfterBreak="0">
    <w:nsid w:val="0F8A4625"/>
    <w:multiLevelType w:val="hybridMultilevel"/>
    <w:tmpl w:val="2892D64E"/>
    <w:lvl w:ilvl="0" w:tplc="630E8BAE">
      <w:start w:val="1"/>
      <w:numFmt w:val="decimal"/>
      <w:suff w:val="space"/>
      <w:lvlText w:val="%1."/>
      <w:lvlJc w:val="left"/>
      <w:pPr>
        <w:ind w:left="72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15:restartNumberingAfterBreak="0">
    <w:nsid w:val="13C360BF"/>
    <w:multiLevelType w:val="hybridMultilevel"/>
    <w:tmpl w:val="738AEB18"/>
    <w:lvl w:ilvl="0" w:tplc="98125AF8">
      <w:start w:val="8"/>
      <w:numFmt w:val="decimal"/>
      <w:lvlText w:val="%1."/>
      <w:lvlJc w:val="left"/>
      <w:pPr>
        <w:ind w:left="79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413CA9"/>
    <w:multiLevelType w:val="hybridMultilevel"/>
    <w:tmpl w:val="921251CC"/>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16713005"/>
    <w:multiLevelType w:val="hybridMultilevel"/>
    <w:tmpl w:val="CA247D7C"/>
    <w:lvl w:ilvl="0" w:tplc="FFFFFFFF">
      <w:start w:val="1"/>
      <w:numFmt w:val="decimal"/>
      <w:lvlText w:val="%1."/>
      <w:lvlJc w:val="left"/>
      <w:pPr>
        <w:ind w:left="720" w:hanging="360"/>
      </w:pPr>
    </w:lvl>
    <w:lvl w:ilvl="1" w:tplc="94063D2A">
      <w:start w:val="1"/>
      <w:numFmt w:val="decimal"/>
      <w:suff w:val="space"/>
      <w:lvlText w:val="%2."/>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435A74"/>
    <w:multiLevelType w:val="hybridMultilevel"/>
    <w:tmpl w:val="2AE4D59C"/>
    <w:lvl w:ilvl="0" w:tplc="BA5A9406">
      <w:start w:val="1"/>
      <w:numFmt w:val="decimal"/>
      <w:suff w:val="space"/>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CF94185"/>
    <w:multiLevelType w:val="hybridMultilevel"/>
    <w:tmpl w:val="C526BAE4"/>
    <w:lvl w:ilvl="0" w:tplc="6428B388">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303273"/>
    <w:multiLevelType w:val="hybridMultilevel"/>
    <w:tmpl w:val="60AE5844"/>
    <w:lvl w:ilvl="0" w:tplc="DC0087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72E4AEE"/>
    <w:multiLevelType w:val="hybridMultilevel"/>
    <w:tmpl w:val="B530917E"/>
    <w:lvl w:ilvl="0" w:tplc="FFFFFFFF">
      <w:start w:val="1"/>
      <w:numFmt w:val="decimal"/>
      <w:lvlText w:val="%1."/>
      <w:lvlJc w:val="left"/>
      <w:pPr>
        <w:ind w:left="720" w:hanging="360"/>
      </w:pPr>
    </w:lvl>
    <w:lvl w:ilvl="1" w:tplc="04150011">
      <w:start w:val="1"/>
      <w:numFmt w:val="decimal"/>
      <w:lvlText w:val="%2)"/>
      <w:lvlJc w:val="left"/>
      <w:pPr>
        <w:ind w:left="360" w:hanging="360"/>
      </w:pPr>
      <w:rPr>
        <w:sz w:val="24"/>
        <w:szCs w:val="24"/>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E331409"/>
    <w:multiLevelType w:val="hybridMultilevel"/>
    <w:tmpl w:val="CBC4CC3A"/>
    <w:lvl w:ilvl="0" w:tplc="FFFFFFFF">
      <w:start w:val="1"/>
      <w:numFmt w:val="decimal"/>
      <w:lvlText w:val="%1."/>
      <w:lvlJc w:val="left"/>
      <w:pPr>
        <w:ind w:left="786" w:hanging="360"/>
      </w:pPr>
      <w:rPr>
        <w:i w:val="0"/>
        <w:i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4" w15:restartNumberingAfterBreak="0">
    <w:nsid w:val="36E11863"/>
    <w:multiLevelType w:val="hybridMultilevel"/>
    <w:tmpl w:val="3D4876C6"/>
    <w:lvl w:ilvl="0" w:tplc="540A954E">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7EC1085"/>
    <w:multiLevelType w:val="hybridMultilevel"/>
    <w:tmpl w:val="FF90C0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9315A3"/>
    <w:multiLevelType w:val="hybridMultilevel"/>
    <w:tmpl w:val="714CD052"/>
    <w:lvl w:ilvl="0" w:tplc="F8940DA2">
      <w:start w:val="1"/>
      <w:numFmt w:val="decimal"/>
      <w:suff w:val="space"/>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107649C"/>
    <w:multiLevelType w:val="hybridMultilevel"/>
    <w:tmpl w:val="222E8D24"/>
    <w:lvl w:ilvl="0" w:tplc="F8B27E38">
      <w:start w:val="1"/>
      <w:numFmt w:val="upperRoman"/>
      <w:suff w:val="space"/>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94D5FBA"/>
    <w:multiLevelType w:val="multilevel"/>
    <w:tmpl w:val="4F56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A46C01"/>
    <w:multiLevelType w:val="hybridMultilevel"/>
    <w:tmpl w:val="4154838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9C00506"/>
    <w:multiLevelType w:val="hybridMultilevel"/>
    <w:tmpl w:val="FAFC3E06"/>
    <w:lvl w:ilvl="0" w:tplc="A004587E">
      <w:start w:val="1"/>
      <w:numFmt w:val="decimal"/>
      <w:suff w:val="space"/>
      <w:lvlText w:val="%1."/>
      <w:lvlJc w:val="left"/>
      <w:pPr>
        <w:ind w:left="360" w:hanging="360"/>
      </w:pPr>
      <w:rPr>
        <w:rFonts w:ascii="Times New Roman" w:eastAsia="Times New Roman" w:hAnsi="Times New Roman" w:cs="Times New Roman" w:hint="default"/>
        <w:b/>
        <w:color w:val="auto"/>
      </w:rPr>
    </w:lvl>
    <w:lvl w:ilvl="1" w:tplc="958EFF86">
      <w:start w:val="1"/>
      <w:numFmt w:val="bullet"/>
      <w:lvlText w:val=""/>
      <w:lvlJc w:val="left"/>
      <w:pPr>
        <w:ind w:left="1222" w:hanging="360"/>
      </w:pPr>
      <w:rPr>
        <w:rFonts w:ascii="Symbol" w:hAnsi="Symbol"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4AEF039D"/>
    <w:multiLevelType w:val="hybridMultilevel"/>
    <w:tmpl w:val="37BED99C"/>
    <w:lvl w:ilvl="0" w:tplc="DC843E9A">
      <w:start w:val="1"/>
      <w:numFmt w:val="decimal"/>
      <w:suff w:val="space"/>
      <w:lvlText w:val="%1."/>
      <w:lvlJc w:val="left"/>
      <w:pPr>
        <w:ind w:left="1568" w:hanging="360"/>
      </w:pPr>
      <w:rPr>
        <w:rFonts w:hint="default"/>
        <w:i w:val="0"/>
      </w:rPr>
    </w:lvl>
    <w:lvl w:ilvl="1" w:tplc="04150019">
      <w:start w:val="1"/>
      <w:numFmt w:val="lowerLetter"/>
      <w:lvlText w:val="%2."/>
      <w:lvlJc w:val="left"/>
      <w:pPr>
        <w:ind w:left="2288" w:hanging="360"/>
      </w:pPr>
    </w:lvl>
    <w:lvl w:ilvl="2" w:tplc="0415001B" w:tentative="1">
      <w:start w:val="1"/>
      <w:numFmt w:val="lowerRoman"/>
      <w:lvlText w:val="%3."/>
      <w:lvlJc w:val="right"/>
      <w:pPr>
        <w:ind w:left="3008" w:hanging="180"/>
      </w:pPr>
    </w:lvl>
    <w:lvl w:ilvl="3" w:tplc="0415000F" w:tentative="1">
      <w:start w:val="1"/>
      <w:numFmt w:val="decimal"/>
      <w:lvlText w:val="%4."/>
      <w:lvlJc w:val="left"/>
      <w:pPr>
        <w:ind w:left="3728" w:hanging="360"/>
      </w:pPr>
    </w:lvl>
    <w:lvl w:ilvl="4" w:tplc="04150019" w:tentative="1">
      <w:start w:val="1"/>
      <w:numFmt w:val="lowerLetter"/>
      <w:lvlText w:val="%5."/>
      <w:lvlJc w:val="left"/>
      <w:pPr>
        <w:ind w:left="4448" w:hanging="360"/>
      </w:pPr>
    </w:lvl>
    <w:lvl w:ilvl="5" w:tplc="0415001B" w:tentative="1">
      <w:start w:val="1"/>
      <w:numFmt w:val="lowerRoman"/>
      <w:lvlText w:val="%6."/>
      <w:lvlJc w:val="right"/>
      <w:pPr>
        <w:ind w:left="5168" w:hanging="180"/>
      </w:pPr>
    </w:lvl>
    <w:lvl w:ilvl="6" w:tplc="0415000F" w:tentative="1">
      <w:start w:val="1"/>
      <w:numFmt w:val="decimal"/>
      <w:lvlText w:val="%7."/>
      <w:lvlJc w:val="left"/>
      <w:pPr>
        <w:ind w:left="5888" w:hanging="360"/>
      </w:pPr>
    </w:lvl>
    <w:lvl w:ilvl="7" w:tplc="04150019" w:tentative="1">
      <w:start w:val="1"/>
      <w:numFmt w:val="lowerLetter"/>
      <w:lvlText w:val="%8."/>
      <w:lvlJc w:val="left"/>
      <w:pPr>
        <w:ind w:left="6608" w:hanging="360"/>
      </w:pPr>
    </w:lvl>
    <w:lvl w:ilvl="8" w:tplc="0415001B" w:tentative="1">
      <w:start w:val="1"/>
      <w:numFmt w:val="lowerRoman"/>
      <w:lvlText w:val="%9."/>
      <w:lvlJc w:val="right"/>
      <w:pPr>
        <w:ind w:left="7328" w:hanging="180"/>
      </w:pPr>
    </w:lvl>
  </w:abstractNum>
  <w:abstractNum w:abstractNumId="22" w15:restartNumberingAfterBreak="0">
    <w:nsid w:val="4B385980"/>
    <w:multiLevelType w:val="hybridMultilevel"/>
    <w:tmpl w:val="4BCEA30C"/>
    <w:lvl w:ilvl="0" w:tplc="3244E276">
      <w:start w:val="1"/>
      <w:numFmt w:val="decimal"/>
      <w:suff w:val="space"/>
      <w:lvlText w:val="%1."/>
      <w:lvlJc w:val="left"/>
      <w:pPr>
        <w:ind w:left="720" w:hanging="360"/>
      </w:pPr>
      <w:rPr>
        <w:b w:val="0"/>
        <w:bCs w:val="0"/>
        <w:i w:val="0"/>
        <w:i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1835D96"/>
    <w:multiLevelType w:val="hybridMultilevel"/>
    <w:tmpl w:val="80EC75DC"/>
    <w:lvl w:ilvl="0" w:tplc="10C6FCE0">
      <w:start w:val="1"/>
      <w:numFmt w:val="decimal"/>
      <w:lvlText w:val="%1."/>
      <w:lvlJc w:val="left"/>
      <w:pPr>
        <w:ind w:left="796" w:hanging="360"/>
      </w:pPr>
      <w:rPr>
        <w:rFonts w:hint="default"/>
        <w:i w:val="0"/>
      </w:rPr>
    </w:lvl>
    <w:lvl w:ilvl="1" w:tplc="04150019">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24" w15:restartNumberingAfterBreak="0">
    <w:nsid w:val="51C421D3"/>
    <w:multiLevelType w:val="hybridMultilevel"/>
    <w:tmpl w:val="C1CC2D22"/>
    <w:lvl w:ilvl="0" w:tplc="D73A7388">
      <w:start w:val="1"/>
      <w:numFmt w:val="decimal"/>
      <w:suff w:val="space"/>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C960C4"/>
    <w:multiLevelType w:val="hybridMultilevel"/>
    <w:tmpl w:val="8C784DAC"/>
    <w:lvl w:ilvl="0" w:tplc="4E80D288">
      <w:start w:val="1"/>
      <w:numFmt w:val="upperRoman"/>
      <w:suff w:val="space"/>
      <w:lvlText w:val="%1."/>
      <w:lvlJc w:val="left"/>
      <w:pPr>
        <w:ind w:left="1080" w:hanging="72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2B3766E"/>
    <w:multiLevelType w:val="hybridMultilevel"/>
    <w:tmpl w:val="3CB0B90E"/>
    <w:lvl w:ilvl="0" w:tplc="F6B41F52">
      <w:start w:val="1"/>
      <w:numFmt w:val="decimal"/>
      <w:lvlText w:val="%1."/>
      <w:lvlJc w:val="left"/>
      <w:pPr>
        <w:ind w:left="1080" w:hanging="72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569272BE"/>
    <w:multiLevelType w:val="hybridMultilevel"/>
    <w:tmpl w:val="4AF640A2"/>
    <w:lvl w:ilvl="0" w:tplc="0415000F">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A1C20C6"/>
    <w:multiLevelType w:val="hybridMultilevel"/>
    <w:tmpl w:val="228E2540"/>
    <w:lvl w:ilvl="0" w:tplc="94063D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8D09AF"/>
    <w:multiLevelType w:val="hybridMultilevel"/>
    <w:tmpl w:val="685E58C4"/>
    <w:lvl w:ilvl="0" w:tplc="B1047FEE">
      <w:start w:val="1"/>
      <w:numFmt w:val="decimal"/>
      <w:suff w:val="space"/>
      <w:lvlText w:val="%1."/>
      <w:lvlJc w:val="left"/>
      <w:pPr>
        <w:ind w:left="720" w:hanging="360"/>
      </w:pPr>
      <w:rPr>
        <w:b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28253C7"/>
    <w:multiLevelType w:val="hybridMultilevel"/>
    <w:tmpl w:val="BC18699A"/>
    <w:lvl w:ilvl="0" w:tplc="98489392">
      <w:start w:val="2"/>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19638E"/>
    <w:multiLevelType w:val="hybridMultilevel"/>
    <w:tmpl w:val="C4325008"/>
    <w:lvl w:ilvl="0" w:tplc="92C65E36">
      <w:start w:val="1"/>
      <w:numFmt w:val="upperRoman"/>
      <w:lvlText w:val="%1."/>
      <w:lvlJc w:val="left"/>
      <w:pPr>
        <w:ind w:left="436" w:hanging="720"/>
      </w:pPr>
      <w:rPr>
        <w:rFonts w:hint="default"/>
        <w:b/>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2" w15:restartNumberingAfterBreak="0">
    <w:nsid w:val="6A701D2B"/>
    <w:multiLevelType w:val="hybridMultilevel"/>
    <w:tmpl w:val="5C0A6FE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75C13EDA"/>
    <w:multiLevelType w:val="hybridMultilevel"/>
    <w:tmpl w:val="F1CA6BD8"/>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34" w15:restartNumberingAfterBreak="0">
    <w:nsid w:val="768F2786"/>
    <w:multiLevelType w:val="hybridMultilevel"/>
    <w:tmpl w:val="FE4EB074"/>
    <w:lvl w:ilvl="0" w:tplc="8E526884">
      <w:start w:val="1"/>
      <w:numFmt w:val="decimal"/>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A6375EC"/>
    <w:multiLevelType w:val="hybridMultilevel"/>
    <w:tmpl w:val="06182A52"/>
    <w:lvl w:ilvl="0" w:tplc="DE1EA082">
      <w:start w:val="1"/>
      <w:numFmt w:val="decimal"/>
      <w:lvlText w:val="%1."/>
      <w:lvlJc w:val="left"/>
      <w:pPr>
        <w:ind w:left="1080" w:hanging="720"/>
      </w:pPr>
      <w:rPr>
        <w:b w:val="0"/>
        <w:bCs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7B292429"/>
    <w:multiLevelType w:val="hybridMultilevel"/>
    <w:tmpl w:val="C1B00D0C"/>
    <w:lvl w:ilvl="0" w:tplc="6E7268DC">
      <w:start w:val="9"/>
      <w:numFmt w:val="decimal"/>
      <w:lvlText w:val="%1."/>
      <w:lvlJc w:val="left"/>
      <w:pPr>
        <w:ind w:left="786"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740908">
    <w:abstractNumId w:val="34"/>
  </w:num>
  <w:num w:numId="2" w16cid:durableId="59326959">
    <w:abstractNumId w:val="14"/>
  </w:num>
  <w:num w:numId="3" w16cid:durableId="896285168">
    <w:abstractNumId w:val="20"/>
  </w:num>
  <w:num w:numId="4" w16cid:durableId="20885025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29406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3214182">
    <w:abstractNumId w:val="30"/>
  </w:num>
  <w:num w:numId="7" w16cid:durableId="396052549">
    <w:abstractNumId w:val="24"/>
  </w:num>
  <w:num w:numId="8" w16cid:durableId="1052265671">
    <w:abstractNumId w:val="21"/>
  </w:num>
  <w:num w:numId="9" w16cid:durableId="827474950">
    <w:abstractNumId w:val="20"/>
    <w:lvlOverride w:ilvl="0">
      <w:lvl w:ilvl="0" w:tplc="A004587E">
        <w:start w:val="1"/>
        <w:numFmt w:val="decimal"/>
        <w:suff w:val="space"/>
        <w:lvlText w:val="%1."/>
        <w:lvlJc w:val="left"/>
        <w:pPr>
          <w:ind w:left="502" w:hanging="360"/>
        </w:pPr>
        <w:rPr>
          <w:rFonts w:ascii="Times New Roman" w:eastAsia="Times New Roman" w:hAnsi="Times New Roman" w:cs="Times New Roman" w:hint="default"/>
          <w:color w:val="auto"/>
        </w:rPr>
      </w:lvl>
    </w:lvlOverride>
    <w:lvlOverride w:ilvl="1">
      <w:lvl w:ilvl="1" w:tplc="958EFF86"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0" w16cid:durableId="1429538522">
    <w:abstractNumId w:val="24"/>
    <w:lvlOverride w:ilvl="0">
      <w:lvl w:ilvl="0" w:tplc="D73A7388">
        <w:start w:val="1"/>
        <w:numFmt w:val="decimal"/>
        <w:suff w:val="space"/>
        <w:lvlText w:val="%1."/>
        <w:lvlJc w:val="left"/>
        <w:pPr>
          <w:ind w:left="720" w:hanging="360"/>
        </w:pPr>
        <w:rPr>
          <w:rFonts w:hint="default"/>
          <w:i w:val="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1" w16cid:durableId="2008703879">
    <w:abstractNumId w:val="14"/>
  </w:num>
  <w:num w:numId="12" w16cid:durableId="19759424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5490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6551900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5552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37853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7309083">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3918705">
    <w:abstractNumId w:val="8"/>
  </w:num>
  <w:num w:numId="19" w16cid:durableId="273287303">
    <w:abstractNumId w:val="1"/>
  </w:num>
  <w:num w:numId="20" w16cid:durableId="1139149577">
    <w:abstractNumId w:val="15"/>
  </w:num>
  <w:num w:numId="21" w16cid:durableId="3694989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36826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53437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14810418">
    <w:abstractNumId w:val="10"/>
  </w:num>
  <w:num w:numId="25" w16cid:durableId="1874031433">
    <w:abstractNumId w:val="5"/>
  </w:num>
  <w:num w:numId="26" w16cid:durableId="150024660">
    <w:abstractNumId w:val="11"/>
  </w:num>
  <w:num w:numId="27" w16cid:durableId="12125004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42346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89605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99984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864833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86146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20933323">
    <w:abstractNumId w:val="2"/>
    <w:lvlOverride w:ilvl="0">
      <w:lvl w:ilvl="0" w:tplc="C6AC4572">
        <w:start w:val="1"/>
        <w:numFmt w:val="upperLetter"/>
        <w:suff w:val="space"/>
        <w:lvlText w:val="%1."/>
        <w:lvlJc w:val="left"/>
        <w:pPr>
          <w:ind w:left="927" w:hanging="360"/>
        </w:pPr>
        <w:rPr>
          <w:b/>
          <w:bCs/>
        </w:rPr>
      </w:lvl>
    </w:lvlOverride>
    <w:lvlOverride w:ilvl="1">
      <w:lvl w:ilvl="1" w:tplc="04150019">
        <w:start w:val="1"/>
        <w:numFmt w:val="lowerLetter"/>
        <w:lvlText w:val="%2."/>
        <w:lvlJc w:val="left"/>
        <w:pPr>
          <w:ind w:left="1647" w:hanging="360"/>
        </w:pPr>
      </w:lvl>
    </w:lvlOverride>
    <w:lvlOverride w:ilvl="2">
      <w:lvl w:ilvl="2" w:tplc="0415001B">
        <w:start w:val="1"/>
        <w:numFmt w:val="lowerRoman"/>
        <w:lvlText w:val="%3."/>
        <w:lvlJc w:val="right"/>
        <w:pPr>
          <w:ind w:left="2367" w:hanging="180"/>
        </w:pPr>
      </w:lvl>
    </w:lvlOverride>
    <w:lvlOverride w:ilvl="3">
      <w:lvl w:ilvl="3" w:tplc="0415000F">
        <w:start w:val="1"/>
        <w:numFmt w:val="decimal"/>
        <w:lvlText w:val="%4."/>
        <w:lvlJc w:val="left"/>
        <w:pPr>
          <w:ind w:left="3087" w:hanging="360"/>
        </w:pPr>
      </w:lvl>
    </w:lvlOverride>
    <w:lvlOverride w:ilvl="4">
      <w:lvl w:ilvl="4" w:tplc="04150019">
        <w:start w:val="1"/>
        <w:numFmt w:val="lowerLetter"/>
        <w:lvlText w:val="%5."/>
        <w:lvlJc w:val="left"/>
        <w:pPr>
          <w:ind w:left="3807" w:hanging="360"/>
        </w:pPr>
      </w:lvl>
    </w:lvlOverride>
    <w:lvlOverride w:ilvl="5">
      <w:lvl w:ilvl="5" w:tplc="0415001B">
        <w:start w:val="1"/>
        <w:numFmt w:val="lowerRoman"/>
        <w:lvlText w:val="%6."/>
        <w:lvlJc w:val="right"/>
        <w:pPr>
          <w:ind w:left="4527" w:hanging="180"/>
        </w:pPr>
      </w:lvl>
    </w:lvlOverride>
    <w:lvlOverride w:ilvl="6">
      <w:lvl w:ilvl="6" w:tplc="0415000F">
        <w:start w:val="1"/>
        <w:numFmt w:val="decimal"/>
        <w:lvlText w:val="%7."/>
        <w:lvlJc w:val="left"/>
        <w:pPr>
          <w:ind w:left="5247" w:hanging="360"/>
        </w:pPr>
      </w:lvl>
    </w:lvlOverride>
    <w:lvlOverride w:ilvl="7">
      <w:lvl w:ilvl="7" w:tplc="04150019">
        <w:start w:val="1"/>
        <w:numFmt w:val="lowerLetter"/>
        <w:lvlText w:val="%8."/>
        <w:lvlJc w:val="left"/>
        <w:pPr>
          <w:ind w:left="5967" w:hanging="360"/>
        </w:pPr>
      </w:lvl>
    </w:lvlOverride>
    <w:lvlOverride w:ilvl="8">
      <w:lvl w:ilvl="8" w:tplc="0415001B">
        <w:start w:val="1"/>
        <w:numFmt w:val="lowerRoman"/>
        <w:lvlText w:val="%9."/>
        <w:lvlJc w:val="right"/>
        <w:pPr>
          <w:ind w:left="6687" w:hanging="180"/>
        </w:pPr>
      </w:lvl>
    </w:lvlOverride>
  </w:num>
  <w:num w:numId="34" w16cid:durableId="16859815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95714857">
    <w:abstractNumId w:val="2"/>
  </w:num>
  <w:num w:numId="36" w16cid:durableId="1031809794">
    <w:abstractNumId w:val="14"/>
    <w:lvlOverride w:ilvl="0">
      <w:lvl w:ilvl="0" w:tplc="540A954E">
        <w:start w:val="1"/>
        <w:numFmt w:val="decimal"/>
        <w:suff w:val="space"/>
        <w:lvlText w:val="%1."/>
        <w:lvlJc w:val="left"/>
        <w:pPr>
          <w:ind w:left="72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7" w16cid:durableId="7256857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435765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841737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91485660">
    <w:abstractNumId w:val="18"/>
  </w:num>
  <w:num w:numId="41" w16cid:durableId="13085889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631012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1876903">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32758038">
    <w:abstractNumId w:val="13"/>
  </w:num>
  <w:num w:numId="45" w16cid:durableId="949119428">
    <w:abstractNumId w:val="25"/>
  </w:num>
  <w:num w:numId="46" w16cid:durableId="1656688399">
    <w:abstractNumId w:val="35"/>
  </w:num>
  <w:num w:numId="47" w16cid:durableId="1527598180">
    <w:abstractNumId w:val="36"/>
  </w:num>
  <w:num w:numId="48" w16cid:durableId="1420370361">
    <w:abstractNumId w:val="7"/>
  </w:num>
  <w:num w:numId="49" w16cid:durableId="1769083147">
    <w:abstractNumId w:val="26"/>
  </w:num>
  <w:num w:numId="50" w16cid:durableId="306516795">
    <w:abstractNumId w:val="31"/>
  </w:num>
  <w:num w:numId="51" w16cid:durableId="1850945446">
    <w:abstractNumId w:val="0"/>
  </w:num>
  <w:num w:numId="52" w16cid:durableId="1021518482">
    <w:abstractNumId w:val="4"/>
  </w:num>
  <w:num w:numId="53" w16cid:durableId="1817337001">
    <w:abstractNumId w:val="23"/>
  </w:num>
  <w:num w:numId="54" w16cid:durableId="355891243">
    <w:abstractNumId w:val="6"/>
  </w:num>
  <w:num w:numId="55" w16cid:durableId="1321301472">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6"/>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3754"/>
    <w:rsid w:val="0000231B"/>
    <w:rsid w:val="00002769"/>
    <w:rsid w:val="000076CF"/>
    <w:rsid w:val="00011EC1"/>
    <w:rsid w:val="00013057"/>
    <w:rsid w:val="00015573"/>
    <w:rsid w:val="00016AF0"/>
    <w:rsid w:val="00017EB7"/>
    <w:rsid w:val="000225AA"/>
    <w:rsid w:val="00022A56"/>
    <w:rsid w:val="00024CAA"/>
    <w:rsid w:val="000268B4"/>
    <w:rsid w:val="00030816"/>
    <w:rsid w:val="0003094A"/>
    <w:rsid w:val="00032967"/>
    <w:rsid w:val="00034248"/>
    <w:rsid w:val="00035170"/>
    <w:rsid w:val="0003548E"/>
    <w:rsid w:val="00035794"/>
    <w:rsid w:val="000411FF"/>
    <w:rsid w:val="00043F5A"/>
    <w:rsid w:val="00050630"/>
    <w:rsid w:val="00050AB2"/>
    <w:rsid w:val="000525BC"/>
    <w:rsid w:val="000546EA"/>
    <w:rsid w:val="00057502"/>
    <w:rsid w:val="00057B5E"/>
    <w:rsid w:val="000606AA"/>
    <w:rsid w:val="00064986"/>
    <w:rsid w:val="0007140D"/>
    <w:rsid w:val="00072731"/>
    <w:rsid w:val="00072978"/>
    <w:rsid w:val="00073307"/>
    <w:rsid w:val="000801AB"/>
    <w:rsid w:val="00081501"/>
    <w:rsid w:val="00081E64"/>
    <w:rsid w:val="0008447C"/>
    <w:rsid w:val="000864DE"/>
    <w:rsid w:val="000902A2"/>
    <w:rsid w:val="000910BB"/>
    <w:rsid w:val="00092F08"/>
    <w:rsid w:val="00092FC2"/>
    <w:rsid w:val="00094246"/>
    <w:rsid w:val="00094922"/>
    <w:rsid w:val="000962E7"/>
    <w:rsid w:val="0009744D"/>
    <w:rsid w:val="000979A2"/>
    <w:rsid w:val="000A0A16"/>
    <w:rsid w:val="000A0C3C"/>
    <w:rsid w:val="000A12B5"/>
    <w:rsid w:val="000A1474"/>
    <w:rsid w:val="000A686E"/>
    <w:rsid w:val="000A7725"/>
    <w:rsid w:val="000B0450"/>
    <w:rsid w:val="000B25A0"/>
    <w:rsid w:val="000C01A0"/>
    <w:rsid w:val="000C093B"/>
    <w:rsid w:val="000C2649"/>
    <w:rsid w:val="000C5439"/>
    <w:rsid w:val="000D3382"/>
    <w:rsid w:val="000D37E4"/>
    <w:rsid w:val="000D5963"/>
    <w:rsid w:val="000D6459"/>
    <w:rsid w:val="000D79A2"/>
    <w:rsid w:val="000E02E1"/>
    <w:rsid w:val="000F0F98"/>
    <w:rsid w:val="000F3384"/>
    <w:rsid w:val="000F3AE4"/>
    <w:rsid w:val="000F66B3"/>
    <w:rsid w:val="000F72F6"/>
    <w:rsid w:val="000F7788"/>
    <w:rsid w:val="00101B0F"/>
    <w:rsid w:val="0010694D"/>
    <w:rsid w:val="00107DDB"/>
    <w:rsid w:val="00112E21"/>
    <w:rsid w:val="00114A2F"/>
    <w:rsid w:val="001158B7"/>
    <w:rsid w:val="00116249"/>
    <w:rsid w:val="001175AB"/>
    <w:rsid w:val="001175D3"/>
    <w:rsid w:val="0012135C"/>
    <w:rsid w:val="00122497"/>
    <w:rsid w:val="001329F4"/>
    <w:rsid w:val="00134446"/>
    <w:rsid w:val="0013511C"/>
    <w:rsid w:val="00135C4D"/>
    <w:rsid w:val="00136D24"/>
    <w:rsid w:val="001373D0"/>
    <w:rsid w:val="00141794"/>
    <w:rsid w:val="00142915"/>
    <w:rsid w:val="00143754"/>
    <w:rsid w:val="00145100"/>
    <w:rsid w:val="00146BAD"/>
    <w:rsid w:val="001475EA"/>
    <w:rsid w:val="00150666"/>
    <w:rsid w:val="0015453B"/>
    <w:rsid w:val="00155752"/>
    <w:rsid w:val="0015718F"/>
    <w:rsid w:val="001578D5"/>
    <w:rsid w:val="00160FE3"/>
    <w:rsid w:val="00163491"/>
    <w:rsid w:val="001650E6"/>
    <w:rsid w:val="00166AA6"/>
    <w:rsid w:val="001672F1"/>
    <w:rsid w:val="001700EB"/>
    <w:rsid w:val="00172506"/>
    <w:rsid w:val="00172E65"/>
    <w:rsid w:val="00173FC8"/>
    <w:rsid w:val="00173FD6"/>
    <w:rsid w:val="0017489A"/>
    <w:rsid w:val="00181D89"/>
    <w:rsid w:val="00182959"/>
    <w:rsid w:val="001839CD"/>
    <w:rsid w:val="0018617E"/>
    <w:rsid w:val="001870D1"/>
    <w:rsid w:val="00192D8D"/>
    <w:rsid w:val="00193A1F"/>
    <w:rsid w:val="00196265"/>
    <w:rsid w:val="00196784"/>
    <w:rsid w:val="00197BD7"/>
    <w:rsid w:val="001A3859"/>
    <w:rsid w:val="001A789B"/>
    <w:rsid w:val="001A7FC8"/>
    <w:rsid w:val="001B033E"/>
    <w:rsid w:val="001B3097"/>
    <w:rsid w:val="001B3E8D"/>
    <w:rsid w:val="001B50B7"/>
    <w:rsid w:val="001B52BF"/>
    <w:rsid w:val="001C0A2E"/>
    <w:rsid w:val="001C1577"/>
    <w:rsid w:val="001C2615"/>
    <w:rsid w:val="001C2D56"/>
    <w:rsid w:val="001C4FDA"/>
    <w:rsid w:val="001C67CB"/>
    <w:rsid w:val="001D470F"/>
    <w:rsid w:val="001D4E63"/>
    <w:rsid w:val="001D544E"/>
    <w:rsid w:val="001E464A"/>
    <w:rsid w:val="001E4D69"/>
    <w:rsid w:val="001E5EB8"/>
    <w:rsid w:val="001E7AD8"/>
    <w:rsid w:val="001E7BFD"/>
    <w:rsid w:val="001E7E1A"/>
    <w:rsid w:val="001F3E95"/>
    <w:rsid w:val="001F3F95"/>
    <w:rsid w:val="001F4D4D"/>
    <w:rsid w:val="001F5E9A"/>
    <w:rsid w:val="001F7C05"/>
    <w:rsid w:val="00200A0A"/>
    <w:rsid w:val="00201D3E"/>
    <w:rsid w:val="00204046"/>
    <w:rsid w:val="0020486E"/>
    <w:rsid w:val="00207E01"/>
    <w:rsid w:val="00211DE4"/>
    <w:rsid w:val="00212C7A"/>
    <w:rsid w:val="0021320C"/>
    <w:rsid w:val="002155FE"/>
    <w:rsid w:val="00215AA5"/>
    <w:rsid w:val="00220667"/>
    <w:rsid w:val="00220FE0"/>
    <w:rsid w:val="002235D2"/>
    <w:rsid w:val="00226214"/>
    <w:rsid w:val="002279C6"/>
    <w:rsid w:val="00230BE1"/>
    <w:rsid w:val="00231238"/>
    <w:rsid w:val="0023224A"/>
    <w:rsid w:val="0023227B"/>
    <w:rsid w:val="00232F4E"/>
    <w:rsid w:val="00233B70"/>
    <w:rsid w:val="00234972"/>
    <w:rsid w:val="002364D8"/>
    <w:rsid w:val="00237A4E"/>
    <w:rsid w:val="002412FE"/>
    <w:rsid w:val="00241D4C"/>
    <w:rsid w:val="00244CB4"/>
    <w:rsid w:val="00253091"/>
    <w:rsid w:val="0025365D"/>
    <w:rsid w:val="0025598D"/>
    <w:rsid w:val="002563C6"/>
    <w:rsid w:val="002607F3"/>
    <w:rsid w:val="00263849"/>
    <w:rsid w:val="002651C1"/>
    <w:rsid w:val="002701A4"/>
    <w:rsid w:val="002708E0"/>
    <w:rsid w:val="0027356D"/>
    <w:rsid w:val="002824FD"/>
    <w:rsid w:val="00283D2E"/>
    <w:rsid w:val="002868FA"/>
    <w:rsid w:val="002903E2"/>
    <w:rsid w:val="00291136"/>
    <w:rsid w:val="002927A3"/>
    <w:rsid w:val="00293A5C"/>
    <w:rsid w:val="00293F0A"/>
    <w:rsid w:val="002951A6"/>
    <w:rsid w:val="002967CE"/>
    <w:rsid w:val="0029726F"/>
    <w:rsid w:val="002A1D4F"/>
    <w:rsid w:val="002A23B5"/>
    <w:rsid w:val="002A2635"/>
    <w:rsid w:val="002A2E08"/>
    <w:rsid w:val="002A2E31"/>
    <w:rsid w:val="002A6CD4"/>
    <w:rsid w:val="002A6CDF"/>
    <w:rsid w:val="002A734A"/>
    <w:rsid w:val="002B28CD"/>
    <w:rsid w:val="002B5405"/>
    <w:rsid w:val="002C538D"/>
    <w:rsid w:val="002C78A8"/>
    <w:rsid w:val="002D3DFA"/>
    <w:rsid w:val="002D42FA"/>
    <w:rsid w:val="002D499F"/>
    <w:rsid w:val="002D4DDE"/>
    <w:rsid w:val="002D60A3"/>
    <w:rsid w:val="002E2516"/>
    <w:rsid w:val="002E4469"/>
    <w:rsid w:val="002E6D9D"/>
    <w:rsid w:val="002F1865"/>
    <w:rsid w:val="002F3980"/>
    <w:rsid w:val="002F614F"/>
    <w:rsid w:val="002F6560"/>
    <w:rsid w:val="002F7D1D"/>
    <w:rsid w:val="003002BB"/>
    <w:rsid w:val="00301892"/>
    <w:rsid w:val="00304048"/>
    <w:rsid w:val="00307AD8"/>
    <w:rsid w:val="00311CD5"/>
    <w:rsid w:val="00314B8F"/>
    <w:rsid w:val="00315B52"/>
    <w:rsid w:val="0031630B"/>
    <w:rsid w:val="00316DDB"/>
    <w:rsid w:val="003176DB"/>
    <w:rsid w:val="00321B9D"/>
    <w:rsid w:val="00323CB8"/>
    <w:rsid w:val="00324301"/>
    <w:rsid w:val="00325CDB"/>
    <w:rsid w:val="003266B6"/>
    <w:rsid w:val="00326ECF"/>
    <w:rsid w:val="003310F3"/>
    <w:rsid w:val="00334A23"/>
    <w:rsid w:val="00335451"/>
    <w:rsid w:val="00335B5C"/>
    <w:rsid w:val="00337B6F"/>
    <w:rsid w:val="003430EA"/>
    <w:rsid w:val="00343CB1"/>
    <w:rsid w:val="003450D7"/>
    <w:rsid w:val="00345510"/>
    <w:rsid w:val="00345AA4"/>
    <w:rsid w:val="003522C6"/>
    <w:rsid w:val="00352A73"/>
    <w:rsid w:val="003546CD"/>
    <w:rsid w:val="003547F7"/>
    <w:rsid w:val="003559BE"/>
    <w:rsid w:val="00356216"/>
    <w:rsid w:val="00363AB9"/>
    <w:rsid w:val="0036420E"/>
    <w:rsid w:val="00366D59"/>
    <w:rsid w:val="00367386"/>
    <w:rsid w:val="00370068"/>
    <w:rsid w:val="00370BF9"/>
    <w:rsid w:val="003746CB"/>
    <w:rsid w:val="00377C13"/>
    <w:rsid w:val="00380F06"/>
    <w:rsid w:val="00381B5D"/>
    <w:rsid w:val="003835E8"/>
    <w:rsid w:val="003863F1"/>
    <w:rsid w:val="0039236A"/>
    <w:rsid w:val="00393C5C"/>
    <w:rsid w:val="003A0825"/>
    <w:rsid w:val="003A3AB5"/>
    <w:rsid w:val="003A7F71"/>
    <w:rsid w:val="003B0FD1"/>
    <w:rsid w:val="003B1031"/>
    <w:rsid w:val="003B12E1"/>
    <w:rsid w:val="003B355B"/>
    <w:rsid w:val="003B49FC"/>
    <w:rsid w:val="003C0B93"/>
    <w:rsid w:val="003C35D2"/>
    <w:rsid w:val="003C40E1"/>
    <w:rsid w:val="003C70B7"/>
    <w:rsid w:val="003C7259"/>
    <w:rsid w:val="003D0AED"/>
    <w:rsid w:val="003D1DAA"/>
    <w:rsid w:val="003D32A9"/>
    <w:rsid w:val="003D53E3"/>
    <w:rsid w:val="003E126F"/>
    <w:rsid w:val="003E2614"/>
    <w:rsid w:val="003E5E54"/>
    <w:rsid w:val="003E5EBF"/>
    <w:rsid w:val="003F1BC5"/>
    <w:rsid w:val="0040164B"/>
    <w:rsid w:val="00407628"/>
    <w:rsid w:val="004076DD"/>
    <w:rsid w:val="004079EB"/>
    <w:rsid w:val="00412913"/>
    <w:rsid w:val="004142CF"/>
    <w:rsid w:val="004155F4"/>
    <w:rsid w:val="004166B8"/>
    <w:rsid w:val="00423742"/>
    <w:rsid w:val="00426338"/>
    <w:rsid w:val="004263C5"/>
    <w:rsid w:val="00431C22"/>
    <w:rsid w:val="00432CD6"/>
    <w:rsid w:val="0044061C"/>
    <w:rsid w:val="00443111"/>
    <w:rsid w:val="0044328F"/>
    <w:rsid w:val="0044767E"/>
    <w:rsid w:val="00447F7B"/>
    <w:rsid w:val="00450020"/>
    <w:rsid w:val="00452093"/>
    <w:rsid w:val="004523CC"/>
    <w:rsid w:val="00453206"/>
    <w:rsid w:val="00454E41"/>
    <w:rsid w:val="004571FE"/>
    <w:rsid w:val="004614DE"/>
    <w:rsid w:val="00461582"/>
    <w:rsid w:val="00462A8B"/>
    <w:rsid w:val="0046770F"/>
    <w:rsid w:val="004700B3"/>
    <w:rsid w:val="00470829"/>
    <w:rsid w:val="00471478"/>
    <w:rsid w:val="00471E39"/>
    <w:rsid w:val="00472742"/>
    <w:rsid w:val="00472A70"/>
    <w:rsid w:val="0047460C"/>
    <w:rsid w:val="00474DB7"/>
    <w:rsid w:val="00476A4A"/>
    <w:rsid w:val="00477FE7"/>
    <w:rsid w:val="00481419"/>
    <w:rsid w:val="00481F10"/>
    <w:rsid w:val="004839B6"/>
    <w:rsid w:val="00490824"/>
    <w:rsid w:val="00491406"/>
    <w:rsid w:val="00494635"/>
    <w:rsid w:val="00495CAE"/>
    <w:rsid w:val="004973D3"/>
    <w:rsid w:val="004A041B"/>
    <w:rsid w:val="004A1229"/>
    <w:rsid w:val="004A1C64"/>
    <w:rsid w:val="004A1D23"/>
    <w:rsid w:val="004A1F82"/>
    <w:rsid w:val="004A69D5"/>
    <w:rsid w:val="004B12D7"/>
    <w:rsid w:val="004B2017"/>
    <w:rsid w:val="004B3603"/>
    <w:rsid w:val="004B44B1"/>
    <w:rsid w:val="004B6FE8"/>
    <w:rsid w:val="004C1B2C"/>
    <w:rsid w:val="004C61C4"/>
    <w:rsid w:val="004C7A80"/>
    <w:rsid w:val="004D019C"/>
    <w:rsid w:val="004D0C15"/>
    <w:rsid w:val="004D3FDB"/>
    <w:rsid w:val="004E0939"/>
    <w:rsid w:val="004E0C5D"/>
    <w:rsid w:val="004F04C6"/>
    <w:rsid w:val="004F1CE3"/>
    <w:rsid w:val="004F24EC"/>
    <w:rsid w:val="004F3230"/>
    <w:rsid w:val="004F420E"/>
    <w:rsid w:val="004F70FE"/>
    <w:rsid w:val="004F7AB8"/>
    <w:rsid w:val="0050016F"/>
    <w:rsid w:val="00501964"/>
    <w:rsid w:val="005031C5"/>
    <w:rsid w:val="00511691"/>
    <w:rsid w:val="00513753"/>
    <w:rsid w:val="005174DF"/>
    <w:rsid w:val="00525410"/>
    <w:rsid w:val="00527914"/>
    <w:rsid w:val="00533499"/>
    <w:rsid w:val="00535827"/>
    <w:rsid w:val="00545FB8"/>
    <w:rsid w:val="0054798F"/>
    <w:rsid w:val="00553A2E"/>
    <w:rsid w:val="00553BB3"/>
    <w:rsid w:val="005559CE"/>
    <w:rsid w:val="00560E68"/>
    <w:rsid w:val="00563E3F"/>
    <w:rsid w:val="00565F7C"/>
    <w:rsid w:val="00585901"/>
    <w:rsid w:val="00586129"/>
    <w:rsid w:val="00586244"/>
    <w:rsid w:val="005862F2"/>
    <w:rsid w:val="00586755"/>
    <w:rsid w:val="00590CF6"/>
    <w:rsid w:val="0059270E"/>
    <w:rsid w:val="0059567A"/>
    <w:rsid w:val="005972E9"/>
    <w:rsid w:val="00597D03"/>
    <w:rsid w:val="00597DB2"/>
    <w:rsid w:val="005A3C05"/>
    <w:rsid w:val="005B316C"/>
    <w:rsid w:val="005B57CE"/>
    <w:rsid w:val="005B5AD6"/>
    <w:rsid w:val="005B6013"/>
    <w:rsid w:val="005B6223"/>
    <w:rsid w:val="005C39B5"/>
    <w:rsid w:val="005C4519"/>
    <w:rsid w:val="005C7475"/>
    <w:rsid w:val="005D2C1E"/>
    <w:rsid w:val="005D4940"/>
    <w:rsid w:val="005D5379"/>
    <w:rsid w:val="005D6C54"/>
    <w:rsid w:val="005E516C"/>
    <w:rsid w:val="005E65FF"/>
    <w:rsid w:val="005F2885"/>
    <w:rsid w:val="005F2D5C"/>
    <w:rsid w:val="005F4494"/>
    <w:rsid w:val="005F6EE8"/>
    <w:rsid w:val="00601159"/>
    <w:rsid w:val="00601356"/>
    <w:rsid w:val="006034A8"/>
    <w:rsid w:val="00610870"/>
    <w:rsid w:val="00611D62"/>
    <w:rsid w:val="0061203E"/>
    <w:rsid w:val="006128D3"/>
    <w:rsid w:val="006160D6"/>
    <w:rsid w:val="006178F9"/>
    <w:rsid w:val="0062409E"/>
    <w:rsid w:val="0062507C"/>
    <w:rsid w:val="00630A45"/>
    <w:rsid w:val="00630F7B"/>
    <w:rsid w:val="00631A67"/>
    <w:rsid w:val="006337EC"/>
    <w:rsid w:val="00633A09"/>
    <w:rsid w:val="00634EBB"/>
    <w:rsid w:val="00641756"/>
    <w:rsid w:val="00641AC8"/>
    <w:rsid w:val="00645E7C"/>
    <w:rsid w:val="00647A57"/>
    <w:rsid w:val="0065001F"/>
    <w:rsid w:val="006552E9"/>
    <w:rsid w:val="0065696D"/>
    <w:rsid w:val="00656FF6"/>
    <w:rsid w:val="0065761F"/>
    <w:rsid w:val="00657685"/>
    <w:rsid w:val="00661023"/>
    <w:rsid w:val="00662151"/>
    <w:rsid w:val="006654A6"/>
    <w:rsid w:val="00671810"/>
    <w:rsid w:val="00672928"/>
    <w:rsid w:val="00672FA8"/>
    <w:rsid w:val="00675F43"/>
    <w:rsid w:val="0067717E"/>
    <w:rsid w:val="00677545"/>
    <w:rsid w:val="00680414"/>
    <w:rsid w:val="00681C84"/>
    <w:rsid w:val="00684445"/>
    <w:rsid w:val="00684C8D"/>
    <w:rsid w:val="00686CA2"/>
    <w:rsid w:val="00690F97"/>
    <w:rsid w:val="00692130"/>
    <w:rsid w:val="0069325A"/>
    <w:rsid w:val="00696710"/>
    <w:rsid w:val="00696B04"/>
    <w:rsid w:val="006A167A"/>
    <w:rsid w:val="006A1B5C"/>
    <w:rsid w:val="006A739A"/>
    <w:rsid w:val="006B0486"/>
    <w:rsid w:val="006B064D"/>
    <w:rsid w:val="006B223D"/>
    <w:rsid w:val="006B40EA"/>
    <w:rsid w:val="006B43E3"/>
    <w:rsid w:val="006B64C1"/>
    <w:rsid w:val="006C131D"/>
    <w:rsid w:val="006C1EB6"/>
    <w:rsid w:val="006C2E72"/>
    <w:rsid w:val="006C50B1"/>
    <w:rsid w:val="006C68B7"/>
    <w:rsid w:val="006D3102"/>
    <w:rsid w:val="006D6206"/>
    <w:rsid w:val="006D710A"/>
    <w:rsid w:val="006E0C78"/>
    <w:rsid w:val="006E2240"/>
    <w:rsid w:val="006E393A"/>
    <w:rsid w:val="006E3F55"/>
    <w:rsid w:val="006E5351"/>
    <w:rsid w:val="006E5500"/>
    <w:rsid w:val="006E69DD"/>
    <w:rsid w:val="006E75AC"/>
    <w:rsid w:val="006F0580"/>
    <w:rsid w:val="006F414A"/>
    <w:rsid w:val="006F45C4"/>
    <w:rsid w:val="00703EDE"/>
    <w:rsid w:val="0070754D"/>
    <w:rsid w:val="007103EA"/>
    <w:rsid w:val="007108FA"/>
    <w:rsid w:val="00710A56"/>
    <w:rsid w:val="00711C9B"/>
    <w:rsid w:val="007156E7"/>
    <w:rsid w:val="00716AE2"/>
    <w:rsid w:val="00721006"/>
    <w:rsid w:val="007211DE"/>
    <w:rsid w:val="00722724"/>
    <w:rsid w:val="00722B15"/>
    <w:rsid w:val="00723912"/>
    <w:rsid w:val="0073031B"/>
    <w:rsid w:val="007308B4"/>
    <w:rsid w:val="00740761"/>
    <w:rsid w:val="007530C8"/>
    <w:rsid w:val="007534D1"/>
    <w:rsid w:val="0075431A"/>
    <w:rsid w:val="00756A00"/>
    <w:rsid w:val="00760711"/>
    <w:rsid w:val="007608F0"/>
    <w:rsid w:val="00761230"/>
    <w:rsid w:val="007662C7"/>
    <w:rsid w:val="007673FD"/>
    <w:rsid w:val="00767829"/>
    <w:rsid w:val="007702E7"/>
    <w:rsid w:val="007712C0"/>
    <w:rsid w:val="0077270F"/>
    <w:rsid w:val="00772C48"/>
    <w:rsid w:val="00773110"/>
    <w:rsid w:val="00781B3A"/>
    <w:rsid w:val="0078299E"/>
    <w:rsid w:val="00784864"/>
    <w:rsid w:val="0079125B"/>
    <w:rsid w:val="007967CF"/>
    <w:rsid w:val="007A1CE7"/>
    <w:rsid w:val="007A62DA"/>
    <w:rsid w:val="007A63CB"/>
    <w:rsid w:val="007B0196"/>
    <w:rsid w:val="007B0384"/>
    <w:rsid w:val="007B257B"/>
    <w:rsid w:val="007B279B"/>
    <w:rsid w:val="007B2DC6"/>
    <w:rsid w:val="007B34BF"/>
    <w:rsid w:val="007C29F9"/>
    <w:rsid w:val="007C61A5"/>
    <w:rsid w:val="007C6A1A"/>
    <w:rsid w:val="007C741F"/>
    <w:rsid w:val="007D1807"/>
    <w:rsid w:val="007D287D"/>
    <w:rsid w:val="007D32F6"/>
    <w:rsid w:val="007D3FA1"/>
    <w:rsid w:val="007D44D7"/>
    <w:rsid w:val="007D69C3"/>
    <w:rsid w:val="007E1594"/>
    <w:rsid w:val="007E1D02"/>
    <w:rsid w:val="007E1E6D"/>
    <w:rsid w:val="007E2FE3"/>
    <w:rsid w:val="007E457F"/>
    <w:rsid w:val="007E6BB7"/>
    <w:rsid w:val="007F0EC5"/>
    <w:rsid w:val="0080403F"/>
    <w:rsid w:val="0080619A"/>
    <w:rsid w:val="00812A99"/>
    <w:rsid w:val="008137E7"/>
    <w:rsid w:val="00817042"/>
    <w:rsid w:val="008206DB"/>
    <w:rsid w:val="00827AD7"/>
    <w:rsid w:val="0083308B"/>
    <w:rsid w:val="008336E5"/>
    <w:rsid w:val="00837765"/>
    <w:rsid w:val="00837BFF"/>
    <w:rsid w:val="0084106B"/>
    <w:rsid w:val="008444D5"/>
    <w:rsid w:val="008451A6"/>
    <w:rsid w:val="008458CB"/>
    <w:rsid w:val="008470BF"/>
    <w:rsid w:val="00852453"/>
    <w:rsid w:val="00855BAA"/>
    <w:rsid w:val="008574B5"/>
    <w:rsid w:val="008578A2"/>
    <w:rsid w:val="00857BC8"/>
    <w:rsid w:val="008631B9"/>
    <w:rsid w:val="008662EF"/>
    <w:rsid w:val="00867FA4"/>
    <w:rsid w:val="008709D4"/>
    <w:rsid w:val="00870B74"/>
    <w:rsid w:val="00870F48"/>
    <w:rsid w:val="0087279D"/>
    <w:rsid w:val="00874053"/>
    <w:rsid w:val="008741A4"/>
    <w:rsid w:val="008764E1"/>
    <w:rsid w:val="008766F3"/>
    <w:rsid w:val="008803E4"/>
    <w:rsid w:val="008822D5"/>
    <w:rsid w:val="0088230B"/>
    <w:rsid w:val="00884759"/>
    <w:rsid w:val="0088641E"/>
    <w:rsid w:val="00890071"/>
    <w:rsid w:val="00894F45"/>
    <w:rsid w:val="00896D33"/>
    <w:rsid w:val="008A15E8"/>
    <w:rsid w:val="008A2DED"/>
    <w:rsid w:val="008A6544"/>
    <w:rsid w:val="008B1076"/>
    <w:rsid w:val="008B63B4"/>
    <w:rsid w:val="008C0F6C"/>
    <w:rsid w:val="008C16F9"/>
    <w:rsid w:val="008C4E64"/>
    <w:rsid w:val="008C50CB"/>
    <w:rsid w:val="008C5E1D"/>
    <w:rsid w:val="008C6E5E"/>
    <w:rsid w:val="008D0B72"/>
    <w:rsid w:val="008D0CCF"/>
    <w:rsid w:val="008D0FCF"/>
    <w:rsid w:val="008D3D7A"/>
    <w:rsid w:val="008D6580"/>
    <w:rsid w:val="008E165E"/>
    <w:rsid w:val="008E2947"/>
    <w:rsid w:val="008E3D0B"/>
    <w:rsid w:val="008E42A4"/>
    <w:rsid w:val="008E4613"/>
    <w:rsid w:val="008E6F43"/>
    <w:rsid w:val="008E6F6D"/>
    <w:rsid w:val="008F21C7"/>
    <w:rsid w:val="008F2C18"/>
    <w:rsid w:val="008F4E36"/>
    <w:rsid w:val="008F50DA"/>
    <w:rsid w:val="008F79EA"/>
    <w:rsid w:val="00902D41"/>
    <w:rsid w:val="00907D9D"/>
    <w:rsid w:val="0091592C"/>
    <w:rsid w:val="00917313"/>
    <w:rsid w:val="00920332"/>
    <w:rsid w:val="00921E15"/>
    <w:rsid w:val="00923074"/>
    <w:rsid w:val="00923536"/>
    <w:rsid w:val="00924A4A"/>
    <w:rsid w:val="00925461"/>
    <w:rsid w:val="00927BD7"/>
    <w:rsid w:val="00930086"/>
    <w:rsid w:val="00933520"/>
    <w:rsid w:val="00933ECD"/>
    <w:rsid w:val="00935092"/>
    <w:rsid w:val="009403A0"/>
    <w:rsid w:val="009461BD"/>
    <w:rsid w:val="00946D09"/>
    <w:rsid w:val="009519F9"/>
    <w:rsid w:val="00953E42"/>
    <w:rsid w:val="00955457"/>
    <w:rsid w:val="00955A3F"/>
    <w:rsid w:val="00960015"/>
    <w:rsid w:val="00961ECB"/>
    <w:rsid w:val="00970FE5"/>
    <w:rsid w:val="009713AE"/>
    <w:rsid w:val="00983242"/>
    <w:rsid w:val="00987F60"/>
    <w:rsid w:val="00992124"/>
    <w:rsid w:val="0099294C"/>
    <w:rsid w:val="009951B0"/>
    <w:rsid w:val="00996635"/>
    <w:rsid w:val="009971D3"/>
    <w:rsid w:val="00997724"/>
    <w:rsid w:val="009A51DB"/>
    <w:rsid w:val="009A66D1"/>
    <w:rsid w:val="009A6FBD"/>
    <w:rsid w:val="009B0F00"/>
    <w:rsid w:val="009B102D"/>
    <w:rsid w:val="009B3FB5"/>
    <w:rsid w:val="009B7CB9"/>
    <w:rsid w:val="009C0119"/>
    <w:rsid w:val="009C3793"/>
    <w:rsid w:val="009C45FE"/>
    <w:rsid w:val="009C5BD2"/>
    <w:rsid w:val="009D2FBD"/>
    <w:rsid w:val="009D3F64"/>
    <w:rsid w:val="009D52BD"/>
    <w:rsid w:val="009E2834"/>
    <w:rsid w:val="009E2FBB"/>
    <w:rsid w:val="009E3257"/>
    <w:rsid w:val="009E3712"/>
    <w:rsid w:val="009E53CB"/>
    <w:rsid w:val="009F0AEE"/>
    <w:rsid w:val="009F0F21"/>
    <w:rsid w:val="009F25B0"/>
    <w:rsid w:val="009F46B4"/>
    <w:rsid w:val="009F72E5"/>
    <w:rsid w:val="00A00210"/>
    <w:rsid w:val="00A018F2"/>
    <w:rsid w:val="00A03619"/>
    <w:rsid w:val="00A03BF1"/>
    <w:rsid w:val="00A04185"/>
    <w:rsid w:val="00A0563D"/>
    <w:rsid w:val="00A12056"/>
    <w:rsid w:val="00A204C3"/>
    <w:rsid w:val="00A212EC"/>
    <w:rsid w:val="00A219E1"/>
    <w:rsid w:val="00A2241A"/>
    <w:rsid w:val="00A310E7"/>
    <w:rsid w:val="00A31C82"/>
    <w:rsid w:val="00A32419"/>
    <w:rsid w:val="00A3368B"/>
    <w:rsid w:val="00A33BD8"/>
    <w:rsid w:val="00A3472E"/>
    <w:rsid w:val="00A3501B"/>
    <w:rsid w:val="00A430FC"/>
    <w:rsid w:val="00A47BB1"/>
    <w:rsid w:val="00A51E56"/>
    <w:rsid w:val="00A56738"/>
    <w:rsid w:val="00A61003"/>
    <w:rsid w:val="00A6160F"/>
    <w:rsid w:val="00A61B7A"/>
    <w:rsid w:val="00A632E6"/>
    <w:rsid w:val="00A646DB"/>
    <w:rsid w:val="00A64909"/>
    <w:rsid w:val="00A6573C"/>
    <w:rsid w:val="00A72F98"/>
    <w:rsid w:val="00A7481A"/>
    <w:rsid w:val="00A77037"/>
    <w:rsid w:val="00A77BD7"/>
    <w:rsid w:val="00A814F4"/>
    <w:rsid w:val="00A859B3"/>
    <w:rsid w:val="00A85BDB"/>
    <w:rsid w:val="00A86238"/>
    <w:rsid w:val="00A862E5"/>
    <w:rsid w:val="00A90B2A"/>
    <w:rsid w:val="00A9186A"/>
    <w:rsid w:val="00AA190B"/>
    <w:rsid w:val="00AA43CE"/>
    <w:rsid w:val="00AB00B9"/>
    <w:rsid w:val="00AB1352"/>
    <w:rsid w:val="00AB3C53"/>
    <w:rsid w:val="00AB427B"/>
    <w:rsid w:val="00AB4A9D"/>
    <w:rsid w:val="00AB5A58"/>
    <w:rsid w:val="00AC0A04"/>
    <w:rsid w:val="00AC11F2"/>
    <w:rsid w:val="00AC3C79"/>
    <w:rsid w:val="00AC3E55"/>
    <w:rsid w:val="00AC4226"/>
    <w:rsid w:val="00AD3027"/>
    <w:rsid w:val="00AD4A69"/>
    <w:rsid w:val="00AD778A"/>
    <w:rsid w:val="00AE0C99"/>
    <w:rsid w:val="00AE1BEA"/>
    <w:rsid w:val="00B02CDB"/>
    <w:rsid w:val="00B031F7"/>
    <w:rsid w:val="00B047BF"/>
    <w:rsid w:val="00B05498"/>
    <w:rsid w:val="00B11263"/>
    <w:rsid w:val="00B1280A"/>
    <w:rsid w:val="00B15122"/>
    <w:rsid w:val="00B16549"/>
    <w:rsid w:val="00B1676D"/>
    <w:rsid w:val="00B22454"/>
    <w:rsid w:val="00B22AF8"/>
    <w:rsid w:val="00B25E7E"/>
    <w:rsid w:val="00B30A64"/>
    <w:rsid w:val="00B342D8"/>
    <w:rsid w:val="00B363EA"/>
    <w:rsid w:val="00B411D5"/>
    <w:rsid w:val="00B434FB"/>
    <w:rsid w:val="00B44CBF"/>
    <w:rsid w:val="00B569EC"/>
    <w:rsid w:val="00B61EB2"/>
    <w:rsid w:val="00B63125"/>
    <w:rsid w:val="00B65A5D"/>
    <w:rsid w:val="00B702DF"/>
    <w:rsid w:val="00B7067F"/>
    <w:rsid w:val="00B733DC"/>
    <w:rsid w:val="00B74515"/>
    <w:rsid w:val="00B752E9"/>
    <w:rsid w:val="00B76F84"/>
    <w:rsid w:val="00B83BC5"/>
    <w:rsid w:val="00B86323"/>
    <w:rsid w:val="00B86A3C"/>
    <w:rsid w:val="00B92AEB"/>
    <w:rsid w:val="00B92CD8"/>
    <w:rsid w:val="00B93CD0"/>
    <w:rsid w:val="00B93CD7"/>
    <w:rsid w:val="00B94E6C"/>
    <w:rsid w:val="00B958B0"/>
    <w:rsid w:val="00B97993"/>
    <w:rsid w:val="00BA0CFA"/>
    <w:rsid w:val="00BA392B"/>
    <w:rsid w:val="00BA39B2"/>
    <w:rsid w:val="00BA580B"/>
    <w:rsid w:val="00BB1847"/>
    <w:rsid w:val="00BB24D9"/>
    <w:rsid w:val="00BB3FA0"/>
    <w:rsid w:val="00BC275A"/>
    <w:rsid w:val="00BC34DB"/>
    <w:rsid w:val="00BC37B5"/>
    <w:rsid w:val="00BC4F83"/>
    <w:rsid w:val="00BD3D55"/>
    <w:rsid w:val="00BD526B"/>
    <w:rsid w:val="00BD5EDB"/>
    <w:rsid w:val="00BD62BE"/>
    <w:rsid w:val="00BD64A0"/>
    <w:rsid w:val="00BD707C"/>
    <w:rsid w:val="00BE6465"/>
    <w:rsid w:val="00BE689A"/>
    <w:rsid w:val="00BE7273"/>
    <w:rsid w:val="00C01B10"/>
    <w:rsid w:val="00C036EB"/>
    <w:rsid w:val="00C03E92"/>
    <w:rsid w:val="00C06459"/>
    <w:rsid w:val="00C10F6A"/>
    <w:rsid w:val="00C11863"/>
    <w:rsid w:val="00C122F1"/>
    <w:rsid w:val="00C12684"/>
    <w:rsid w:val="00C14691"/>
    <w:rsid w:val="00C1569D"/>
    <w:rsid w:val="00C15FD6"/>
    <w:rsid w:val="00C221B1"/>
    <w:rsid w:val="00C22AC9"/>
    <w:rsid w:val="00C235AD"/>
    <w:rsid w:val="00C2740A"/>
    <w:rsid w:val="00C274A8"/>
    <w:rsid w:val="00C32134"/>
    <w:rsid w:val="00C3286E"/>
    <w:rsid w:val="00C32BB9"/>
    <w:rsid w:val="00C33A7F"/>
    <w:rsid w:val="00C36075"/>
    <w:rsid w:val="00C36617"/>
    <w:rsid w:val="00C472B4"/>
    <w:rsid w:val="00C506F5"/>
    <w:rsid w:val="00C52D15"/>
    <w:rsid w:val="00C53930"/>
    <w:rsid w:val="00C53D54"/>
    <w:rsid w:val="00C56F47"/>
    <w:rsid w:val="00C61B6A"/>
    <w:rsid w:val="00C62916"/>
    <w:rsid w:val="00C63F77"/>
    <w:rsid w:val="00C6790E"/>
    <w:rsid w:val="00C71C41"/>
    <w:rsid w:val="00C73D00"/>
    <w:rsid w:val="00C74BF3"/>
    <w:rsid w:val="00C7522D"/>
    <w:rsid w:val="00C80D38"/>
    <w:rsid w:val="00C87326"/>
    <w:rsid w:val="00C93662"/>
    <w:rsid w:val="00CA09D8"/>
    <w:rsid w:val="00CA1A8D"/>
    <w:rsid w:val="00CA37B8"/>
    <w:rsid w:val="00CA380E"/>
    <w:rsid w:val="00CA40CA"/>
    <w:rsid w:val="00CA410E"/>
    <w:rsid w:val="00CA4C9A"/>
    <w:rsid w:val="00CA4F38"/>
    <w:rsid w:val="00CA70F5"/>
    <w:rsid w:val="00CB689B"/>
    <w:rsid w:val="00CC096A"/>
    <w:rsid w:val="00CC3BE9"/>
    <w:rsid w:val="00CC54D5"/>
    <w:rsid w:val="00CC6122"/>
    <w:rsid w:val="00CD29D8"/>
    <w:rsid w:val="00CD2A6D"/>
    <w:rsid w:val="00CD54DF"/>
    <w:rsid w:val="00CD6AAE"/>
    <w:rsid w:val="00CD7E8C"/>
    <w:rsid w:val="00CE09B0"/>
    <w:rsid w:val="00CE0F7B"/>
    <w:rsid w:val="00CE1627"/>
    <w:rsid w:val="00CE27D3"/>
    <w:rsid w:val="00CE5F37"/>
    <w:rsid w:val="00CE75FB"/>
    <w:rsid w:val="00CE7BB1"/>
    <w:rsid w:val="00CE7E6A"/>
    <w:rsid w:val="00CF1C1F"/>
    <w:rsid w:val="00CF3103"/>
    <w:rsid w:val="00CF346A"/>
    <w:rsid w:val="00CF60CA"/>
    <w:rsid w:val="00D02278"/>
    <w:rsid w:val="00D027FA"/>
    <w:rsid w:val="00D05A53"/>
    <w:rsid w:val="00D05EAF"/>
    <w:rsid w:val="00D062A4"/>
    <w:rsid w:val="00D07E0C"/>
    <w:rsid w:val="00D133E0"/>
    <w:rsid w:val="00D14B50"/>
    <w:rsid w:val="00D15AA0"/>
    <w:rsid w:val="00D202E6"/>
    <w:rsid w:val="00D22F47"/>
    <w:rsid w:val="00D267FB"/>
    <w:rsid w:val="00D300B6"/>
    <w:rsid w:val="00D30450"/>
    <w:rsid w:val="00D319CF"/>
    <w:rsid w:val="00D31CE4"/>
    <w:rsid w:val="00D324DE"/>
    <w:rsid w:val="00D34512"/>
    <w:rsid w:val="00D4052A"/>
    <w:rsid w:val="00D44864"/>
    <w:rsid w:val="00D4578C"/>
    <w:rsid w:val="00D4715A"/>
    <w:rsid w:val="00D51EA1"/>
    <w:rsid w:val="00D54476"/>
    <w:rsid w:val="00D5700D"/>
    <w:rsid w:val="00D575AD"/>
    <w:rsid w:val="00D617CF"/>
    <w:rsid w:val="00D66BCA"/>
    <w:rsid w:val="00D71B17"/>
    <w:rsid w:val="00D815C1"/>
    <w:rsid w:val="00D8223F"/>
    <w:rsid w:val="00D84079"/>
    <w:rsid w:val="00D873DA"/>
    <w:rsid w:val="00D8786D"/>
    <w:rsid w:val="00D921F1"/>
    <w:rsid w:val="00D934C0"/>
    <w:rsid w:val="00D9499A"/>
    <w:rsid w:val="00D94A64"/>
    <w:rsid w:val="00D952B2"/>
    <w:rsid w:val="00D971C7"/>
    <w:rsid w:val="00DA0475"/>
    <w:rsid w:val="00DA1274"/>
    <w:rsid w:val="00DA4970"/>
    <w:rsid w:val="00DA532D"/>
    <w:rsid w:val="00DB0913"/>
    <w:rsid w:val="00DB4DE7"/>
    <w:rsid w:val="00DB55B8"/>
    <w:rsid w:val="00DC0EEC"/>
    <w:rsid w:val="00DC1221"/>
    <w:rsid w:val="00DC2DF7"/>
    <w:rsid w:val="00DC3F53"/>
    <w:rsid w:val="00DC7568"/>
    <w:rsid w:val="00DC7F9E"/>
    <w:rsid w:val="00DD0ABE"/>
    <w:rsid w:val="00DD1179"/>
    <w:rsid w:val="00DD1838"/>
    <w:rsid w:val="00DD2DC4"/>
    <w:rsid w:val="00DD426F"/>
    <w:rsid w:val="00DD5252"/>
    <w:rsid w:val="00DD5727"/>
    <w:rsid w:val="00DE2CCA"/>
    <w:rsid w:val="00DE3ED7"/>
    <w:rsid w:val="00DE604A"/>
    <w:rsid w:val="00DE6C8B"/>
    <w:rsid w:val="00DF10AA"/>
    <w:rsid w:val="00DF120D"/>
    <w:rsid w:val="00DF1547"/>
    <w:rsid w:val="00DF2277"/>
    <w:rsid w:val="00DF4AF3"/>
    <w:rsid w:val="00E0015F"/>
    <w:rsid w:val="00E00779"/>
    <w:rsid w:val="00E01071"/>
    <w:rsid w:val="00E02786"/>
    <w:rsid w:val="00E04869"/>
    <w:rsid w:val="00E04B7A"/>
    <w:rsid w:val="00E05D0B"/>
    <w:rsid w:val="00E07DA4"/>
    <w:rsid w:val="00E2204E"/>
    <w:rsid w:val="00E23F6B"/>
    <w:rsid w:val="00E24B45"/>
    <w:rsid w:val="00E25DA2"/>
    <w:rsid w:val="00E336BE"/>
    <w:rsid w:val="00E33F58"/>
    <w:rsid w:val="00E37154"/>
    <w:rsid w:val="00E46F3C"/>
    <w:rsid w:val="00E515D1"/>
    <w:rsid w:val="00E52C94"/>
    <w:rsid w:val="00E558E7"/>
    <w:rsid w:val="00E61C89"/>
    <w:rsid w:val="00E61DC8"/>
    <w:rsid w:val="00E62C0B"/>
    <w:rsid w:val="00E65B3A"/>
    <w:rsid w:val="00E66DC4"/>
    <w:rsid w:val="00E7228F"/>
    <w:rsid w:val="00E74632"/>
    <w:rsid w:val="00E74EA7"/>
    <w:rsid w:val="00E760FB"/>
    <w:rsid w:val="00E82C85"/>
    <w:rsid w:val="00E8509B"/>
    <w:rsid w:val="00E936E3"/>
    <w:rsid w:val="00E9526B"/>
    <w:rsid w:val="00EA018F"/>
    <w:rsid w:val="00EA1DDE"/>
    <w:rsid w:val="00EA280D"/>
    <w:rsid w:val="00EA5824"/>
    <w:rsid w:val="00EA5B73"/>
    <w:rsid w:val="00EB3418"/>
    <w:rsid w:val="00EB7D11"/>
    <w:rsid w:val="00EC09AE"/>
    <w:rsid w:val="00EC0C5A"/>
    <w:rsid w:val="00EC237F"/>
    <w:rsid w:val="00EC4D53"/>
    <w:rsid w:val="00EC5C7E"/>
    <w:rsid w:val="00EC6326"/>
    <w:rsid w:val="00ED251B"/>
    <w:rsid w:val="00ED366E"/>
    <w:rsid w:val="00ED3752"/>
    <w:rsid w:val="00ED46F8"/>
    <w:rsid w:val="00ED699A"/>
    <w:rsid w:val="00EE14FB"/>
    <w:rsid w:val="00EE1998"/>
    <w:rsid w:val="00EE352F"/>
    <w:rsid w:val="00EF1FAB"/>
    <w:rsid w:val="00EF2262"/>
    <w:rsid w:val="00EF7730"/>
    <w:rsid w:val="00F0270D"/>
    <w:rsid w:val="00F05E6B"/>
    <w:rsid w:val="00F05EF3"/>
    <w:rsid w:val="00F05F36"/>
    <w:rsid w:val="00F06555"/>
    <w:rsid w:val="00F111D4"/>
    <w:rsid w:val="00F1254E"/>
    <w:rsid w:val="00F137B8"/>
    <w:rsid w:val="00F17E4D"/>
    <w:rsid w:val="00F207C0"/>
    <w:rsid w:val="00F213C4"/>
    <w:rsid w:val="00F21F9F"/>
    <w:rsid w:val="00F2230C"/>
    <w:rsid w:val="00F22548"/>
    <w:rsid w:val="00F23B67"/>
    <w:rsid w:val="00F23C9B"/>
    <w:rsid w:val="00F23CB3"/>
    <w:rsid w:val="00F24A24"/>
    <w:rsid w:val="00F27B99"/>
    <w:rsid w:val="00F32755"/>
    <w:rsid w:val="00F32A3B"/>
    <w:rsid w:val="00F407CB"/>
    <w:rsid w:val="00F43554"/>
    <w:rsid w:val="00F43ECB"/>
    <w:rsid w:val="00F44617"/>
    <w:rsid w:val="00F44B48"/>
    <w:rsid w:val="00F44B85"/>
    <w:rsid w:val="00F46849"/>
    <w:rsid w:val="00F47C61"/>
    <w:rsid w:val="00F51D15"/>
    <w:rsid w:val="00F520BD"/>
    <w:rsid w:val="00F55B3F"/>
    <w:rsid w:val="00F61971"/>
    <w:rsid w:val="00F63157"/>
    <w:rsid w:val="00F63BC1"/>
    <w:rsid w:val="00F63BE9"/>
    <w:rsid w:val="00F66C1B"/>
    <w:rsid w:val="00F70829"/>
    <w:rsid w:val="00F70DC8"/>
    <w:rsid w:val="00F70F5A"/>
    <w:rsid w:val="00F71270"/>
    <w:rsid w:val="00F761A0"/>
    <w:rsid w:val="00F76BB8"/>
    <w:rsid w:val="00F8270F"/>
    <w:rsid w:val="00F833F5"/>
    <w:rsid w:val="00F90B33"/>
    <w:rsid w:val="00F9303A"/>
    <w:rsid w:val="00F9397D"/>
    <w:rsid w:val="00FA1134"/>
    <w:rsid w:val="00FA42EB"/>
    <w:rsid w:val="00FA75BD"/>
    <w:rsid w:val="00FB103B"/>
    <w:rsid w:val="00FB22E6"/>
    <w:rsid w:val="00FB4E80"/>
    <w:rsid w:val="00FB57B5"/>
    <w:rsid w:val="00FB5E79"/>
    <w:rsid w:val="00FC31C8"/>
    <w:rsid w:val="00FD0634"/>
    <w:rsid w:val="00FD3291"/>
    <w:rsid w:val="00FD6E32"/>
    <w:rsid w:val="00FE079D"/>
    <w:rsid w:val="00FE0B19"/>
    <w:rsid w:val="00FE5DE1"/>
    <w:rsid w:val="00FE673A"/>
    <w:rsid w:val="00FE791D"/>
    <w:rsid w:val="00FF14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4EFB93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rPr>
  </w:style>
  <w:style w:type="paragraph" w:styleId="Nagwek1">
    <w:name w:val="heading 1"/>
    <w:basedOn w:val="Normalny"/>
    <w:next w:val="Normalny"/>
    <w:qFormat/>
    <w:pPr>
      <w:keepNext/>
      <w:jc w:val="both"/>
      <w:outlineLvl w:val="0"/>
    </w:pPr>
    <w:rPr>
      <w:b/>
      <w:sz w:val="28"/>
    </w:rPr>
  </w:style>
  <w:style w:type="paragraph" w:styleId="Nagwek2">
    <w:name w:val="heading 2"/>
    <w:basedOn w:val="Normalny"/>
    <w:next w:val="Normalny"/>
    <w:qFormat/>
    <w:pPr>
      <w:keepNext/>
      <w:pBdr>
        <w:bottom w:val="single" w:sz="4" w:space="1" w:color="auto"/>
      </w:pBdr>
      <w:outlineLvl w:val="1"/>
    </w:pPr>
    <w:rPr>
      <w:i/>
      <w:sz w:val="28"/>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outlineLvl w:val="3"/>
    </w:pPr>
    <w:rPr>
      <w:b/>
      <w:sz w:val="28"/>
    </w:rPr>
  </w:style>
  <w:style w:type="paragraph" w:styleId="Nagwek9">
    <w:name w:val="heading 9"/>
    <w:basedOn w:val="Normalny"/>
    <w:next w:val="Normalny"/>
    <w:qFormat/>
    <w:pPr>
      <w:keepNext/>
      <w:jc w:val="both"/>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8"/>
    </w:rPr>
  </w:style>
  <w:style w:type="paragraph" w:styleId="Tekstpodstawowywcity">
    <w:name w:val="Body Text Indent"/>
    <w:basedOn w:val="Normalny"/>
    <w:rPr>
      <w:rFonts w:ascii="Bookman Old Style" w:hAnsi="Bookman Old Style"/>
    </w:rPr>
  </w:style>
  <w:style w:type="paragraph" w:styleId="Mapadokumentu">
    <w:name w:val="Document Map"/>
    <w:basedOn w:val="Normalny"/>
    <w:semiHidden/>
    <w:pPr>
      <w:shd w:val="clear" w:color="auto" w:fill="000080"/>
    </w:pPr>
    <w:rPr>
      <w:rFonts w:ascii="Tahoma" w:hAnsi="Tahoma"/>
    </w:rPr>
  </w:style>
  <w:style w:type="paragraph" w:styleId="Tekstpodstawowywcity2">
    <w:name w:val="Body Text Indent 2"/>
    <w:basedOn w:val="Normalny"/>
    <w:pPr>
      <w:ind w:firstLine="708"/>
    </w:pPr>
  </w:style>
  <w:style w:type="paragraph" w:styleId="Tekstpodstawowy2">
    <w:name w:val="Body Text 2"/>
    <w:basedOn w:val="Normalny"/>
    <w:pPr>
      <w:jc w:val="both"/>
    </w:pPr>
  </w:style>
  <w:style w:type="paragraph" w:styleId="Tekstpodstawowywcity3">
    <w:name w:val="Body Text Indent 3"/>
    <w:basedOn w:val="Normalny"/>
    <w:pPr>
      <w:ind w:firstLine="708"/>
      <w:jc w:val="both"/>
    </w:pPr>
  </w:style>
  <w:style w:type="paragraph" w:styleId="Tekstdymka">
    <w:name w:val="Balloon Text"/>
    <w:basedOn w:val="Normalny"/>
    <w:semiHidden/>
    <w:rsid w:val="002D3DFA"/>
    <w:rPr>
      <w:rFonts w:ascii="Tahoma" w:hAnsi="Tahoma" w:cs="Tahoma"/>
      <w:sz w:val="16"/>
      <w:szCs w:val="16"/>
    </w:rPr>
  </w:style>
  <w:style w:type="paragraph" w:customStyle="1" w:styleId="Znak">
    <w:name w:val="Znak"/>
    <w:basedOn w:val="Normalny"/>
    <w:rsid w:val="00684C8D"/>
    <w:rPr>
      <w:szCs w:val="24"/>
    </w:rPr>
  </w:style>
  <w:style w:type="paragraph" w:styleId="Tekstprzypisukocowego">
    <w:name w:val="endnote text"/>
    <w:basedOn w:val="Normalny"/>
    <w:link w:val="TekstprzypisukocowegoZnak"/>
    <w:rsid w:val="0067717E"/>
    <w:rPr>
      <w:sz w:val="20"/>
    </w:rPr>
  </w:style>
  <w:style w:type="character" w:customStyle="1" w:styleId="TekstprzypisukocowegoZnak">
    <w:name w:val="Tekst przypisu końcowego Znak"/>
    <w:basedOn w:val="Domylnaczcionkaakapitu"/>
    <w:link w:val="Tekstprzypisukocowego"/>
    <w:rsid w:val="0067717E"/>
  </w:style>
  <w:style w:type="character" w:styleId="Odwoanieprzypisukocowego">
    <w:name w:val="endnote reference"/>
    <w:rsid w:val="0067717E"/>
    <w:rPr>
      <w:vertAlign w:val="superscript"/>
    </w:rPr>
  </w:style>
  <w:style w:type="paragraph" w:customStyle="1" w:styleId="Domynie">
    <w:name w:val="Domy徑nie"/>
    <w:uiPriority w:val="99"/>
    <w:rsid w:val="0015453B"/>
    <w:pPr>
      <w:autoSpaceDE w:val="0"/>
      <w:autoSpaceDN w:val="0"/>
      <w:adjustRightInd w:val="0"/>
    </w:pPr>
    <w:rPr>
      <w:sz w:val="24"/>
      <w:szCs w:val="24"/>
      <w:lang w:eastAsia="zh-CN"/>
    </w:rPr>
  </w:style>
  <w:style w:type="character" w:styleId="Odwoaniedokomentarza">
    <w:name w:val="annotation reference"/>
    <w:rsid w:val="00A814F4"/>
    <w:rPr>
      <w:sz w:val="16"/>
      <w:szCs w:val="16"/>
    </w:rPr>
  </w:style>
  <w:style w:type="paragraph" w:styleId="Tekstkomentarza">
    <w:name w:val="annotation text"/>
    <w:basedOn w:val="Normalny"/>
    <w:link w:val="TekstkomentarzaZnak"/>
    <w:rsid w:val="00A814F4"/>
    <w:rPr>
      <w:sz w:val="20"/>
    </w:rPr>
  </w:style>
  <w:style w:type="character" w:customStyle="1" w:styleId="TekstkomentarzaZnak">
    <w:name w:val="Tekst komentarza Znak"/>
    <w:basedOn w:val="Domylnaczcionkaakapitu"/>
    <w:link w:val="Tekstkomentarza"/>
    <w:rsid w:val="00A814F4"/>
  </w:style>
  <w:style w:type="paragraph" w:styleId="Tematkomentarza">
    <w:name w:val="annotation subject"/>
    <w:basedOn w:val="Tekstkomentarza"/>
    <w:next w:val="Tekstkomentarza"/>
    <w:link w:val="TematkomentarzaZnak"/>
    <w:rsid w:val="00A814F4"/>
    <w:rPr>
      <w:b/>
      <w:bCs/>
    </w:rPr>
  </w:style>
  <w:style w:type="character" w:customStyle="1" w:styleId="TematkomentarzaZnak">
    <w:name w:val="Temat komentarza Znak"/>
    <w:link w:val="Tematkomentarza"/>
    <w:rsid w:val="00A814F4"/>
    <w:rPr>
      <w:b/>
      <w:bCs/>
    </w:rPr>
  </w:style>
  <w:style w:type="paragraph" w:styleId="Akapitzlist">
    <w:name w:val="List Paragraph"/>
    <w:aliases w:val="Podsis rysunku,L1,Numerowanie,CW_Lista,List Paragraph,Normalny PDST,lp1,Preambuła,HŁ_Bullet1,Odstavec,Lista punktowana1,Lista punktowana2,Lista punktowana3,List bullet,normalny tekst,ISCG Numerowanie,Nagłowek 3,Dot pt,Akapit z listą2"/>
    <w:basedOn w:val="Normalny"/>
    <w:link w:val="AkapitzlistZnak"/>
    <w:uiPriority w:val="34"/>
    <w:qFormat/>
    <w:rsid w:val="00B61EB2"/>
    <w:pPr>
      <w:tabs>
        <w:tab w:val="num" w:pos="1620"/>
      </w:tabs>
      <w:ind w:left="720"/>
      <w:contextualSpacing/>
    </w:pPr>
    <w:rPr>
      <w:szCs w:val="24"/>
    </w:rPr>
  </w:style>
  <w:style w:type="paragraph" w:styleId="Nagwek">
    <w:name w:val="header"/>
    <w:basedOn w:val="Normalny"/>
    <w:link w:val="NagwekZnak"/>
    <w:rsid w:val="00DF2277"/>
    <w:pPr>
      <w:tabs>
        <w:tab w:val="center" w:pos="4536"/>
        <w:tab w:val="right" w:pos="9072"/>
      </w:tabs>
    </w:pPr>
  </w:style>
  <w:style w:type="character" w:customStyle="1" w:styleId="NagwekZnak">
    <w:name w:val="Nagłówek Znak"/>
    <w:link w:val="Nagwek"/>
    <w:rsid w:val="00DF2277"/>
    <w:rPr>
      <w:sz w:val="24"/>
    </w:rPr>
  </w:style>
  <w:style w:type="paragraph" w:styleId="Stopka">
    <w:name w:val="footer"/>
    <w:basedOn w:val="Normalny"/>
    <w:link w:val="StopkaZnak"/>
    <w:uiPriority w:val="99"/>
    <w:rsid w:val="00DF2277"/>
    <w:pPr>
      <w:tabs>
        <w:tab w:val="center" w:pos="4536"/>
        <w:tab w:val="right" w:pos="9072"/>
      </w:tabs>
    </w:pPr>
  </w:style>
  <w:style w:type="character" w:customStyle="1" w:styleId="StopkaZnak">
    <w:name w:val="Stopka Znak"/>
    <w:link w:val="Stopka"/>
    <w:uiPriority w:val="99"/>
    <w:rsid w:val="00DF2277"/>
    <w:rPr>
      <w:sz w:val="24"/>
    </w:rPr>
  </w:style>
  <w:style w:type="character" w:styleId="Hipercze">
    <w:name w:val="Hyperlink"/>
    <w:uiPriority w:val="99"/>
    <w:unhideWhenUsed/>
    <w:rsid w:val="0099294C"/>
    <w:rPr>
      <w:color w:val="0000FF"/>
      <w:u w:val="single"/>
    </w:rPr>
  </w:style>
  <w:style w:type="character" w:customStyle="1" w:styleId="ng-binding">
    <w:name w:val="ng-binding"/>
    <w:rsid w:val="0099294C"/>
  </w:style>
  <w:style w:type="character" w:styleId="Uwydatnienie">
    <w:name w:val="Emphasis"/>
    <w:uiPriority w:val="20"/>
    <w:qFormat/>
    <w:rsid w:val="002F6560"/>
    <w:rPr>
      <w:i/>
      <w:iCs/>
    </w:rPr>
  </w:style>
  <w:style w:type="character" w:customStyle="1" w:styleId="AkapitzlistZnak">
    <w:name w:val="Akapit z listą Znak"/>
    <w:aliases w:val="Podsis rysunku Znak,L1 Znak,Numerowanie Znak,CW_Lista Znak,List Paragraph Znak,Normalny PDST Znak,lp1 Znak,Preambuła Znak,HŁ_Bullet1 Znak,Odstavec Znak,Lista punktowana1 Znak,Lista punktowana2 Znak,Lista punktowana3 Znak,Dot pt Znak"/>
    <w:link w:val="Akapitzlist"/>
    <w:uiPriority w:val="34"/>
    <w:qFormat/>
    <w:locked/>
    <w:rsid w:val="00D07E0C"/>
    <w:rPr>
      <w:sz w:val="24"/>
      <w:szCs w:val="24"/>
    </w:rPr>
  </w:style>
  <w:style w:type="paragraph" w:styleId="NormalnyWeb">
    <w:name w:val="Normal (Web)"/>
    <w:basedOn w:val="Normalny"/>
    <w:uiPriority w:val="99"/>
    <w:unhideWhenUsed/>
    <w:rsid w:val="00CE09B0"/>
    <w:pPr>
      <w:spacing w:before="100" w:beforeAutospacing="1" w:after="100" w:afterAutospacing="1"/>
    </w:pPr>
    <w:rPr>
      <w:szCs w:val="24"/>
    </w:rPr>
  </w:style>
  <w:style w:type="character" w:styleId="Pogrubienie">
    <w:name w:val="Strong"/>
    <w:uiPriority w:val="22"/>
    <w:qFormat/>
    <w:rsid w:val="00CE09B0"/>
    <w:rPr>
      <w:b/>
      <w:bCs/>
    </w:rPr>
  </w:style>
  <w:style w:type="character" w:customStyle="1" w:styleId="alb-s">
    <w:name w:val="a_lb-s"/>
    <w:rsid w:val="005B6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3698">
      <w:bodyDiv w:val="1"/>
      <w:marLeft w:val="0"/>
      <w:marRight w:val="0"/>
      <w:marTop w:val="0"/>
      <w:marBottom w:val="0"/>
      <w:divBdr>
        <w:top w:val="none" w:sz="0" w:space="0" w:color="auto"/>
        <w:left w:val="none" w:sz="0" w:space="0" w:color="auto"/>
        <w:bottom w:val="none" w:sz="0" w:space="0" w:color="auto"/>
        <w:right w:val="none" w:sz="0" w:space="0" w:color="auto"/>
      </w:divBdr>
    </w:div>
    <w:div w:id="46685277">
      <w:bodyDiv w:val="1"/>
      <w:marLeft w:val="0"/>
      <w:marRight w:val="0"/>
      <w:marTop w:val="0"/>
      <w:marBottom w:val="0"/>
      <w:divBdr>
        <w:top w:val="none" w:sz="0" w:space="0" w:color="auto"/>
        <w:left w:val="none" w:sz="0" w:space="0" w:color="auto"/>
        <w:bottom w:val="none" w:sz="0" w:space="0" w:color="auto"/>
        <w:right w:val="none" w:sz="0" w:space="0" w:color="auto"/>
      </w:divBdr>
    </w:div>
    <w:div w:id="115562482">
      <w:bodyDiv w:val="1"/>
      <w:marLeft w:val="0"/>
      <w:marRight w:val="0"/>
      <w:marTop w:val="0"/>
      <w:marBottom w:val="0"/>
      <w:divBdr>
        <w:top w:val="none" w:sz="0" w:space="0" w:color="auto"/>
        <w:left w:val="none" w:sz="0" w:space="0" w:color="auto"/>
        <w:bottom w:val="none" w:sz="0" w:space="0" w:color="auto"/>
        <w:right w:val="none" w:sz="0" w:space="0" w:color="auto"/>
      </w:divBdr>
    </w:div>
    <w:div w:id="284585327">
      <w:bodyDiv w:val="1"/>
      <w:marLeft w:val="0"/>
      <w:marRight w:val="0"/>
      <w:marTop w:val="0"/>
      <w:marBottom w:val="0"/>
      <w:divBdr>
        <w:top w:val="none" w:sz="0" w:space="0" w:color="auto"/>
        <w:left w:val="none" w:sz="0" w:space="0" w:color="auto"/>
        <w:bottom w:val="none" w:sz="0" w:space="0" w:color="auto"/>
        <w:right w:val="none" w:sz="0" w:space="0" w:color="auto"/>
      </w:divBdr>
      <w:divsChild>
        <w:div w:id="619915372">
          <w:marLeft w:val="0"/>
          <w:marRight w:val="0"/>
          <w:marTop w:val="0"/>
          <w:marBottom w:val="0"/>
          <w:divBdr>
            <w:top w:val="none" w:sz="0" w:space="0" w:color="auto"/>
            <w:left w:val="none" w:sz="0" w:space="0" w:color="auto"/>
            <w:bottom w:val="none" w:sz="0" w:space="0" w:color="auto"/>
            <w:right w:val="none" w:sz="0" w:space="0" w:color="auto"/>
          </w:divBdr>
        </w:div>
        <w:div w:id="1104156772">
          <w:marLeft w:val="0"/>
          <w:marRight w:val="0"/>
          <w:marTop w:val="0"/>
          <w:marBottom w:val="0"/>
          <w:divBdr>
            <w:top w:val="none" w:sz="0" w:space="0" w:color="auto"/>
            <w:left w:val="none" w:sz="0" w:space="0" w:color="auto"/>
            <w:bottom w:val="none" w:sz="0" w:space="0" w:color="auto"/>
            <w:right w:val="none" w:sz="0" w:space="0" w:color="auto"/>
          </w:divBdr>
          <w:divsChild>
            <w:div w:id="1095981144">
              <w:marLeft w:val="0"/>
              <w:marRight w:val="0"/>
              <w:marTop w:val="0"/>
              <w:marBottom w:val="0"/>
              <w:divBdr>
                <w:top w:val="none" w:sz="0" w:space="0" w:color="auto"/>
                <w:left w:val="none" w:sz="0" w:space="0" w:color="auto"/>
                <w:bottom w:val="none" w:sz="0" w:space="0" w:color="auto"/>
                <w:right w:val="none" w:sz="0" w:space="0" w:color="auto"/>
              </w:divBdr>
            </w:div>
          </w:divsChild>
        </w:div>
        <w:div w:id="1241066076">
          <w:marLeft w:val="0"/>
          <w:marRight w:val="0"/>
          <w:marTop w:val="0"/>
          <w:marBottom w:val="0"/>
          <w:divBdr>
            <w:top w:val="none" w:sz="0" w:space="0" w:color="auto"/>
            <w:left w:val="none" w:sz="0" w:space="0" w:color="auto"/>
            <w:bottom w:val="none" w:sz="0" w:space="0" w:color="auto"/>
            <w:right w:val="none" w:sz="0" w:space="0" w:color="auto"/>
          </w:divBdr>
          <w:divsChild>
            <w:div w:id="920798418">
              <w:marLeft w:val="0"/>
              <w:marRight w:val="0"/>
              <w:marTop w:val="0"/>
              <w:marBottom w:val="0"/>
              <w:divBdr>
                <w:top w:val="none" w:sz="0" w:space="0" w:color="auto"/>
                <w:left w:val="none" w:sz="0" w:space="0" w:color="auto"/>
                <w:bottom w:val="none" w:sz="0" w:space="0" w:color="auto"/>
                <w:right w:val="none" w:sz="0" w:space="0" w:color="auto"/>
              </w:divBdr>
            </w:div>
          </w:divsChild>
        </w:div>
        <w:div w:id="1308895465">
          <w:marLeft w:val="0"/>
          <w:marRight w:val="0"/>
          <w:marTop w:val="0"/>
          <w:marBottom w:val="0"/>
          <w:divBdr>
            <w:top w:val="none" w:sz="0" w:space="0" w:color="auto"/>
            <w:left w:val="none" w:sz="0" w:space="0" w:color="auto"/>
            <w:bottom w:val="none" w:sz="0" w:space="0" w:color="auto"/>
            <w:right w:val="none" w:sz="0" w:space="0" w:color="auto"/>
          </w:divBdr>
          <w:divsChild>
            <w:div w:id="1055588587">
              <w:marLeft w:val="0"/>
              <w:marRight w:val="0"/>
              <w:marTop w:val="0"/>
              <w:marBottom w:val="0"/>
              <w:divBdr>
                <w:top w:val="none" w:sz="0" w:space="0" w:color="auto"/>
                <w:left w:val="none" w:sz="0" w:space="0" w:color="auto"/>
                <w:bottom w:val="none" w:sz="0" w:space="0" w:color="auto"/>
                <w:right w:val="none" w:sz="0" w:space="0" w:color="auto"/>
              </w:divBdr>
            </w:div>
          </w:divsChild>
        </w:div>
        <w:div w:id="2055424313">
          <w:marLeft w:val="0"/>
          <w:marRight w:val="0"/>
          <w:marTop w:val="0"/>
          <w:marBottom w:val="0"/>
          <w:divBdr>
            <w:top w:val="none" w:sz="0" w:space="0" w:color="auto"/>
            <w:left w:val="none" w:sz="0" w:space="0" w:color="auto"/>
            <w:bottom w:val="none" w:sz="0" w:space="0" w:color="auto"/>
            <w:right w:val="none" w:sz="0" w:space="0" w:color="auto"/>
          </w:divBdr>
          <w:divsChild>
            <w:div w:id="1588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93223">
      <w:bodyDiv w:val="1"/>
      <w:marLeft w:val="0"/>
      <w:marRight w:val="0"/>
      <w:marTop w:val="0"/>
      <w:marBottom w:val="0"/>
      <w:divBdr>
        <w:top w:val="none" w:sz="0" w:space="0" w:color="auto"/>
        <w:left w:val="none" w:sz="0" w:space="0" w:color="auto"/>
        <w:bottom w:val="none" w:sz="0" w:space="0" w:color="auto"/>
        <w:right w:val="none" w:sz="0" w:space="0" w:color="auto"/>
      </w:divBdr>
    </w:div>
    <w:div w:id="352460461">
      <w:bodyDiv w:val="1"/>
      <w:marLeft w:val="0"/>
      <w:marRight w:val="0"/>
      <w:marTop w:val="0"/>
      <w:marBottom w:val="0"/>
      <w:divBdr>
        <w:top w:val="none" w:sz="0" w:space="0" w:color="auto"/>
        <w:left w:val="none" w:sz="0" w:space="0" w:color="auto"/>
        <w:bottom w:val="none" w:sz="0" w:space="0" w:color="auto"/>
        <w:right w:val="none" w:sz="0" w:space="0" w:color="auto"/>
      </w:divBdr>
    </w:div>
    <w:div w:id="388648783">
      <w:bodyDiv w:val="1"/>
      <w:marLeft w:val="0"/>
      <w:marRight w:val="0"/>
      <w:marTop w:val="0"/>
      <w:marBottom w:val="0"/>
      <w:divBdr>
        <w:top w:val="none" w:sz="0" w:space="0" w:color="auto"/>
        <w:left w:val="none" w:sz="0" w:space="0" w:color="auto"/>
        <w:bottom w:val="none" w:sz="0" w:space="0" w:color="auto"/>
        <w:right w:val="none" w:sz="0" w:space="0" w:color="auto"/>
      </w:divBdr>
    </w:div>
    <w:div w:id="508525661">
      <w:bodyDiv w:val="1"/>
      <w:marLeft w:val="0"/>
      <w:marRight w:val="0"/>
      <w:marTop w:val="0"/>
      <w:marBottom w:val="0"/>
      <w:divBdr>
        <w:top w:val="none" w:sz="0" w:space="0" w:color="auto"/>
        <w:left w:val="none" w:sz="0" w:space="0" w:color="auto"/>
        <w:bottom w:val="none" w:sz="0" w:space="0" w:color="auto"/>
        <w:right w:val="none" w:sz="0" w:space="0" w:color="auto"/>
      </w:divBdr>
    </w:div>
    <w:div w:id="541749800">
      <w:bodyDiv w:val="1"/>
      <w:marLeft w:val="0"/>
      <w:marRight w:val="0"/>
      <w:marTop w:val="0"/>
      <w:marBottom w:val="0"/>
      <w:divBdr>
        <w:top w:val="none" w:sz="0" w:space="0" w:color="auto"/>
        <w:left w:val="none" w:sz="0" w:space="0" w:color="auto"/>
        <w:bottom w:val="none" w:sz="0" w:space="0" w:color="auto"/>
        <w:right w:val="none" w:sz="0" w:space="0" w:color="auto"/>
      </w:divBdr>
    </w:div>
    <w:div w:id="618339740">
      <w:bodyDiv w:val="1"/>
      <w:marLeft w:val="0"/>
      <w:marRight w:val="0"/>
      <w:marTop w:val="0"/>
      <w:marBottom w:val="0"/>
      <w:divBdr>
        <w:top w:val="none" w:sz="0" w:space="0" w:color="auto"/>
        <w:left w:val="none" w:sz="0" w:space="0" w:color="auto"/>
        <w:bottom w:val="none" w:sz="0" w:space="0" w:color="auto"/>
        <w:right w:val="none" w:sz="0" w:space="0" w:color="auto"/>
      </w:divBdr>
    </w:div>
    <w:div w:id="695352888">
      <w:bodyDiv w:val="1"/>
      <w:marLeft w:val="0"/>
      <w:marRight w:val="0"/>
      <w:marTop w:val="0"/>
      <w:marBottom w:val="0"/>
      <w:divBdr>
        <w:top w:val="none" w:sz="0" w:space="0" w:color="auto"/>
        <w:left w:val="none" w:sz="0" w:space="0" w:color="auto"/>
        <w:bottom w:val="none" w:sz="0" w:space="0" w:color="auto"/>
        <w:right w:val="none" w:sz="0" w:space="0" w:color="auto"/>
      </w:divBdr>
    </w:div>
    <w:div w:id="887112220">
      <w:bodyDiv w:val="1"/>
      <w:marLeft w:val="0"/>
      <w:marRight w:val="0"/>
      <w:marTop w:val="0"/>
      <w:marBottom w:val="0"/>
      <w:divBdr>
        <w:top w:val="none" w:sz="0" w:space="0" w:color="auto"/>
        <w:left w:val="none" w:sz="0" w:space="0" w:color="auto"/>
        <w:bottom w:val="none" w:sz="0" w:space="0" w:color="auto"/>
        <w:right w:val="none" w:sz="0" w:space="0" w:color="auto"/>
      </w:divBdr>
    </w:div>
    <w:div w:id="889612231">
      <w:bodyDiv w:val="1"/>
      <w:marLeft w:val="0"/>
      <w:marRight w:val="0"/>
      <w:marTop w:val="0"/>
      <w:marBottom w:val="0"/>
      <w:divBdr>
        <w:top w:val="none" w:sz="0" w:space="0" w:color="auto"/>
        <w:left w:val="none" w:sz="0" w:space="0" w:color="auto"/>
        <w:bottom w:val="none" w:sz="0" w:space="0" w:color="auto"/>
        <w:right w:val="none" w:sz="0" w:space="0" w:color="auto"/>
      </w:divBdr>
    </w:div>
    <w:div w:id="1010831714">
      <w:bodyDiv w:val="1"/>
      <w:marLeft w:val="0"/>
      <w:marRight w:val="0"/>
      <w:marTop w:val="0"/>
      <w:marBottom w:val="0"/>
      <w:divBdr>
        <w:top w:val="none" w:sz="0" w:space="0" w:color="auto"/>
        <w:left w:val="none" w:sz="0" w:space="0" w:color="auto"/>
        <w:bottom w:val="none" w:sz="0" w:space="0" w:color="auto"/>
        <w:right w:val="none" w:sz="0" w:space="0" w:color="auto"/>
      </w:divBdr>
    </w:div>
    <w:div w:id="1300694689">
      <w:bodyDiv w:val="1"/>
      <w:marLeft w:val="0"/>
      <w:marRight w:val="0"/>
      <w:marTop w:val="0"/>
      <w:marBottom w:val="0"/>
      <w:divBdr>
        <w:top w:val="none" w:sz="0" w:space="0" w:color="auto"/>
        <w:left w:val="none" w:sz="0" w:space="0" w:color="auto"/>
        <w:bottom w:val="none" w:sz="0" w:space="0" w:color="auto"/>
        <w:right w:val="none" w:sz="0" w:space="0" w:color="auto"/>
      </w:divBdr>
    </w:div>
    <w:div w:id="1328561251">
      <w:bodyDiv w:val="1"/>
      <w:marLeft w:val="0"/>
      <w:marRight w:val="0"/>
      <w:marTop w:val="0"/>
      <w:marBottom w:val="0"/>
      <w:divBdr>
        <w:top w:val="none" w:sz="0" w:space="0" w:color="auto"/>
        <w:left w:val="none" w:sz="0" w:space="0" w:color="auto"/>
        <w:bottom w:val="none" w:sz="0" w:space="0" w:color="auto"/>
        <w:right w:val="none" w:sz="0" w:space="0" w:color="auto"/>
      </w:divBdr>
    </w:div>
    <w:div w:id="1387069596">
      <w:bodyDiv w:val="1"/>
      <w:marLeft w:val="0"/>
      <w:marRight w:val="0"/>
      <w:marTop w:val="0"/>
      <w:marBottom w:val="0"/>
      <w:divBdr>
        <w:top w:val="none" w:sz="0" w:space="0" w:color="auto"/>
        <w:left w:val="none" w:sz="0" w:space="0" w:color="auto"/>
        <w:bottom w:val="none" w:sz="0" w:space="0" w:color="auto"/>
        <w:right w:val="none" w:sz="0" w:space="0" w:color="auto"/>
      </w:divBdr>
    </w:div>
    <w:div w:id="1397514855">
      <w:bodyDiv w:val="1"/>
      <w:marLeft w:val="0"/>
      <w:marRight w:val="0"/>
      <w:marTop w:val="0"/>
      <w:marBottom w:val="0"/>
      <w:divBdr>
        <w:top w:val="none" w:sz="0" w:space="0" w:color="auto"/>
        <w:left w:val="none" w:sz="0" w:space="0" w:color="auto"/>
        <w:bottom w:val="none" w:sz="0" w:space="0" w:color="auto"/>
        <w:right w:val="none" w:sz="0" w:space="0" w:color="auto"/>
      </w:divBdr>
    </w:div>
    <w:div w:id="1419863881">
      <w:bodyDiv w:val="1"/>
      <w:marLeft w:val="0"/>
      <w:marRight w:val="0"/>
      <w:marTop w:val="0"/>
      <w:marBottom w:val="0"/>
      <w:divBdr>
        <w:top w:val="none" w:sz="0" w:space="0" w:color="auto"/>
        <w:left w:val="none" w:sz="0" w:space="0" w:color="auto"/>
        <w:bottom w:val="none" w:sz="0" w:space="0" w:color="auto"/>
        <w:right w:val="none" w:sz="0" w:space="0" w:color="auto"/>
      </w:divBdr>
    </w:div>
    <w:div w:id="1472556154">
      <w:bodyDiv w:val="1"/>
      <w:marLeft w:val="0"/>
      <w:marRight w:val="0"/>
      <w:marTop w:val="0"/>
      <w:marBottom w:val="0"/>
      <w:divBdr>
        <w:top w:val="none" w:sz="0" w:space="0" w:color="auto"/>
        <w:left w:val="none" w:sz="0" w:space="0" w:color="auto"/>
        <w:bottom w:val="none" w:sz="0" w:space="0" w:color="auto"/>
        <w:right w:val="none" w:sz="0" w:space="0" w:color="auto"/>
      </w:divBdr>
    </w:div>
    <w:div w:id="1576472205">
      <w:bodyDiv w:val="1"/>
      <w:marLeft w:val="0"/>
      <w:marRight w:val="0"/>
      <w:marTop w:val="0"/>
      <w:marBottom w:val="0"/>
      <w:divBdr>
        <w:top w:val="none" w:sz="0" w:space="0" w:color="auto"/>
        <w:left w:val="none" w:sz="0" w:space="0" w:color="auto"/>
        <w:bottom w:val="none" w:sz="0" w:space="0" w:color="auto"/>
        <w:right w:val="none" w:sz="0" w:space="0" w:color="auto"/>
      </w:divBdr>
    </w:div>
    <w:div w:id="1583832018">
      <w:bodyDiv w:val="1"/>
      <w:marLeft w:val="0"/>
      <w:marRight w:val="0"/>
      <w:marTop w:val="0"/>
      <w:marBottom w:val="0"/>
      <w:divBdr>
        <w:top w:val="none" w:sz="0" w:space="0" w:color="auto"/>
        <w:left w:val="none" w:sz="0" w:space="0" w:color="auto"/>
        <w:bottom w:val="none" w:sz="0" w:space="0" w:color="auto"/>
        <w:right w:val="none" w:sz="0" w:space="0" w:color="auto"/>
      </w:divBdr>
    </w:div>
    <w:div w:id="1744989001">
      <w:bodyDiv w:val="1"/>
      <w:marLeft w:val="0"/>
      <w:marRight w:val="0"/>
      <w:marTop w:val="0"/>
      <w:marBottom w:val="0"/>
      <w:divBdr>
        <w:top w:val="none" w:sz="0" w:space="0" w:color="auto"/>
        <w:left w:val="none" w:sz="0" w:space="0" w:color="auto"/>
        <w:bottom w:val="none" w:sz="0" w:space="0" w:color="auto"/>
        <w:right w:val="none" w:sz="0" w:space="0" w:color="auto"/>
      </w:divBdr>
    </w:div>
    <w:div w:id="175991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410B8-73A5-40E4-A29E-55E511ADB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4529</Words>
  <Characters>27179</Characters>
  <Application>Microsoft Office Word</Application>
  <DocSecurity>0</DocSecurity>
  <Lines>226</Lines>
  <Paragraphs>63</Paragraphs>
  <ScaleCrop>false</ScaleCrop>
  <Company/>
  <LinksUpToDate>false</LinksUpToDate>
  <CharactersWithSpaces>31645</CharactersWithSpaces>
  <SharedDoc>false</SharedDoc>
  <HLinks>
    <vt:vector size="18" baseType="variant">
      <vt:variant>
        <vt:i4>655447</vt:i4>
      </vt:variant>
      <vt:variant>
        <vt:i4>6</vt:i4>
      </vt:variant>
      <vt:variant>
        <vt:i4>0</vt:i4>
      </vt:variant>
      <vt:variant>
        <vt:i4>5</vt:i4>
      </vt:variant>
      <vt:variant>
        <vt:lpwstr>https://sip.lex.pl/</vt:lpwstr>
      </vt:variant>
      <vt:variant>
        <vt:lpwstr>/document/68999347?cm=DOCUMENT</vt:lpwstr>
      </vt:variant>
      <vt:variant>
        <vt:i4>4522000</vt:i4>
      </vt:variant>
      <vt:variant>
        <vt:i4>3</vt:i4>
      </vt:variant>
      <vt:variant>
        <vt:i4>0</vt:i4>
      </vt:variant>
      <vt:variant>
        <vt:i4>5</vt:i4>
      </vt:variant>
      <vt:variant>
        <vt:lpwstr>https://sip.lex.pl/</vt:lpwstr>
      </vt:variant>
      <vt:variant>
        <vt:lpwstr>/document/18701388?unitId=art(4)ust(2)&amp;cm=DOCUMENT</vt:lpwstr>
      </vt:variant>
      <vt:variant>
        <vt:i4>4522003</vt:i4>
      </vt:variant>
      <vt:variant>
        <vt:i4>0</vt:i4>
      </vt:variant>
      <vt:variant>
        <vt:i4>0</vt:i4>
      </vt:variant>
      <vt:variant>
        <vt:i4>5</vt:i4>
      </vt:variant>
      <vt:variant>
        <vt:lpwstr>https://sip.lex.pl/</vt:lpwstr>
      </vt:variant>
      <vt:variant>
        <vt:lpwstr>/document/18701388?unitId=art(4)ust(1)&amp;cm=DOCUMENT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2025-02-04T13:43:00Z</dcterms:created>
  <dcterms:modified xsi:type="dcterms:W3CDTF">2025-02-04T13:44:00Z</dcterms:modified>
</cp:coreProperties>
</file>