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EE87" w14:textId="77777777" w:rsidR="00566340" w:rsidRDefault="00566340" w:rsidP="0097568A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3A627E72" w14:textId="77777777" w:rsidR="00566340" w:rsidRDefault="00566340" w:rsidP="0097568A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6F99A73D" w14:textId="77777777" w:rsidR="00566340" w:rsidRDefault="00566340" w:rsidP="0097568A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74B1C877" w14:textId="77777777" w:rsidR="00566340" w:rsidRDefault="00000000" w:rsidP="0097568A">
      <w:pPr>
        <w:jc w:val="right"/>
      </w:pPr>
      <w:r>
        <w:pict w14:anchorId="5E9B2955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alt="&quot;&quot;" style="position:absolute;left:0;text-align:left;margin-left:1.15pt;margin-top:144.5pt;width:125.25pt;height:28.5pt;z-index:3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u/DwIAAP0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" stroked="f">
            <v:textbox>
              <w:txbxContent>
                <w:p w14:paraId="234ED576" w14:textId="77777777" w:rsidR="00566340" w:rsidRDefault="00566340" w:rsidP="00566340">
                  <w:pPr>
                    <w:rPr>
                      <w:szCs w:val="24"/>
                    </w:rPr>
                  </w:pPr>
                  <w:permStart w:id="1805481340" w:edGrp="everyone"/>
                  <w:r>
                    <w:rPr>
                      <w:szCs w:val="24"/>
                    </w:rPr>
                    <w:t>KH.8361.</w:t>
                  </w:r>
                  <w:r w:rsidR="00F5024D">
                    <w:rPr>
                      <w:szCs w:val="24"/>
                    </w:rPr>
                    <w:t>52</w:t>
                  </w:r>
                  <w:r>
                    <w:rPr>
                      <w:szCs w:val="24"/>
                    </w:rPr>
                    <w:t>.2023</w:t>
                  </w:r>
                </w:p>
                <w:permEnd w:id="1805481340"/>
                <w:p w14:paraId="225FE044" w14:textId="77777777" w:rsidR="00566340" w:rsidRDefault="00566340" w:rsidP="00566340">
                  <w:pPr>
                    <w:rPr>
                      <w:szCs w:val="24"/>
                    </w:rPr>
                  </w:pPr>
                </w:p>
              </w:txbxContent>
            </v:textbox>
            <w10:wrap type="square" anchory="page"/>
            <w10:anchorlock/>
          </v:shape>
        </w:pict>
      </w:r>
      <w:r>
        <w:pict w14:anchorId="018D93A0">
          <v:shape id="_x0000_s2055" type="#_x0000_t202" alt="&quot;&quot;" style="position:absolute;left:0;text-align:left;margin-left:274.9pt;margin-top:70.5pt;width:178.3pt;height:21pt;z-index:2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" stroked="f">
            <v:textbox style="mso-fit-shape-to-text:t">
              <w:txbxContent>
                <w:p w14:paraId="43108EC4" w14:textId="77777777" w:rsidR="00566340" w:rsidRDefault="00566340" w:rsidP="00566340">
                  <w:pPr>
                    <w:jc w:val="right"/>
                    <w:rPr>
                      <w:noProof/>
                      <w:szCs w:val="24"/>
                    </w:rPr>
                  </w:pPr>
                  <w:permStart w:id="13188249" w:edGrp="everyone"/>
                  <w:r>
                    <w:rPr>
                      <w:szCs w:val="24"/>
                    </w:rPr>
                    <w:t>Rzeszów,</w:t>
                  </w:r>
                  <w:r w:rsidR="00FB1272">
                    <w:rPr>
                      <w:szCs w:val="24"/>
                    </w:rPr>
                    <w:t xml:space="preserve"> </w:t>
                  </w:r>
                  <w:r w:rsidR="00E077FC">
                    <w:rPr>
                      <w:szCs w:val="24"/>
                    </w:rPr>
                    <w:t>2</w:t>
                  </w:r>
                  <w:r w:rsidR="0092084F">
                    <w:rPr>
                      <w:szCs w:val="24"/>
                    </w:rPr>
                    <w:t>4</w:t>
                  </w:r>
                  <w:r w:rsidR="00FB1272">
                    <w:rPr>
                      <w:color w:val="FF0000"/>
                      <w:szCs w:val="24"/>
                    </w:rPr>
                    <w:t xml:space="preserve"> </w:t>
                  </w:r>
                  <w:r w:rsidR="0051069E" w:rsidRPr="00E077FC">
                    <w:rPr>
                      <w:szCs w:val="24"/>
                    </w:rPr>
                    <w:t>listopad</w:t>
                  </w:r>
                  <w:r w:rsidR="00E077FC">
                    <w:rPr>
                      <w:szCs w:val="24"/>
                    </w:rPr>
                    <w:t>a</w:t>
                  </w:r>
                  <w:r w:rsidR="00FB1272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2023</w:t>
                  </w:r>
                  <w:r w:rsidR="00FB1272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r.</w:t>
                  </w:r>
                  <w:permEnd w:id="13188249"/>
                </w:p>
              </w:txbxContent>
            </v:textbox>
            <w10:wrap type="square" anchory="page"/>
            <w10:anchorlock/>
          </v:shape>
        </w:pict>
      </w:r>
      <w:r>
        <w:pict w14:anchorId="2F650A43">
          <v:shape id="Pole tekstowe 2" o:spid="_x0000_s2054" type="#_x0000_t202" alt="&quot;&quot;" style="position:absolute;left:0;text-align:left;margin-left:-10.5pt;margin-top:51.9pt;width:252.55pt;height:80.8pt;z-index:1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s8Eg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" stroked="f">
            <v:textbox style="mso-fit-shape-to-text:t">
              <w:txbxContent>
                <w:p w14:paraId="0D9FEDFA" w14:textId="77777777" w:rsidR="00566340" w:rsidRDefault="00566340" w:rsidP="00566340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PODKARPACKI</w:t>
                  </w:r>
                  <w:r w:rsidR="00FB1272"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WOJEWÓDZKI</w:t>
                  </w:r>
                  <w:r w:rsidR="00FB1272"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INSPEKTOR</w:t>
                  </w:r>
                </w:p>
                <w:p w14:paraId="4B794F6F" w14:textId="77777777" w:rsidR="00566340" w:rsidRDefault="00566340" w:rsidP="00566340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INSPEKCJI</w:t>
                  </w:r>
                  <w:r w:rsidR="00FB1272"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HANDLOWEJ</w:t>
                  </w:r>
                </w:p>
                <w:p w14:paraId="07E93756" w14:textId="77777777" w:rsidR="00566340" w:rsidRDefault="00566340" w:rsidP="00566340">
                  <w:pPr>
                    <w:jc w:val="center"/>
                    <w:rPr>
                      <w:sz w:val="20"/>
                      <w:lang w:eastAsia="zh-CN"/>
                    </w:rPr>
                  </w:pPr>
                  <w:r>
                    <w:rPr>
                      <w:sz w:val="20"/>
                      <w:lang w:eastAsia="zh-CN"/>
                    </w:rPr>
                    <w:t>35-959</w:t>
                  </w:r>
                  <w:r w:rsidR="00FB1272">
                    <w:rPr>
                      <w:sz w:val="20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lang w:eastAsia="zh-CN"/>
                    </w:rPr>
                    <w:t>Rzeszów,</w:t>
                  </w:r>
                  <w:r w:rsidR="00FB1272">
                    <w:rPr>
                      <w:sz w:val="20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lang w:eastAsia="zh-CN"/>
                    </w:rPr>
                    <w:t>ul.</w:t>
                  </w:r>
                  <w:r w:rsidR="00FB1272">
                    <w:rPr>
                      <w:sz w:val="20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lang w:eastAsia="zh-CN"/>
                    </w:rPr>
                    <w:t>8</w:t>
                  </w:r>
                  <w:r w:rsidR="00FB1272">
                    <w:rPr>
                      <w:sz w:val="20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lang w:eastAsia="zh-CN"/>
                    </w:rPr>
                    <w:t>Marca</w:t>
                  </w:r>
                  <w:r w:rsidR="00FB1272">
                    <w:rPr>
                      <w:sz w:val="20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lang w:eastAsia="zh-CN"/>
                    </w:rPr>
                    <w:t>5</w:t>
                  </w:r>
                </w:p>
                <w:p w14:paraId="18FC81D6" w14:textId="77777777" w:rsidR="00566340" w:rsidRDefault="00566340" w:rsidP="00566340">
                  <w:pPr>
                    <w:jc w:val="center"/>
                    <w:rPr>
                      <w:sz w:val="20"/>
                      <w:lang w:eastAsia="zh-CN"/>
                    </w:rPr>
                  </w:pPr>
                  <w:r>
                    <w:rPr>
                      <w:sz w:val="20"/>
                      <w:lang w:eastAsia="zh-CN"/>
                    </w:rPr>
                    <w:t>skrytka</w:t>
                  </w:r>
                  <w:r w:rsidR="00FB1272">
                    <w:rPr>
                      <w:sz w:val="20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lang w:eastAsia="zh-CN"/>
                    </w:rPr>
                    <w:t>pocztowa</w:t>
                  </w:r>
                  <w:r w:rsidR="00FB1272">
                    <w:rPr>
                      <w:sz w:val="20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lang w:eastAsia="zh-CN"/>
                    </w:rPr>
                    <w:t>325</w:t>
                  </w:r>
                </w:p>
                <w:p w14:paraId="2A0DACEF" w14:textId="77777777" w:rsidR="00566340" w:rsidRDefault="00566340" w:rsidP="00566340">
                  <w:pPr>
                    <w:jc w:val="center"/>
                    <w:rPr>
                      <w:sz w:val="20"/>
                      <w:lang w:eastAsia="zh-CN"/>
                    </w:rPr>
                  </w:pPr>
                  <w:r>
                    <w:rPr>
                      <w:sz w:val="20"/>
                      <w:lang w:eastAsia="zh-CN"/>
                    </w:rPr>
                    <w:t>EPUAP</w:t>
                  </w:r>
                  <w:r w:rsidR="00FB1272">
                    <w:rPr>
                      <w:sz w:val="20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lang w:eastAsia="zh-CN"/>
                    </w:rPr>
                    <w:t>/</w:t>
                  </w:r>
                  <w:proofErr w:type="spellStart"/>
                  <w:r>
                    <w:rPr>
                      <w:sz w:val="20"/>
                      <w:lang w:eastAsia="zh-CN"/>
                    </w:rPr>
                    <w:t>WIIHRzeszow</w:t>
                  </w:r>
                  <w:proofErr w:type="spellEnd"/>
                  <w:r>
                    <w:rPr>
                      <w:sz w:val="20"/>
                      <w:lang w:eastAsia="zh-CN"/>
                    </w:rPr>
                    <w:t>/skrytka</w:t>
                  </w:r>
                </w:p>
                <w:p w14:paraId="69B01D85" w14:textId="77777777" w:rsidR="00566340" w:rsidRDefault="00566340" w:rsidP="0056634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lang w:eastAsia="zh-CN"/>
                    </w:rPr>
                    <w:t>tel.</w:t>
                  </w:r>
                  <w:r w:rsidR="00FB1272">
                    <w:rPr>
                      <w:sz w:val="20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lang w:eastAsia="zh-CN"/>
                    </w:rPr>
                    <w:t>178621453</w:t>
                  </w:r>
                </w:p>
              </w:txbxContent>
            </v:textbox>
            <w10:wrap type="square" anchory="page"/>
            <w10:anchorlock/>
          </v:shape>
        </w:pict>
      </w:r>
    </w:p>
    <w:p w14:paraId="6364806E" w14:textId="77777777" w:rsidR="00566340" w:rsidRDefault="00566340" w:rsidP="0097568A">
      <w:pPr>
        <w:jc w:val="right"/>
        <w:rPr>
          <w:b/>
          <w:bCs/>
        </w:rPr>
      </w:pPr>
    </w:p>
    <w:p w14:paraId="219FD7E6" w14:textId="77777777" w:rsidR="00566340" w:rsidRDefault="00566340" w:rsidP="0097568A">
      <w:pPr>
        <w:jc w:val="right"/>
        <w:rPr>
          <w:b/>
          <w:bCs/>
        </w:rPr>
      </w:pPr>
    </w:p>
    <w:p w14:paraId="0C2A6787" w14:textId="2F8B557E" w:rsidR="00566340" w:rsidRDefault="004502DD" w:rsidP="0097568A">
      <w:pPr>
        <w:tabs>
          <w:tab w:val="left" w:pos="916"/>
          <w:tab w:val="left" w:pos="1832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rFonts w:eastAsia="Calibri"/>
          <w:b/>
          <w:bCs/>
          <w:sz w:val="28"/>
          <w:szCs w:val="28"/>
          <w:lang w:eastAsia="en-US"/>
        </w:rPr>
      </w:pPr>
      <w:r w:rsidRPr="004502DD">
        <w:rPr>
          <w:rFonts w:eastAsia="Calibri"/>
          <w:b/>
          <w:bCs/>
          <w:sz w:val="28"/>
          <w:szCs w:val="28"/>
          <w:lang w:eastAsia="en-US"/>
        </w:rPr>
        <w:t>„informacje prawnie chronione oznaczono [xxx]”</w:t>
      </w:r>
    </w:p>
    <w:p w14:paraId="1B0A41BA" w14:textId="77777777" w:rsidR="004502DD" w:rsidRDefault="004502DD" w:rsidP="0097568A">
      <w:pPr>
        <w:tabs>
          <w:tab w:val="left" w:pos="916"/>
          <w:tab w:val="left" w:pos="1832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rFonts w:eastAsia="Calibri"/>
          <w:b/>
          <w:bCs/>
          <w:sz w:val="28"/>
          <w:szCs w:val="28"/>
          <w:lang w:eastAsia="en-US"/>
        </w:rPr>
      </w:pPr>
    </w:p>
    <w:p w14:paraId="61363B78" w14:textId="500EF32C" w:rsidR="00657F59" w:rsidRDefault="00657F59" w:rsidP="0097568A">
      <w:pPr>
        <w:ind w:left="3402"/>
        <w:rPr>
          <w:sz w:val="28"/>
          <w:szCs w:val="28"/>
        </w:rPr>
      </w:pPr>
      <w:r>
        <w:rPr>
          <w:b/>
          <w:bCs/>
        </w:rPr>
        <w:t>[</w:t>
      </w:r>
      <w:r w:rsidRPr="004502DD">
        <w:rPr>
          <w:b/>
          <w:bCs/>
        </w:rPr>
        <w:t>XXXXX</w:t>
      </w:r>
      <w:r>
        <w:rPr>
          <w:b/>
          <w:bCs/>
        </w:rPr>
        <w:t>]</w:t>
      </w:r>
      <w:r>
        <w:rPr>
          <w:sz w:val="28"/>
          <w:szCs w:val="28"/>
        </w:rPr>
        <w:t xml:space="preserve"> </w:t>
      </w:r>
    </w:p>
    <w:p w14:paraId="3AB58ECC" w14:textId="1987ED3B" w:rsidR="004502DD" w:rsidRPr="00657F59" w:rsidRDefault="00DF5D55" w:rsidP="00657F59">
      <w:pPr>
        <w:ind w:left="3402"/>
        <w:rPr>
          <w:sz w:val="28"/>
          <w:szCs w:val="28"/>
        </w:rPr>
      </w:pPr>
      <w:r>
        <w:rPr>
          <w:sz w:val="28"/>
          <w:szCs w:val="28"/>
        </w:rPr>
        <w:t>DETAL-MIX</w:t>
      </w:r>
      <w:r w:rsidR="00FB1272">
        <w:rPr>
          <w:sz w:val="28"/>
          <w:szCs w:val="28"/>
        </w:rPr>
        <w:t xml:space="preserve"> </w:t>
      </w:r>
      <w:r>
        <w:rPr>
          <w:sz w:val="28"/>
          <w:szCs w:val="28"/>
        </w:rPr>
        <w:t>SPÓŁKA</w:t>
      </w:r>
      <w:r w:rsidR="00FB1272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FB1272">
        <w:rPr>
          <w:sz w:val="28"/>
          <w:szCs w:val="28"/>
        </w:rPr>
        <w:t xml:space="preserve"> </w:t>
      </w:r>
      <w:r>
        <w:rPr>
          <w:sz w:val="28"/>
          <w:szCs w:val="28"/>
        </w:rPr>
        <w:t>OGRANICZONĄ</w:t>
      </w:r>
      <w:r w:rsidR="00FB1272">
        <w:rPr>
          <w:sz w:val="28"/>
          <w:szCs w:val="28"/>
        </w:rPr>
        <w:t xml:space="preserve"> </w:t>
      </w:r>
      <w:r>
        <w:rPr>
          <w:sz w:val="28"/>
          <w:szCs w:val="28"/>
        </w:rPr>
        <w:t>ODPOWIEDZIALNOŚCIĄ</w:t>
      </w:r>
      <w:r w:rsidR="00FB1272">
        <w:rPr>
          <w:sz w:val="28"/>
          <w:szCs w:val="28"/>
        </w:rPr>
        <w:t xml:space="preserve"> </w:t>
      </w:r>
      <w:r w:rsidR="00657F59">
        <w:rPr>
          <w:b/>
          <w:bCs/>
        </w:rPr>
        <w:t>[</w:t>
      </w:r>
      <w:r w:rsidR="00657F59" w:rsidRPr="004502DD">
        <w:rPr>
          <w:b/>
          <w:bCs/>
        </w:rPr>
        <w:t>XXXXX</w:t>
      </w:r>
      <w:r w:rsidR="00657F59">
        <w:rPr>
          <w:b/>
          <w:bCs/>
        </w:rPr>
        <w:t>]</w:t>
      </w:r>
      <w:r w:rsidR="00657F59">
        <w:rPr>
          <w:sz w:val="28"/>
          <w:szCs w:val="28"/>
        </w:rPr>
        <w:t xml:space="preserve"> </w:t>
      </w:r>
    </w:p>
    <w:p w14:paraId="0DA45649" w14:textId="62340C23" w:rsidR="00DF5D55" w:rsidRDefault="00DF5D55" w:rsidP="0097568A">
      <w:pPr>
        <w:ind w:left="3402"/>
        <w:rPr>
          <w:sz w:val="28"/>
          <w:szCs w:val="28"/>
        </w:rPr>
      </w:pPr>
      <w:r>
        <w:rPr>
          <w:sz w:val="28"/>
          <w:szCs w:val="28"/>
        </w:rPr>
        <w:t>RZESZÓW</w:t>
      </w:r>
    </w:p>
    <w:p w14:paraId="0EA49E38" w14:textId="77777777" w:rsidR="00657F59" w:rsidRDefault="00657F59" w:rsidP="00657F59">
      <w:pPr>
        <w:ind w:left="3402"/>
        <w:rPr>
          <w:sz w:val="28"/>
          <w:szCs w:val="28"/>
        </w:rPr>
      </w:pPr>
      <w:r>
        <w:rPr>
          <w:b/>
          <w:bCs/>
        </w:rPr>
        <w:t>[</w:t>
      </w:r>
      <w:r w:rsidRPr="004502DD">
        <w:rPr>
          <w:b/>
          <w:bCs/>
        </w:rPr>
        <w:t>XXXXX</w:t>
      </w:r>
      <w:r>
        <w:rPr>
          <w:b/>
          <w:bCs/>
        </w:rPr>
        <w:t>]</w:t>
      </w:r>
      <w:r>
        <w:rPr>
          <w:sz w:val="28"/>
          <w:szCs w:val="28"/>
        </w:rPr>
        <w:t xml:space="preserve"> </w:t>
      </w:r>
    </w:p>
    <w:p w14:paraId="28DCC12C" w14:textId="77777777" w:rsidR="00DF5D55" w:rsidRDefault="00DF5D55" w:rsidP="0097568A">
      <w:pPr>
        <w:ind w:left="3402"/>
        <w:rPr>
          <w:sz w:val="28"/>
          <w:szCs w:val="28"/>
        </w:rPr>
      </w:pPr>
    </w:p>
    <w:p w14:paraId="5C567D25" w14:textId="77777777" w:rsidR="00657F59" w:rsidRDefault="00657F59" w:rsidP="00657F59">
      <w:pPr>
        <w:ind w:left="3402"/>
        <w:rPr>
          <w:sz w:val="28"/>
          <w:szCs w:val="28"/>
        </w:rPr>
      </w:pPr>
      <w:r>
        <w:rPr>
          <w:b/>
          <w:bCs/>
        </w:rPr>
        <w:t>[</w:t>
      </w:r>
      <w:r w:rsidRPr="004502DD">
        <w:rPr>
          <w:b/>
          <w:bCs/>
        </w:rPr>
        <w:t>XXXXX</w:t>
      </w:r>
      <w:r>
        <w:rPr>
          <w:b/>
          <w:bCs/>
        </w:rPr>
        <w:t>]</w:t>
      </w:r>
      <w:r>
        <w:rPr>
          <w:sz w:val="28"/>
          <w:szCs w:val="28"/>
        </w:rPr>
        <w:t xml:space="preserve"> </w:t>
      </w:r>
    </w:p>
    <w:p w14:paraId="32BAFDD4" w14:textId="77777777" w:rsidR="00566340" w:rsidRDefault="00566340" w:rsidP="00FB1272">
      <w:pPr>
        <w:spacing w:before="480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DECYZJA</w:t>
      </w:r>
    </w:p>
    <w:p w14:paraId="4AA88BAD" w14:textId="77777777" w:rsidR="00566340" w:rsidRPr="00E077FC" w:rsidRDefault="00566340" w:rsidP="0097568A">
      <w:pPr>
        <w:jc w:val="center"/>
        <w:rPr>
          <w:b/>
          <w:color w:val="000000"/>
        </w:rPr>
      </w:pPr>
      <w:r w:rsidRPr="00E077FC">
        <w:rPr>
          <w:b/>
          <w:color w:val="000000"/>
        </w:rPr>
        <w:t>o</w:t>
      </w:r>
      <w:r w:rsidR="00FB1272">
        <w:rPr>
          <w:b/>
          <w:color w:val="000000"/>
        </w:rPr>
        <w:t xml:space="preserve"> </w:t>
      </w:r>
      <w:r w:rsidRPr="00E077FC">
        <w:rPr>
          <w:b/>
          <w:color w:val="000000"/>
        </w:rPr>
        <w:t>wymierzeniu</w:t>
      </w:r>
      <w:r w:rsidR="00FB1272">
        <w:rPr>
          <w:b/>
          <w:color w:val="000000"/>
        </w:rPr>
        <w:t xml:space="preserve"> </w:t>
      </w:r>
      <w:r w:rsidRPr="00E077FC">
        <w:rPr>
          <w:b/>
          <w:color w:val="000000"/>
        </w:rPr>
        <w:t>kary</w:t>
      </w:r>
      <w:r w:rsidR="00FB1272">
        <w:rPr>
          <w:b/>
          <w:color w:val="000000"/>
        </w:rPr>
        <w:t xml:space="preserve"> </w:t>
      </w:r>
      <w:r w:rsidRPr="00E077FC">
        <w:rPr>
          <w:b/>
          <w:color w:val="000000"/>
        </w:rPr>
        <w:t>pieniężnej</w:t>
      </w:r>
    </w:p>
    <w:p w14:paraId="3F0347A3" w14:textId="1765B90C" w:rsidR="00566340" w:rsidRPr="00657F59" w:rsidRDefault="00566340" w:rsidP="00FB1272">
      <w:pPr>
        <w:suppressAutoHyphens/>
        <w:spacing w:before="120" w:after="120" w:line="276" w:lineRule="auto"/>
        <w:jc w:val="both"/>
        <w:rPr>
          <w:rFonts w:eastAsia="Aptos"/>
          <w:b/>
          <w:bCs/>
          <w:kern w:val="2"/>
          <w:szCs w:val="24"/>
        </w:rPr>
      </w:pPr>
      <w:r>
        <w:rPr>
          <w:color w:val="000000"/>
        </w:rPr>
        <w:t>Na</w:t>
      </w:r>
      <w:r w:rsidR="00FB1272">
        <w:rPr>
          <w:color w:val="000000"/>
        </w:rPr>
        <w:t xml:space="preserve"> </w:t>
      </w:r>
      <w:r>
        <w:rPr>
          <w:color w:val="000000"/>
        </w:rPr>
        <w:t>podstawie</w:t>
      </w:r>
      <w:r w:rsidR="00FB1272">
        <w:rPr>
          <w:color w:val="000000"/>
        </w:rPr>
        <w:t xml:space="preserve"> </w:t>
      </w:r>
      <w:r>
        <w:rPr>
          <w:color w:val="000000"/>
        </w:rPr>
        <w:t>art.</w:t>
      </w:r>
      <w:r w:rsidR="00FB1272">
        <w:rPr>
          <w:color w:val="000000"/>
        </w:rPr>
        <w:t xml:space="preserve"> </w:t>
      </w:r>
      <w:r>
        <w:rPr>
          <w:color w:val="000000"/>
        </w:rPr>
        <w:t>6</w:t>
      </w:r>
      <w:r w:rsidR="00FB1272">
        <w:rPr>
          <w:color w:val="000000"/>
        </w:rPr>
        <w:t xml:space="preserve"> </w:t>
      </w:r>
      <w:r>
        <w:rPr>
          <w:color w:val="000000"/>
        </w:rPr>
        <w:t>ust.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FB1272">
        <w:rPr>
          <w:color w:val="000000"/>
        </w:rPr>
        <w:t xml:space="preserve"> </w:t>
      </w:r>
      <w:r>
        <w:rPr>
          <w:color w:val="000000"/>
        </w:rPr>
        <w:t>ustawy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dnia</w:t>
      </w:r>
      <w:r w:rsidR="00FB1272">
        <w:rPr>
          <w:color w:val="000000"/>
        </w:rPr>
        <w:t xml:space="preserve"> </w:t>
      </w:r>
      <w:r>
        <w:rPr>
          <w:color w:val="000000"/>
        </w:rPr>
        <w:t>9</w:t>
      </w:r>
      <w:r w:rsidR="00FB1272">
        <w:rPr>
          <w:color w:val="000000"/>
        </w:rPr>
        <w:t xml:space="preserve"> </w:t>
      </w:r>
      <w:r>
        <w:rPr>
          <w:color w:val="000000"/>
        </w:rPr>
        <w:t>maja</w:t>
      </w:r>
      <w:r w:rsidR="00FB1272">
        <w:rPr>
          <w:color w:val="000000"/>
        </w:rPr>
        <w:t xml:space="preserve"> </w:t>
      </w:r>
      <w:r>
        <w:rPr>
          <w:color w:val="000000"/>
        </w:rPr>
        <w:t>2014</w:t>
      </w:r>
      <w:r w:rsidR="00FB1272">
        <w:rPr>
          <w:color w:val="000000"/>
        </w:rPr>
        <w:t xml:space="preserve"> </w:t>
      </w:r>
      <w:r>
        <w:rPr>
          <w:color w:val="000000"/>
        </w:rPr>
        <w:t>r.</w:t>
      </w:r>
      <w:r w:rsidR="00FB1272">
        <w:rPr>
          <w:color w:val="000000"/>
        </w:rPr>
        <w:t xml:space="preserve"> </w:t>
      </w:r>
      <w:r>
        <w:rPr>
          <w:color w:val="000000"/>
        </w:rPr>
        <w:t>o</w:t>
      </w:r>
      <w:r w:rsidR="00FB1272">
        <w:rPr>
          <w:color w:val="000000"/>
        </w:rPr>
        <w:t xml:space="preserve"> </w:t>
      </w:r>
      <w:r>
        <w:rPr>
          <w:color w:val="000000"/>
        </w:rPr>
        <w:t>informowaniu</w:t>
      </w:r>
      <w:r w:rsidR="00FB1272">
        <w:rPr>
          <w:color w:val="000000"/>
        </w:rPr>
        <w:t xml:space="preserve"> </w:t>
      </w:r>
      <w:r>
        <w:rPr>
          <w:color w:val="000000"/>
        </w:rPr>
        <w:t>o</w:t>
      </w:r>
      <w:r w:rsidR="00FB1272">
        <w:rPr>
          <w:color w:val="000000"/>
        </w:rPr>
        <w:t xml:space="preserve"> </w:t>
      </w:r>
      <w:r>
        <w:rPr>
          <w:color w:val="000000"/>
        </w:rPr>
        <w:t>cenach</w:t>
      </w:r>
      <w:r w:rsidR="00FB1272">
        <w:rPr>
          <w:color w:val="000000"/>
        </w:rPr>
        <w:t xml:space="preserve"> </w:t>
      </w:r>
      <w:r>
        <w:rPr>
          <w:color w:val="000000"/>
        </w:rPr>
        <w:t>towarów</w:t>
      </w:r>
      <w:r w:rsidR="00FB1272">
        <w:rPr>
          <w:color w:val="000000"/>
        </w:rPr>
        <w:t xml:space="preserve"> </w:t>
      </w:r>
      <w:r>
        <w:rPr>
          <w:color w:val="000000"/>
        </w:rPr>
        <w:br/>
        <w:t>i</w:t>
      </w:r>
      <w:r w:rsidR="00FB1272">
        <w:rPr>
          <w:color w:val="000000"/>
        </w:rPr>
        <w:t xml:space="preserve"> </w:t>
      </w:r>
      <w:r>
        <w:rPr>
          <w:color w:val="000000"/>
        </w:rPr>
        <w:t>usług</w:t>
      </w:r>
      <w:r w:rsidR="00FB1272">
        <w:rPr>
          <w:color w:val="000000"/>
        </w:rPr>
        <w:t xml:space="preserve"> </w:t>
      </w:r>
      <w:r>
        <w:rPr>
          <w:color w:val="000000"/>
        </w:rPr>
        <w:t>(tekst</w:t>
      </w:r>
      <w:r w:rsidR="00FB1272">
        <w:rPr>
          <w:color w:val="000000"/>
        </w:rPr>
        <w:t xml:space="preserve"> </w:t>
      </w:r>
      <w:r>
        <w:rPr>
          <w:color w:val="000000"/>
        </w:rPr>
        <w:t>jednolity:</w:t>
      </w:r>
      <w:r w:rsidR="00FB1272">
        <w:rPr>
          <w:color w:val="000000"/>
        </w:rPr>
        <w:t xml:space="preserve"> </w:t>
      </w:r>
      <w:r>
        <w:rPr>
          <w:color w:val="000000"/>
        </w:rPr>
        <w:t>Dz.</w:t>
      </w:r>
      <w:r w:rsidR="00FB1272">
        <w:rPr>
          <w:color w:val="000000"/>
        </w:rPr>
        <w:t xml:space="preserve"> </w:t>
      </w:r>
      <w:r>
        <w:rPr>
          <w:color w:val="000000"/>
        </w:rPr>
        <w:t>U.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2023</w:t>
      </w:r>
      <w:r w:rsidR="00FB1272">
        <w:rPr>
          <w:color w:val="000000"/>
        </w:rPr>
        <w:t xml:space="preserve"> </w:t>
      </w:r>
      <w:r>
        <w:rPr>
          <w:color w:val="000000"/>
        </w:rPr>
        <w:t>r.</w:t>
      </w:r>
      <w:r w:rsidR="00FB1272">
        <w:rPr>
          <w:color w:val="000000"/>
        </w:rPr>
        <w:t xml:space="preserve"> </w:t>
      </w:r>
      <w:r>
        <w:rPr>
          <w:color w:val="000000"/>
        </w:rPr>
        <w:t>poz.</w:t>
      </w:r>
      <w:r w:rsidR="00FB1272">
        <w:rPr>
          <w:color w:val="000000"/>
        </w:rPr>
        <w:t xml:space="preserve"> </w:t>
      </w:r>
      <w:r>
        <w:rPr>
          <w:color w:val="000000"/>
        </w:rPr>
        <w:t>168)</w:t>
      </w:r>
      <w:r w:rsidR="00FB1272">
        <w:t xml:space="preserve"> - </w:t>
      </w:r>
      <w:r>
        <w:t>zwanej</w:t>
      </w:r>
      <w:r w:rsidR="00FB1272">
        <w:t xml:space="preserve"> </w:t>
      </w:r>
      <w:r>
        <w:t>dalej</w:t>
      </w:r>
      <w:r w:rsidR="00FB1272">
        <w:t xml:space="preserve"> </w:t>
      </w:r>
      <w:r>
        <w:rPr>
          <w:i/>
          <w:iCs/>
        </w:rPr>
        <w:t>„ustawą”</w:t>
      </w:r>
      <w:r w:rsidR="00FB1272">
        <w:t xml:space="preserve"> </w:t>
      </w:r>
      <w:r w:rsidR="007A2903" w:rsidRPr="00BC2608">
        <w:t>w</w:t>
      </w:r>
      <w:r w:rsidR="00FB1272">
        <w:t xml:space="preserve"> </w:t>
      </w:r>
      <w:r w:rsidR="007A2903" w:rsidRPr="00BC2608">
        <w:t>zw.</w:t>
      </w:r>
      <w:r w:rsidR="00FB1272">
        <w:t xml:space="preserve"> </w:t>
      </w:r>
      <w:r w:rsidR="00657F59" w:rsidRPr="00657F59">
        <w:rPr>
          <w:b/>
          <w:bCs/>
        </w:rPr>
        <w:t xml:space="preserve">[XXXXX] </w:t>
      </w:r>
      <w:r w:rsidR="00FB1272">
        <w:t xml:space="preserve"> </w:t>
      </w:r>
      <w:r>
        <w:rPr>
          <w:color w:val="000000"/>
        </w:rPr>
        <w:t>oraz</w:t>
      </w:r>
      <w:r w:rsidR="00FB1272">
        <w:rPr>
          <w:color w:val="000000"/>
        </w:rPr>
        <w:t xml:space="preserve"> </w:t>
      </w:r>
      <w:r>
        <w:rPr>
          <w:color w:val="000000"/>
        </w:rPr>
        <w:t>art.</w:t>
      </w:r>
      <w:r w:rsidR="00FB1272">
        <w:rPr>
          <w:color w:val="000000"/>
        </w:rPr>
        <w:t xml:space="preserve"> </w:t>
      </w:r>
      <w:r>
        <w:rPr>
          <w:color w:val="000000"/>
        </w:rPr>
        <w:t>104</w:t>
      </w:r>
      <w:r w:rsidR="00FB1272">
        <w:rPr>
          <w:color w:val="000000"/>
        </w:rPr>
        <w:t xml:space="preserve"> </w:t>
      </w:r>
      <w:r>
        <w:rPr>
          <w:color w:val="000000"/>
        </w:rPr>
        <w:t>§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FB1272">
        <w:rPr>
          <w:color w:val="000000"/>
        </w:rPr>
        <w:t xml:space="preserve"> </w:t>
      </w:r>
      <w:r>
        <w:rPr>
          <w:color w:val="000000"/>
        </w:rPr>
        <w:t>ustawy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dnia</w:t>
      </w:r>
      <w:r w:rsidR="00FB1272">
        <w:rPr>
          <w:color w:val="000000"/>
        </w:rPr>
        <w:t xml:space="preserve"> </w:t>
      </w:r>
      <w:r>
        <w:rPr>
          <w:color w:val="000000"/>
        </w:rPr>
        <w:t>14</w:t>
      </w:r>
      <w:r w:rsidR="00FB1272">
        <w:rPr>
          <w:color w:val="000000"/>
        </w:rPr>
        <w:t xml:space="preserve"> </w:t>
      </w:r>
      <w:r>
        <w:rPr>
          <w:color w:val="000000"/>
        </w:rPr>
        <w:t>czerwca</w:t>
      </w:r>
      <w:r w:rsidR="00FB1272">
        <w:rPr>
          <w:color w:val="000000"/>
        </w:rPr>
        <w:t xml:space="preserve"> </w:t>
      </w:r>
      <w:r>
        <w:rPr>
          <w:color w:val="000000"/>
        </w:rPr>
        <w:t>1960</w:t>
      </w:r>
      <w:r w:rsidR="00FB1272">
        <w:rPr>
          <w:color w:val="000000"/>
        </w:rPr>
        <w:t xml:space="preserve"> </w:t>
      </w:r>
      <w:r>
        <w:rPr>
          <w:color w:val="000000"/>
        </w:rPr>
        <w:t>r.</w:t>
      </w:r>
      <w:r w:rsidR="00FB1272">
        <w:rPr>
          <w:color w:val="000000"/>
        </w:rPr>
        <w:t xml:space="preserve"> </w:t>
      </w:r>
      <w:r>
        <w:rPr>
          <w:color w:val="000000"/>
        </w:rPr>
        <w:t>–</w:t>
      </w:r>
      <w:r w:rsidR="00FB1272">
        <w:rPr>
          <w:color w:val="000000"/>
        </w:rPr>
        <w:t xml:space="preserve"> </w:t>
      </w:r>
      <w:r>
        <w:rPr>
          <w:color w:val="000000"/>
        </w:rPr>
        <w:t>Kodeks</w:t>
      </w:r>
      <w:r w:rsidR="00FB1272">
        <w:rPr>
          <w:color w:val="000000"/>
        </w:rPr>
        <w:t xml:space="preserve"> </w:t>
      </w:r>
      <w:r>
        <w:rPr>
          <w:color w:val="000000"/>
        </w:rPr>
        <w:t>postępowania</w:t>
      </w:r>
      <w:r w:rsidR="00FB1272">
        <w:rPr>
          <w:color w:val="000000"/>
        </w:rPr>
        <w:t xml:space="preserve"> </w:t>
      </w:r>
      <w:r>
        <w:rPr>
          <w:color w:val="000000"/>
        </w:rPr>
        <w:t>administracyjnego</w:t>
      </w:r>
      <w:r w:rsidR="00FB1272">
        <w:rPr>
          <w:color w:val="000000"/>
        </w:rPr>
        <w:t xml:space="preserve"> </w:t>
      </w:r>
      <w:r>
        <w:rPr>
          <w:color w:val="000000"/>
        </w:rPr>
        <w:t>(tekst</w:t>
      </w:r>
      <w:r w:rsidR="00FB1272">
        <w:rPr>
          <w:color w:val="000000"/>
        </w:rPr>
        <w:t xml:space="preserve"> </w:t>
      </w:r>
      <w:r>
        <w:rPr>
          <w:color w:val="000000"/>
        </w:rPr>
        <w:t>jednolity:</w:t>
      </w:r>
      <w:r w:rsidR="00FB1272">
        <w:rPr>
          <w:color w:val="000000"/>
        </w:rPr>
        <w:t xml:space="preserve"> </w:t>
      </w:r>
      <w:r>
        <w:rPr>
          <w:color w:val="000000"/>
        </w:rPr>
        <w:t>Dz.</w:t>
      </w:r>
      <w:r w:rsidR="00FB1272">
        <w:rPr>
          <w:color w:val="000000"/>
        </w:rPr>
        <w:t xml:space="preserve"> </w:t>
      </w:r>
      <w:r>
        <w:rPr>
          <w:color w:val="000000"/>
        </w:rPr>
        <w:t>U.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2023</w:t>
      </w:r>
      <w:r w:rsidR="00FB1272">
        <w:rPr>
          <w:color w:val="000000"/>
        </w:rPr>
        <w:t xml:space="preserve"> </w:t>
      </w:r>
      <w:r>
        <w:rPr>
          <w:color w:val="000000"/>
        </w:rPr>
        <w:t>r.,</w:t>
      </w:r>
      <w:r w:rsidR="00FB1272">
        <w:rPr>
          <w:color w:val="000000"/>
        </w:rPr>
        <w:t xml:space="preserve"> </w:t>
      </w:r>
      <w:r>
        <w:rPr>
          <w:color w:val="000000"/>
        </w:rPr>
        <w:t>poz.</w:t>
      </w:r>
      <w:r w:rsidR="00FB1272">
        <w:rPr>
          <w:color w:val="000000"/>
        </w:rPr>
        <w:t xml:space="preserve"> </w:t>
      </w:r>
      <w:r>
        <w:rPr>
          <w:color w:val="000000"/>
        </w:rPr>
        <w:t>775</w:t>
      </w:r>
      <w:r w:rsidR="00FB1272">
        <w:rPr>
          <w:color w:val="000000"/>
        </w:rPr>
        <w:t xml:space="preserve"> </w:t>
      </w:r>
      <w:r>
        <w:rPr>
          <w:color w:val="000000"/>
        </w:rPr>
        <w:t>ze</w:t>
      </w:r>
      <w:r w:rsidR="00FB1272">
        <w:rPr>
          <w:color w:val="000000"/>
        </w:rPr>
        <w:t xml:space="preserve"> </w:t>
      </w:r>
      <w:r>
        <w:rPr>
          <w:color w:val="000000"/>
        </w:rPr>
        <w:t>zm.)</w:t>
      </w:r>
      <w:r w:rsidR="00FB1272">
        <w:rPr>
          <w:color w:val="000000"/>
        </w:rPr>
        <w:t xml:space="preserve"> </w:t>
      </w:r>
      <w:r>
        <w:rPr>
          <w:color w:val="000000"/>
        </w:rPr>
        <w:t>–</w:t>
      </w:r>
      <w:r w:rsidR="00FB1272">
        <w:rPr>
          <w:color w:val="000000"/>
        </w:rPr>
        <w:t xml:space="preserve"> </w:t>
      </w:r>
      <w:r>
        <w:rPr>
          <w:color w:val="000000"/>
        </w:rPr>
        <w:t>zwanej</w:t>
      </w:r>
      <w:r w:rsidR="00FB1272">
        <w:rPr>
          <w:color w:val="000000"/>
        </w:rPr>
        <w:t xml:space="preserve"> </w:t>
      </w:r>
      <w:r>
        <w:rPr>
          <w:color w:val="000000"/>
        </w:rPr>
        <w:t>dalej</w:t>
      </w:r>
      <w:r w:rsidR="00FB1272">
        <w:rPr>
          <w:color w:val="000000"/>
        </w:rPr>
        <w:t xml:space="preserve"> </w:t>
      </w:r>
      <w:r>
        <w:rPr>
          <w:i/>
          <w:iCs/>
          <w:color w:val="000000"/>
        </w:rPr>
        <w:t>„kpa”,</w:t>
      </w:r>
      <w:r w:rsidR="00FB1272">
        <w:rPr>
          <w:color w:val="000000"/>
        </w:rPr>
        <w:t xml:space="preserve"> </w:t>
      </w:r>
      <w:r>
        <w:rPr>
          <w:color w:val="000000"/>
        </w:rPr>
        <w:t>po</w:t>
      </w:r>
      <w:r w:rsidR="00FB1272">
        <w:rPr>
          <w:color w:val="000000"/>
        </w:rPr>
        <w:t xml:space="preserve"> </w:t>
      </w:r>
      <w:r>
        <w:rPr>
          <w:color w:val="000000"/>
        </w:rPr>
        <w:t>przeprowadzeniu</w:t>
      </w:r>
      <w:r w:rsidR="00FB1272">
        <w:rPr>
          <w:color w:val="000000"/>
        </w:rPr>
        <w:t xml:space="preserve"> </w:t>
      </w:r>
      <w:r>
        <w:rPr>
          <w:color w:val="000000"/>
        </w:rPr>
        <w:t>postępowania</w:t>
      </w:r>
      <w:r w:rsidR="00FB1272">
        <w:rPr>
          <w:color w:val="000000"/>
        </w:rPr>
        <w:t xml:space="preserve"> </w:t>
      </w:r>
      <w:r>
        <w:rPr>
          <w:color w:val="000000"/>
        </w:rPr>
        <w:t>administracyjnego</w:t>
      </w:r>
      <w:r w:rsidR="00FB1272">
        <w:rPr>
          <w:color w:val="000000"/>
        </w:rPr>
        <w:t xml:space="preserve"> </w:t>
      </w:r>
      <w:r>
        <w:rPr>
          <w:color w:val="000000"/>
        </w:rPr>
        <w:t>wszczętego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urzędu,</w:t>
      </w:r>
      <w:r w:rsidR="00FB1272">
        <w:rPr>
          <w:color w:val="000000"/>
        </w:rPr>
        <w:t xml:space="preserve"> </w:t>
      </w:r>
      <w:r>
        <w:rPr>
          <w:color w:val="000000"/>
        </w:rPr>
        <w:t>Podkarpacki</w:t>
      </w:r>
      <w:r w:rsidR="00FB1272">
        <w:rPr>
          <w:color w:val="000000"/>
        </w:rPr>
        <w:t xml:space="preserve"> </w:t>
      </w:r>
      <w:r>
        <w:rPr>
          <w:color w:val="000000"/>
        </w:rPr>
        <w:t>Wojewódzki</w:t>
      </w:r>
      <w:r w:rsidR="00FB1272">
        <w:rPr>
          <w:color w:val="000000"/>
        </w:rPr>
        <w:t xml:space="preserve"> </w:t>
      </w:r>
      <w:r>
        <w:rPr>
          <w:color w:val="000000"/>
        </w:rPr>
        <w:t>Inspektor</w:t>
      </w:r>
      <w:r w:rsidR="00FB1272">
        <w:rPr>
          <w:color w:val="000000"/>
        </w:rPr>
        <w:t xml:space="preserve"> </w:t>
      </w:r>
      <w:r>
        <w:rPr>
          <w:color w:val="000000"/>
        </w:rPr>
        <w:t>Inspekcji</w:t>
      </w:r>
      <w:r w:rsidR="00FB1272">
        <w:rPr>
          <w:color w:val="000000"/>
        </w:rPr>
        <w:t xml:space="preserve"> </w:t>
      </w:r>
      <w:r>
        <w:rPr>
          <w:color w:val="000000"/>
        </w:rPr>
        <w:t>Handlowej</w:t>
      </w:r>
      <w:r w:rsidR="00FB1272">
        <w:rPr>
          <w:color w:val="000000"/>
        </w:rPr>
        <w:t xml:space="preserve"> </w:t>
      </w:r>
      <w:r>
        <w:rPr>
          <w:color w:val="000000"/>
        </w:rPr>
        <w:t>wymierza</w:t>
      </w:r>
      <w:r w:rsidR="00FB1272">
        <w:rPr>
          <w:color w:val="000000"/>
        </w:rPr>
        <w:t xml:space="preserve"> </w:t>
      </w:r>
      <w:bookmarkStart w:id="0" w:name="_Hlk151370080"/>
      <w:r w:rsidR="00657F59" w:rsidRPr="00657F59">
        <w:rPr>
          <w:rFonts w:eastAsia="Aptos"/>
          <w:b/>
          <w:bCs/>
          <w:kern w:val="2"/>
          <w:szCs w:val="24"/>
        </w:rPr>
        <w:t xml:space="preserve">[XXXXX] </w:t>
      </w:r>
      <w:r w:rsidR="0051069E">
        <w:rPr>
          <w:color w:val="000000"/>
        </w:rPr>
        <w:t>DETAL-MIX</w:t>
      </w:r>
      <w:r w:rsidR="00FB1272">
        <w:rPr>
          <w:color w:val="000000"/>
        </w:rPr>
        <w:t xml:space="preserve"> </w:t>
      </w:r>
      <w:r w:rsidR="0051069E">
        <w:rPr>
          <w:color w:val="000000"/>
        </w:rPr>
        <w:t>SPÓŁKA</w:t>
      </w:r>
      <w:r w:rsidR="00FB1272">
        <w:rPr>
          <w:color w:val="000000"/>
        </w:rPr>
        <w:t xml:space="preserve"> </w:t>
      </w:r>
      <w:r w:rsidR="0051069E">
        <w:rPr>
          <w:color w:val="000000"/>
        </w:rPr>
        <w:t>Z</w:t>
      </w:r>
      <w:r w:rsidR="00FB1272">
        <w:rPr>
          <w:color w:val="000000"/>
        </w:rPr>
        <w:t xml:space="preserve"> </w:t>
      </w:r>
      <w:r w:rsidR="0051069E">
        <w:rPr>
          <w:color w:val="000000"/>
        </w:rPr>
        <w:t>OGRANICZONĄ</w:t>
      </w:r>
      <w:r w:rsidR="00FB1272">
        <w:rPr>
          <w:color w:val="000000"/>
        </w:rPr>
        <w:t xml:space="preserve"> </w:t>
      </w:r>
      <w:r w:rsidR="0051069E">
        <w:rPr>
          <w:color w:val="000000"/>
        </w:rPr>
        <w:t>ODPOWIEDZIALNOŚCIĄ</w:t>
      </w:r>
      <w:r w:rsidR="00FB1272">
        <w:rPr>
          <w:color w:val="000000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51069E">
        <w:rPr>
          <w:color w:val="000000"/>
        </w:rPr>
        <w:t>RZESZÓW,</w:t>
      </w:r>
      <w:r w:rsidR="0092084F">
        <w:rPr>
          <w:color w:val="000000"/>
        </w:rPr>
        <w:t xml:space="preserve"> </w:t>
      </w:r>
      <w:bookmarkEnd w:id="0"/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>
        <w:rPr>
          <w:color w:val="000000"/>
        </w:rPr>
        <w:t>–</w:t>
      </w:r>
      <w:r w:rsidR="00FB1272">
        <w:rPr>
          <w:b/>
        </w:rPr>
        <w:t xml:space="preserve"> </w:t>
      </w:r>
      <w:r>
        <w:rPr>
          <w:bCs/>
        </w:rPr>
        <w:t>karę</w:t>
      </w:r>
      <w:r w:rsidR="00FB1272">
        <w:t xml:space="preserve"> </w:t>
      </w:r>
      <w:r>
        <w:t>pieniężną</w:t>
      </w:r>
      <w:r w:rsidR="00FB1272">
        <w:t xml:space="preserve"> </w:t>
      </w:r>
      <w:r>
        <w:t>w</w:t>
      </w:r>
      <w:r w:rsidR="00FB1272">
        <w:t xml:space="preserve"> </w:t>
      </w:r>
      <w:r>
        <w:t>wysokości</w:t>
      </w:r>
      <w:r w:rsidR="00887577">
        <w:t xml:space="preserve"> </w:t>
      </w:r>
      <w:r>
        <w:rPr>
          <w:b/>
          <w:bCs/>
        </w:rPr>
        <w:t>1000</w:t>
      </w:r>
      <w:r w:rsidR="00FB1272">
        <w:rPr>
          <w:b/>
          <w:bCs/>
        </w:rPr>
        <w:t xml:space="preserve"> </w:t>
      </w:r>
      <w:r>
        <w:rPr>
          <w:b/>
          <w:bCs/>
        </w:rPr>
        <w:t>zł</w:t>
      </w:r>
      <w:r w:rsidR="00FB1272">
        <w:rPr>
          <w:b/>
          <w:bCs/>
          <w:color w:val="FF0000"/>
        </w:rPr>
        <w:t xml:space="preserve"> </w:t>
      </w:r>
      <w:r>
        <w:t>(słownie:</w:t>
      </w:r>
      <w:r w:rsidR="00FB1272">
        <w:rPr>
          <w:b/>
          <w:bCs/>
        </w:rPr>
        <w:t xml:space="preserve"> </w:t>
      </w:r>
      <w:r>
        <w:rPr>
          <w:b/>
          <w:bCs/>
        </w:rPr>
        <w:t>jeden</w:t>
      </w:r>
      <w:r w:rsidR="00FB1272">
        <w:rPr>
          <w:b/>
          <w:bCs/>
        </w:rPr>
        <w:t xml:space="preserve"> </w:t>
      </w:r>
      <w:r>
        <w:rPr>
          <w:b/>
          <w:bCs/>
        </w:rPr>
        <w:t>tysiąc</w:t>
      </w:r>
      <w:r w:rsidR="00FB1272">
        <w:rPr>
          <w:b/>
          <w:bCs/>
        </w:rPr>
        <w:t xml:space="preserve"> </w:t>
      </w:r>
      <w:r>
        <w:rPr>
          <w:b/>
          <w:bCs/>
        </w:rPr>
        <w:t>złotych</w:t>
      </w:r>
      <w:r>
        <w:t>)</w:t>
      </w:r>
      <w:r w:rsidR="00FB1272">
        <w:rPr>
          <w:b/>
          <w:bCs/>
        </w:rPr>
        <w:t xml:space="preserve"> </w:t>
      </w:r>
      <w:r>
        <w:t>za</w:t>
      </w:r>
      <w:r w:rsidR="00FB1272">
        <w:t xml:space="preserve"> </w:t>
      </w:r>
      <w:r>
        <w:t>niewykonanie</w:t>
      </w:r>
      <w:r w:rsidR="00FB1272">
        <w:t xml:space="preserve"> </w:t>
      </w:r>
      <w:r>
        <w:rPr>
          <w:szCs w:val="24"/>
          <w:lang w:eastAsia="zh-CN"/>
        </w:rPr>
        <w:t>w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dniu</w:t>
      </w:r>
      <w:r w:rsidR="00FB1272">
        <w:rPr>
          <w:szCs w:val="24"/>
          <w:lang w:eastAsia="zh-CN"/>
        </w:rPr>
        <w:t xml:space="preserve"> </w:t>
      </w:r>
      <w:r w:rsidR="004B4F31">
        <w:rPr>
          <w:szCs w:val="24"/>
        </w:rPr>
        <w:t>13</w:t>
      </w:r>
      <w:r w:rsidR="00FB1272">
        <w:rPr>
          <w:szCs w:val="24"/>
        </w:rPr>
        <w:t xml:space="preserve"> </w:t>
      </w:r>
      <w:r w:rsidR="004B4F31">
        <w:rPr>
          <w:szCs w:val="24"/>
        </w:rPr>
        <w:t>lipca</w:t>
      </w:r>
      <w:r w:rsidR="00FB1272">
        <w:rPr>
          <w:szCs w:val="24"/>
        </w:rPr>
        <w:t xml:space="preserve"> </w:t>
      </w:r>
      <w:r w:rsidR="004B4F31">
        <w:rPr>
          <w:szCs w:val="24"/>
        </w:rPr>
        <w:t>2023</w:t>
      </w:r>
      <w:r w:rsidR="00FB1272">
        <w:rPr>
          <w:szCs w:val="24"/>
        </w:rPr>
        <w:t xml:space="preserve"> </w:t>
      </w:r>
      <w:r w:rsidR="004B4F31">
        <w:rPr>
          <w:szCs w:val="24"/>
        </w:rPr>
        <w:t>r.</w:t>
      </w:r>
      <w:r w:rsidR="00657F59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 w:rsidR="0051069E">
        <w:rPr>
          <w:szCs w:val="24"/>
        </w:rPr>
        <w:t>należącym</w:t>
      </w:r>
      <w:r w:rsidR="00FB1272">
        <w:rPr>
          <w:szCs w:val="24"/>
        </w:rPr>
        <w:t xml:space="preserve"> </w:t>
      </w:r>
      <w:r w:rsidR="0051069E">
        <w:rPr>
          <w:szCs w:val="24"/>
        </w:rPr>
        <w:t>do</w:t>
      </w:r>
      <w:r w:rsidR="00FB1272">
        <w:rPr>
          <w:szCs w:val="24"/>
        </w:rPr>
        <w:t xml:space="preserve"> </w:t>
      </w:r>
      <w:r w:rsidR="0051069E">
        <w:rPr>
          <w:szCs w:val="24"/>
        </w:rPr>
        <w:t>przedsiębiorcy</w:t>
      </w:r>
      <w:r w:rsidR="0092084F">
        <w:rPr>
          <w:szCs w:val="24"/>
        </w:rPr>
        <w:t xml:space="preserve"> </w:t>
      </w:r>
      <w:r w:rsidR="0051069E">
        <w:rPr>
          <w:szCs w:val="24"/>
        </w:rPr>
        <w:t>–</w:t>
      </w:r>
      <w:r w:rsidR="00FB1272">
        <w:rPr>
          <w:szCs w:val="24"/>
        </w:rPr>
        <w:t xml:space="preserve"> </w:t>
      </w:r>
      <w:r w:rsidR="0051069E">
        <w:rPr>
          <w:b/>
          <w:bCs/>
          <w:szCs w:val="24"/>
        </w:rPr>
        <w:t>DETAL-MIX</w:t>
      </w:r>
      <w:r w:rsidR="00FB1272">
        <w:rPr>
          <w:b/>
          <w:bCs/>
          <w:szCs w:val="24"/>
        </w:rPr>
        <w:t xml:space="preserve"> </w:t>
      </w:r>
      <w:r w:rsidR="0051069E">
        <w:rPr>
          <w:b/>
          <w:bCs/>
          <w:szCs w:val="24"/>
        </w:rPr>
        <w:t>SPÓŁKA</w:t>
      </w:r>
      <w:r w:rsidR="00FB1272">
        <w:rPr>
          <w:b/>
          <w:bCs/>
          <w:szCs w:val="24"/>
        </w:rPr>
        <w:t xml:space="preserve"> </w:t>
      </w:r>
      <w:r w:rsidR="0051069E">
        <w:rPr>
          <w:b/>
          <w:bCs/>
          <w:szCs w:val="24"/>
        </w:rPr>
        <w:t>Z</w:t>
      </w:r>
      <w:r w:rsidR="00FB1272">
        <w:rPr>
          <w:b/>
          <w:bCs/>
          <w:szCs w:val="24"/>
        </w:rPr>
        <w:t xml:space="preserve"> </w:t>
      </w:r>
      <w:r w:rsidR="0051069E">
        <w:rPr>
          <w:b/>
          <w:bCs/>
          <w:szCs w:val="24"/>
        </w:rPr>
        <w:t>OGRANICZONĄ</w:t>
      </w:r>
      <w:r w:rsidR="00FB1272">
        <w:rPr>
          <w:b/>
          <w:bCs/>
          <w:szCs w:val="24"/>
        </w:rPr>
        <w:t xml:space="preserve"> </w:t>
      </w:r>
      <w:r w:rsidR="0051069E">
        <w:rPr>
          <w:b/>
          <w:bCs/>
          <w:szCs w:val="24"/>
        </w:rPr>
        <w:t>ODPOWIEDZIALNOŚCIĄ,</w:t>
      </w:r>
      <w:r w:rsidR="0092084F">
        <w:rPr>
          <w:b/>
          <w:bCs/>
          <w:szCs w:val="24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51069E">
        <w:rPr>
          <w:b/>
          <w:bCs/>
          <w:szCs w:val="24"/>
        </w:rPr>
        <w:t>RZESZÓW,</w:t>
      </w:r>
      <w:r w:rsidR="00FB1272">
        <w:rPr>
          <w:b/>
          <w:bCs/>
          <w:szCs w:val="24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FB1272">
        <w:rPr>
          <w:b/>
          <w:bCs/>
          <w:szCs w:val="24"/>
        </w:rPr>
        <w:t xml:space="preserve"> </w:t>
      </w:r>
      <w:r w:rsidR="0051069E">
        <w:rPr>
          <w:szCs w:val="24"/>
        </w:rPr>
        <w:t>–</w:t>
      </w:r>
      <w:r w:rsidR="00FB1272">
        <w:rPr>
          <w:szCs w:val="24"/>
        </w:rPr>
        <w:t xml:space="preserve"> </w:t>
      </w:r>
      <w:r w:rsidR="0051069E">
        <w:rPr>
          <w:szCs w:val="24"/>
        </w:rPr>
        <w:t>sklepie</w:t>
      </w:r>
      <w:r w:rsidR="00FB1272">
        <w:rPr>
          <w:szCs w:val="24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887577">
        <w:rPr>
          <w:rFonts w:eastAsia="Aptos"/>
          <w:b/>
          <w:bCs/>
          <w:kern w:val="2"/>
          <w:szCs w:val="24"/>
        </w:rPr>
        <w:t xml:space="preserve"> </w:t>
      </w:r>
      <w:r w:rsidR="0051069E">
        <w:rPr>
          <w:szCs w:val="24"/>
        </w:rPr>
        <w:t>zlokalizowanym</w:t>
      </w:r>
      <w:r w:rsidR="00FB1272">
        <w:rPr>
          <w:szCs w:val="24"/>
        </w:rPr>
        <w:t xml:space="preserve"> </w:t>
      </w:r>
      <w:r w:rsidR="0051069E">
        <w:rPr>
          <w:szCs w:val="24"/>
        </w:rPr>
        <w:t>w</w:t>
      </w:r>
      <w:r w:rsidR="00FB1272">
        <w:rPr>
          <w:szCs w:val="24"/>
        </w:rPr>
        <w:t xml:space="preserve"> </w:t>
      </w:r>
      <w:r w:rsidR="0051069E">
        <w:rPr>
          <w:szCs w:val="24"/>
        </w:rPr>
        <w:t>Rzeszowie</w:t>
      </w:r>
      <w:r w:rsidR="00FB1272">
        <w:rPr>
          <w:szCs w:val="24"/>
        </w:rPr>
        <w:t xml:space="preserve"> </w:t>
      </w:r>
      <w:r w:rsidR="0051069E">
        <w:rPr>
          <w:szCs w:val="24"/>
        </w:rPr>
        <w:t>przy</w:t>
      </w:r>
      <w:r w:rsidR="00FB1272">
        <w:rPr>
          <w:szCs w:val="24"/>
        </w:rPr>
        <w:t xml:space="preserve"> </w:t>
      </w:r>
      <w:r w:rsidR="0051069E">
        <w:rPr>
          <w:szCs w:val="24"/>
        </w:rPr>
        <w:t>ul.</w:t>
      </w:r>
      <w:r w:rsidR="00FB1272">
        <w:rPr>
          <w:szCs w:val="24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51069E">
        <w:rPr>
          <w:szCs w:val="24"/>
        </w:rPr>
        <w:t>,</w:t>
      </w:r>
      <w:r w:rsidR="00FB1272">
        <w:rPr>
          <w:szCs w:val="24"/>
        </w:rPr>
        <w:t xml:space="preserve"> </w:t>
      </w:r>
      <w:r>
        <w:t>wynikającego</w:t>
      </w:r>
      <w:r w:rsidR="00FB1272">
        <w:t xml:space="preserve"> </w:t>
      </w:r>
      <w:r>
        <w:t>z</w:t>
      </w:r>
      <w:r w:rsidR="00FB1272">
        <w:t xml:space="preserve"> </w:t>
      </w:r>
      <w:r>
        <w:t>art.</w:t>
      </w:r>
      <w:r w:rsidR="00FB1272">
        <w:t xml:space="preserve"> </w:t>
      </w:r>
      <w:r>
        <w:t>4</w:t>
      </w:r>
      <w:r w:rsidR="00FB1272">
        <w:t xml:space="preserve"> </w:t>
      </w:r>
      <w:r>
        <w:t>ust.</w:t>
      </w:r>
      <w:r w:rsidR="00FB1272">
        <w:t xml:space="preserve"> </w:t>
      </w:r>
      <w:r>
        <w:t>1</w:t>
      </w:r>
      <w:r w:rsidR="00FB1272">
        <w:t xml:space="preserve"> </w:t>
      </w:r>
      <w:r>
        <w:t>ustawy,</w:t>
      </w:r>
      <w:r w:rsidR="00FB1272">
        <w:t xml:space="preserve"> </w:t>
      </w:r>
      <w:r>
        <w:t>obowiązku</w:t>
      </w:r>
      <w:r w:rsidR="00FB1272">
        <w:t xml:space="preserve"> </w:t>
      </w:r>
      <w:r>
        <w:t>uwidocznienia</w:t>
      </w:r>
      <w:r w:rsidR="00FB1272">
        <w:t xml:space="preserve"> </w:t>
      </w:r>
      <w:r>
        <w:t>dla</w:t>
      </w:r>
      <w:r w:rsidR="00FB1272">
        <w:t xml:space="preserve"> </w:t>
      </w:r>
      <w:r>
        <w:t>konsumenta</w:t>
      </w:r>
      <w:r w:rsidR="00FB1272"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miejscu</w:t>
      </w:r>
      <w:r w:rsidR="00FB1272">
        <w:rPr>
          <w:color w:val="000000"/>
        </w:rPr>
        <w:t xml:space="preserve"> </w:t>
      </w:r>
      <w:r>
        <w:rPr>
          <w:color w:val="000000"/>
        </w:rPr>
        <w:t>sprzedaży</w:t>
      </w:r>
      <w:r w:rsidR="00FB1272">
        <w:rPr>
          <w:color w:val="000000"/>
        </w:rPr>
        <w:t xml:space="preserve"> </w:t>
      </w:r>
      <w:r>
        <w:rPr>
          <w:color w:val="000000"/>
        </w:rPr>
        <w:t>detalicznej</w:t>
      </w:r>
      <w:r w:rsidR="00FB1272">
        <w:rPr>
          <w:color w:val="000000"/>
        </w:rPr>
        <w:t xml:space="preserve"> </w:t>
      </w:r>
      <w:r>
        <w:t>informacji</w:t>
      </w:r>
      <w:r w:rsidR="00FB1272">
        <w:t xml:space="preserve"> </w:t>
      </w:r>
      <w:r>
        <w:t>dotyczącej</w:t>
      </w:r>
      <w:r w:rsidR="00FB1272">
        <w:t xml:space="preserve"> </w:t>
      </w:r>
      <w:r w:rsidR="004B4F31">
        <w:t>cen</w:t>
      </w:r>
      <w:r w:rsidR="00FB1272">
        <w:t xml:space="preserve"> </w:t>
      </w:r>
      <w:r w:rsidR="004B4F31">
        <w:t>i</w:t>
      </w:r>
      <w:r w:rsidR="00FB1272">
        <w:t xml:space="preserve"> </w:t>
      </w:r>
      <w:r>
        <w:t>cen</w:t>
      </w:r>
      <w:r w:rsidR="00FB1272">
        <w:t xml:space="preserve"> </w:t>
      </w:r>
      <w:r>
        <w:t>jednostkowych</w:t>
      </w:r>
      <w:r w:rsidR="00FB1272">
        <w:t xml:space="preserve"> </w:t>
      </w:r>
      <w:r>
        <w:t>w</w:t>
      </w:r>
      <w:r w:rsidR="00FB1272">
        <w:t xml:space="preserve"> </w:t>
      </w:r>
      <w:r>
        <w:t>sposób</w:t>
      </w:r>
      <w:r w:rsidR="00FB1272">
        <w:t xml:space="preserve"> </w:t>
      </w:r>
      <w:r>
        <w:t>jednoznaczny,</w:t>
      </w:r>
      <w:r w:rsidR="00FB1272">
        <w:t xml:space="preserve"> </w:t>
      </w:r>
      <w:r>
        <w:t>niebudzący</w:t>
      </w:r>
      <w:r w:rsidR="00FB1272">
        <w:t xml:space="preserve"> </w:t>
      </w:r>
      <w:r>
        <w:t>wątpliwości</w:t>
      </w:r>
      <w:r w:rsidR="00FB1272">
        <w:t xml:space="preserve"> </w:t>
      </w:r>
      <w:r>
        <w:t>oraz</w:t>
      </w:r>
      <w:r w:rsidR="00FB1272">
        <w:t xml:space="preserve"> </w:t>
      </w:r>
      <w:r>
        <w:t>umożliwiający</w:t>
      </w:r>
      <w:r w:rsidR="00FB1272">
        <w:t xml:space="preserve"> </w:t>
      </w:r>
      <w:r>
        <w:t>ich</w:t>
      </w:r>
      <w:r w:rsidR="00FB1272">
        <w:t xml:space="preserve"> </w:t>
      </w:r>
      <w:r>
        <w:t>porównanie</w:t>
      </w:r>
      <w:r w:rsidR="00FB1272">
        <w:t xml:space="preserve"> </w:t>
      </w:r>
      <w:r>
        <w:t>dla</w:t>
      </w:r>
      <w:r w:rsidR="00FB1272">
        <w:t xml:space="preserve"> </w:t>
      </w:r>
      <w:r w:rsidR="004B4F31">
        <w:t>33</w:t>
      </w:r>
      <w:r w:rsidR="00FB1272">
        <w:t xml:space="preserve"> </w:t>
      </w:r>
      <w:r>
        <w:t>ze</w:t>
      </w:r>
      <w:r w:rsidR="00FB1272">
        <w:t xml:space="preserve"> </w:t>
      </w:r>
      <w:r>
        <w:t>10</w:t>
      </w:r>
      <w:r w:rsidR="004B4F31">
        <w:t>2</w:t>
      </w:r>
      <w:r w:rsidR="00FB1272">
        <w:t xml:space="preserve"> </w:t>
      </w:r>
      <w:r>
        <w:t>towarów</w:t>
      </w:r>
      <w:r w:rsidR="00FB1272">
        <w:t xml:space="preserve"> </w:t>
      </w:r>
      <w:r w:rsidR="00696885">
        <w:t>poddanych</w:t>
      </w:r>
      <w:r w:rsidR="00FB1272">
        <w:t xml:space="preserve"> </w:t>
      </w:r>
      <w:r w:rsidR="00696885">
        <w:t>kontroli,</w:t>
      </w:r>
      <w:r w:rsidR="00FB1272">
        <w:t xml:space="preserve"> </w:t>
      </w:r>
      <w:r>
        <w:t>będących</w:t>
      </w:r>
      <w:r w:rsidR="00FB1272">
        <w:t xml:space="preserve"> </w:t>
      </w:r>
      <w:r>
        <w:t>w</w:t>
      </w:r>
      <w:r w:rsidR="00FB1272">
        <w:t xml:space="preserve"> </w:t>
      </w:r>
      <w:r>
        <w:t>ofercie</w:t>
      </w:r>
      <w:r w:rsidR="00FB1272">
        <w:t xml:space="preserve"> </w:t>
      </w:r>
      <w:r>
        <w:t>handlowej</w:t>
      </w:r>
      <w:r w:rsidR="00FB1272">
        <w:t xml:space="preserve"> </w:t>
      </w:r>
      <w:r>
        <w:t>sklepu.</w:t>
      </w:r>
    </w:p>
    <w:p w14:paraId="7BDFFF3E" w14:textId="77777777" w:rsidR="00566340" w:rsidRDefault="00566340" w:rsidP="0097568A">
      <w:pPr>
        <w:spacing w:before="120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UZASADNIENIE</w:t>
      </w:r>
    </w:p>
    <w:p w14:paraId="5B4FF538" w14:textId="72AB7E5E" w:rsidR="00566340" w:rsidRDefault="00566340" w:rsidP="00FB1272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Na</w:t>
      </w:r>
      <w:r w:rsidR="00FB1272">
        <w:rPr>
          <w:color w:val="000000"/>
        </w:rPr>
        <w:t xml:space="preserve"> </w:t>
      </w:r>
      <w:r>
        <w:rPr>
          <w:color w:val="000000"/>
        </w:rPr>
        <w:t>podstawie</w:t>
      </w:r>
      <w:r w:rsidR="00FB1272">
        <w:rPr>
          <w:color w:val="000000"/>
        </w:rPr>
        <w:t xml:space="preserve"> </w:t>
      </w:r>
      <w:r>
        <w:rPr>
          <w:color w:val="000000"/>
        </w:rPr>
        <w:t>art.</w:t>
      </w:r>
      <w:r w:rsidR="00FB1272">
        <w:rPr>
          <w:color w:val="000000"/>
        </w:rPr>
        <w:t xml:space="preserve"> </w:t>
      </w:r>
      <w:r>
        <w:rPr>
          <w:color w:val="000000"/>
        </w:rPr>
        <w:t>3</w:t>
      </w:r>
      <w:r w:rsidR="00FB1272">
        <w:rPr>
          <w:color w:val="000000"/>
        </w:rPr>
        <w:t xml:space="preserve"> </w:t>
      </w:r>
      <w:r>
        <w:rPr>
          <w:color w:val="000000"/>
        </w:rPr>
        <w:t>ust.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FB1272">
        <w:rPr>
          <w:color w:val="000000"/>
        </w:rPr>
        <w:t xml:space="preserve"> </w:t>
      </w:r>
      <w:r>
        <w:rPr>
          <w:color w:val="000000"/>
        </w:rPr>
        <w:t>pkt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FB1272">
        <w:rPr>
          <w:color w:val="000000"/>
        </w:rPr>
        <w:t xml:space="preserve"> </w:t>
      </w:r>
      <w:r>
        <w:rPr>
          <w:color w:val="000000"/>
        </w:rPr>
        <w:t>i</w:t>
      </w:r>
      <w:r w:rsidR="00FB1272">
        <w:rPr>
          <w:color w:val="000000"/>
        </w:rPr>
        <w:t xml:space="preserve"> </w:t>
      </w:r>
      <w:r>
        <w:rPr>
          <w:color w:val="000000"/>
        </w:rPr>
        <w:t>6</w:t>
      </w:r>
      <w:r w:rsidR="00FB1272">
        <w:rPr>
          <w:color w:val="000000"/>
        </w:rPr>
        <w:t xml:space="preserve"> </w:t>
      </w:r>
      <w:r>
        <w:rPr>
          <w:color w:val="000000"/>
        </w:rPr>
        <w:t>ustawy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dnia</w:t>
      </w:r>
      <w:r w:rsidR="00FB1272">
        <w:rPr>
          <w:color w:val="000000"/>
        </w:rPr>
        <w:t xml:space="preserve"> </w:t>
      </w:r>
      <w:r>
        <w:rPr>
          <w:color w:val="000000"/>
        </w:rPr>
        <w:t>15</w:t>
      </w:r>
      <w:r w:rsidR="00FB1272">
        <w:rPr>
          <w:color w:val="000000"/>
        </w:rPr>
        <w:t xml:space="preserve"> </w:t>
      </w:r>
      <w:r>
        <w:rPr>
          <w:color w:val="000000"/>
        </w:rPr>
        <w:t>grudnia</w:t>
      </w:r>
      <w:r w:rsidR="00FB1272">
        <w:rPr>
          <w:color w:val="000000"/>
        </w:rPr>
        <w:t xml:space="preserve"> </w:t>
      </w:r>
      <w:r>
        <w:rPr>
          <w:color w:val="000000"/>
        </w:rPr>
        <w:t>2000</w:t>
      </w:r>
      <w:r w:rsidR="00FB1272">
        <w:rPr>
          <w:color w:val="000000"/>
        </w:rPr>
        <w:t xml:space="preserve"> </w:t>
      </w:r>
      <w:r>
        <w:rPr>
          <w:color w:val="000000"/>
        </w:rPr>
        <w:t>r.</w:t>
      </w:r>
      <w:r w:rsidR="00FB1272">
        <w:rPr>
          <w:color w:val="000000"/>
        </w:rPr>
        <w:t xml:space="preserve"> </w:t>
      </w:r>
      <w:r>
        <w:rPr>
          <w:color w:val="000000"/>
        </w:rPr>
        <w:t>o</w:t>
      </w:r>
      <w:r w:rsidR="00FB1272">
        <w:rPr>
          <w:color w:val="000000"/>
        </w:rPr>
        <w:t xml:space="preserve"> </w:t>
      </w:r>
      <w:r>
        <w:rPr>
          <w:color w:val="000000"/>
        </w:rPr>
        <w:t>Inspekcji</w:t>
      </w:r>
      <w:r w:rsidR="00FB1272">
        <w:rPr>
          <w:color w:val="000000"/>
        </w:rPr>
        <w:t xml:space="preserve"> </w:t>
      </w:r>
      <w:r>
        <w:rPr>
          <w:color w:val="000000"/>
        </w:rPr>
        <w:t>Handlowej</w:t>
      </w:r>
      <w:r w:rsidR="00FB1272">
        <w:rPr>
          <w:color w:val="000000"/>
        </w:rPr>
        <w:t xml:space="preserve"> </w:t>
      </w:r>
      <w:r>
        <w:rPr>
          <w:color w:val="000000"/>
        </w:rPr>
        <w:br/>
        <w:t>(tekst</w:t>
      </w:r>
      <w:r w:rsidR="00FB1272">
        <w:rPr>
          <w:color w:val="000000"/>
        </w:rPr>
        <w:t xml:space="preserve"> </w:t>
      </w:r>
      <w:r>
        <w:rPr>
          <w:color w:val="000000"/>
        </w:rPr>
        <w:t>jednolity:</w:t>
      </w:r>
      <w:r w:rsidR="00FB1272">
        <w:rPr>
          <w:color w:val="000000"/>
        </w:rPr>
        <w:t xml:space="preserve"> </w:t>
      </w:r>
      <w:r>
        <w:rPr>
          <w:color w:val="000000"/>
        </w:rPr>
        <w:t>Dz.</w:t>
      </w:r>
      <w:r w:rsidR="00FB1272">
        <w:rPr>
          <w:color w:val="000000"/>
        </w:rPr>
        <w:t xml:space="preserve"> </w:t>
      </w:r>
      <w:r>
        <w:rPr>
          <w:color w:val="000000"/>
        </w:rPr>
        <w:t>U.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2020</w:t>
      </w:r>
      <w:r w:rsidR="00FB1272">
        <w:rPr>
          <w:color w:val="000000"/>
        </w:rPr>
        <w:t xml:space="preserve"> </w:t>
      </w:r>
      <w:r>
        <w:rPr>
          <w:color w:val="000000"/>
        </w:rPr>
        <w:t>r.,</w:t>
      </w:r>
      <w:r w:rsidR="00FB1272">
        <w:rPr>
          <w:color w:val="000000"/>
        </w:rPr>
        <w:t xml:space="preserve"> </w:t>
      </w:r>
      <w:r>
        <w:rPr>
          <w:color w:val="000000"/>
        </w:rPr>
        <w:t>poz.</w:t>
      </w:r>
      <w:r w:rsidR="00FB1272">
        <w:rPr>
          <w:color w:val="000000"/>
        </w:rPr>
        <w:t xml:space="preserve"> </w:t>
      </w:r>
      <w:r>
        <w:rPr>
          <w:color w:val="000000"/>
        </w:rPr>
        <w:t>1706</w:t>
      </w:r>
      <w:r w:rsidR="00FB1272">
        <w:rPr>
          <w:color w:val="000000"/>
        </w:rPr>
        <w:t xml:space="preserve"> </w:t>
      </w:r>
      <w:r>
        <w:rPr>
          <w:color w:val="000000"/>
        </w:rPr>
        <w:t>ze</w:t>
      </w:r>
      <w:r w:rsidR="00FB1272">
        <w:rPr>
          <w:color w:val="000000"/>
        </w:rPr>
        <w:t xml:space="preserve"> </w:t>
      </w:r>
      <w:r>
        <w:rPr>
          <w:color w:val="000000"/>
        </w:rPr>
        <w:t>zm.)</w:t>
      </w:r>
      <w:r w:rsidR="00FB1272">
        <w:t xml:space="preserve"> </w:t>
      </w:r>
      <w:r>
        <w:rPr>
          <w:color w:val="000000"/>
        </w:rPr>
        <w:t>inspektorzy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Wojewódzkiego</w:t>
      </w:r>
      <w:r w:rsidR="00FB1272">
        <w:rPr>
          <w:color w:val="000000"/>
        </w:rPr>
        <w:t xml:space="preserve"> </w:t>
      </w:r>
      <w:r>
        <w:rPr>
          <w:color w:val="000000"/>
        </w:rPr>
        <w:t>Inspektoratu</w:t>
      </w:r>
      <w:r w:rsidR="00FB1272">
        <w:rPr>
          <w:color w:val="000000"/>
        </w:rPr>
        <w:t xml:space="preserve"> </w:t>
      </w:r>
      <w:r>
        <w:rPr>
          <w:color w:val="000000"/>
        </w:rPr>
        <w:t>Inspekcji</w:t>
      </w:r>
      <w:r w:rsidR="00FB1272">
        <w:rPr>
          <w:color w:val="000000"/>
        </w:rPr>
        <w:t xml:space="preserve"> </w:t>
      </w:r>
      <w:r>
        <w:rPr>
          <w:color w:val="000000"/>
        </w:rPr>
        <w:t>Handlowej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Rzeszowie,</w:t>
      </w:r>
      <w:r w:rsidR="00FB1272">
        <w:rPr>
          <w:color w:val="000000"/>
        </w:rPr>
        <w:t xml:space="preserve"> </w:t>
      </w:r>
      <w:r>
        <w:rPr>
          <w:color w:val="000000"/>
        </w:rPr>
        <w:t>przeprowadzili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dniach</w:t>
      </w:r>
      <w:r w:rsidR="00FB1272">
        <w:rPr>
          <w:color w:val="000000"/>
        </w:rPr>
        <w:t xml:space="preserve"> </w:t>
      </w:r>
      <w:r w:rsidR="00696885">
        <w:rPr>
          <w:color w:val="000000"/>
        </w:rPr>
        <w:t>13</w:t>
      </w:r>
      <w:r w:rsidR="001B00F0">
        <w:rPr>
          <w:color w:val="000000"/>
        </w:rPr>
        <w:t>,</w:t>
      </w:r>
      <w:r w:rsidR="00FB1272">
        <w:rPr>
          <w:color w:val="000000"/>
        </w:rPr>
        <w:t xml:space="preserve"> </w:t>
      </w:r>
      <w:r w:rsidR="001B00F0">
        <w:rPr>
          <w:color w:val="000000"/>
        </w:rPr>
        <w:t>14</w:t>
      </w:r>
      <w:r w:rsidR="00FB1272">
        <w:rPr>
          <w:color w:val="000000"/>
        </w:rPr>
        <w:t xml:space="preserve"> </w:t>
      </w:r>
      <w:r>
        <w:rPr>
          <w:color w:val="000000"/>
        </w:rPr>
        <w:t>i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696885">
        <w:rPr>
          <w:color w:val="000000"/>
        </w:rPr>
        <w:t>7</w:t>
      </w:r>
      <w:r w:rsidR="00FB1272">
        <w:rPr>
          <w:color w:val="000000"/>
        </w:rPr>
        <w:t xml:space="preserve"> </w:t>
      </w:r>
      <w:r w:rsidR="001B00F0">
        <w:rPr>
          <w:color w:val="000000"/>
        </w:rPr>
        <w:t>lipca</w:t>
      </w:r>
      <w:r w:rsidR="00FB1272">
        <w:rPr>
          <w:color w:val="000000"/>
        </w:rPr>
        <w:t xml:space="preserve"> </w:t>
      </w:r>
      <w:r>
        <w:rPr>
          <w:color w:val="000000"/>
        </w:rPr>
        <w:t>2023</w:t>
      </w:r>
      <w:r w:rsidR="00FB1272">
        <w:rPr>
          <w:color w:val="000000"/>
        </w:rPr>
        <w:t xml:space="preserve"> </w:t>
      </w:r>
      <w:r>
        <w:rPr>
          <w:color w:val="000000"/>
        </w:rPr>
        <w:t>r.</w:t>
      </w:r>
      <w:r w:rsidR="00FB1272">
        <w:rPr>
          <w:color w:val="000000"/>
        </w:rPr>
        <w:t xml:space="preserve"> </w:t>
      </w:r>
      <w:r>
        <w:rPr>
          <w:color w:val="000000"/>
        </w:rPr>
        <w:t>kontrolę</w:t>
      </w:r>
      <w:bookmarkStart w:id="1" w:name="_Hlk111793485"/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placówce</w:t>
      </w:r>
      <w:r w:rsidR="00FB1272">
        <w:rPr>
          <w:color w:val="000000"/>
        </w:rPr>
        <w:t xml:space="preserve"> </w:t>
      </w:r>
      <w:r>
        <w:rPr>
          <w:color w:val="000000"/>
        </w:rPr>
        <w:t>handlowej</w:t>
      </w:r>
      <w:r w:rsidR="00FB1272">
        <w:rPr>
          <w:color w:val="000000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>
        <w:rPr>
          <w:szCs w:val="24"/>
        </w:rPr>
        <w:t>zlokalizowanej</w:t>
      </w:r>
      <w:r w:rsidR="00FB1272">
        <w:rPr>
          <w:szCs w:val="24"/>
        </w:rPr>
        <w:t xml:space="preserve"> </w:t>
      </w:r>
      <w:r>
        <w:rPr>
          <w:szCs w:val="24"/>
        </w:rPr>
        <w:t>pod</w:t>
      </w:r>
      <w:r w:rsidR="00FB1272">
        <w:rPr>
          <w:szCs w:val="24"/>
        </w:rPr>
        <w:t xml:space="preserve"> </w:t>
      </w:r>
      <w:r>
        <w:rPr>
          <w:szCs w:val="24"/>
        </w:rPr>
        <w:t>adresem:</w:t>
      </w:r>
      <w:r w:rsidR="00887577">
        <w:rPr>
          <w:szCs w:val="24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696885">
        <w:rPr>
          <w:szCs w:val="24"/>
          <w:lang w:eastAsia="zh-CN"/>
        </w:rPr>
        <w:t>Rzeszów</w:t>
      </w:r>
      <w:r>
        <w:t>,</w:t>
      </w:r>
      <w:r w:rsidR="00FB1272">
        <w:t xml:space="preserve"> </w:t>
      </w:r>
      <w:r>
        <w:rPr>
          <w:color w:val="000000"/>
        </w:rPr>
        <w:t>należącej</w:t>
      </w:r>
      <w:r w:rsidR="00FB1272">
        <w:rPr>
          <w:color w:val="000000"/>
        </w:rPr>
        <w:t xml:space="preserve"> </w:t>
      </w:r>
      <w:r>
        <w:rPr>
          <w:color w:val="000000"/>
        </w:rPr>
        <w:t>do</w:t>
      </w:r>
      <w:r w:rsidR="00FB1272">
        <w:rPr>
          <w:color w:val="000000"/>
        </w:rPr>
        <w:t xml:space="preserve"> </w:t>
      </w:r>
      <w:r>
        <w:rPr>
          <w:bCs/>
        </w:rPr>
        <w:t>przedsiębiorcy</w:t>
      </w:r>
      <w:r w:rsidR="00FB1272">
        <w:rPr>
          <w:bCs/>
        </w:rPr>
        <w:t xml:space="preserve"> </w:t>
      </w:r>
      <w:r>
        <w:rPr>
          <w:bCs/>
        </w:rPr>
        <w:t>–</w:t>
      </w:r>
      <w:r w:rsidR="00FB1272">
        <w:rPr>
          <w:bCs/>
        </w:rPr>
        <w:t xml:space="preserve"> </w:t>
      </w:r>
      <w:bookmarkEnd w:id="1"/>
      <w:r w:rsidR="008F731F">
        <w:rPr>
          <w:color w:val="000000"/>
        </w:rPr>
        <w:t>DETAL-MIX</w:t>
      </w:r>
      <w:r w:rsidR="00FB1272">
        <w:rPr>
          <w:color w:val="000000"/>
        </w:rPr>
        <w:t xml:space="preserve"> </w:t>
      </w:r>
      <w:r w:rsidR="008F731F">
        <w:rPr>
          <w:color w:val="000000"/>
        </w:rPr>
        <w:t>SPÓŁKA</w:t>
      </w:r>
      <w:r w:rsidR="00FB1272">
        <w:rPr>
          <w:color w:val="000000"/>
        </w:rPr>
        <w:t xml:space="preserve"> </w:t>
      </w:r>
      <w:r w:rsidR="008F731F">
        <w:rPr>
          <w:color w:val="000000"/>
        </w:rPr>
        <w:t>Z</w:t>
      </w:r>
      <w:r w:rsidR="00FB1272">
        <w:rPr>
          <w:color w:val="000000"/>
        </w:rPr>
        <w:t xml:space="preserve"> </w:t>
      </w:r>
      <w:r w:rsidR="008F731F">
        <w:rPr>
          <w:color w:val="000000"/>
        </w:rPr>
        <w:t>OGRANICZONĄ</w:t>
      </w:r>
      <w:r w:rsidR="00FB1272">
        <w:rPr>
          <w:color w:val="000000"/>
        </w:rPr>
        <w:t xml:space="preserve"> </w:t>
      </w:r>
      <w:r w:rsidR="008F731F">
        <w:rPr>
          <w:color w:val="000000"/>
        </w:rPr>
        <w:t>ODPOWIEDZIALNOŚCIĄ</w:t>
      </w:r>
      <w:r w:rsidR="00FB1272">
        <w:rPr>
          <w:color w:val="000000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F278A5">
        <w:rPr>
          <w:color w:val="000000"/>
        </w:rPr>
        <w:t>RZESZÓW,</w:t>
      </w:r>
      <w:r w:rsidR="00887577">
        <w:rPr>
          <w:color w:val="000000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>
        <w:rPr>
          <w:color w:val="000000"/>
        </w:rPr>
        <w:t>–</w:t>
      </w:r>
      <w:r w:rsidR="00FB1272">
        <w:rPr>
          <w:color w:val="000000"/>
        </w:rPr>
        <w:t xml:space="preserve"> </w:t>
      </w:r>
      <w:r>
        <w:rPr>
          <w:color w:val="000000"/>
        </w:rPr>
        <w:t>zwanego</w:t>
      </w:r>
      <w:r w:rsidR="00FB1272">
        <w:rPr>
          <w:color w:val="000000"/>
        </w:rPr>
        <w:t xml:space="preserve"> </w:t>
      </w:r>
      <w:r>
        <w:rPr>
          <w:color w:val="000000"/>
        </w:rPr>
        <w:t>dalej</w:t>
      </w:r>
      <w:r w:rsidR="00FB1272">
        <w:rPr>
          <w:color w:val="000000"/>
        </w:rPr>
        <w:t xml:space="preserve"> </w:t>
      </w:r>
      <w:r>
        <w:rPr>
          <w:color w:val="000000"/>
        </w:rPr>
        <w:t>także</w:t>
      </w:r>
      <w:r w:rsidR="00FB1272">
        <w:rPr>
          <w:color w:val="000000"/>
        </w:rPr>
        <w:t xml:space="preserve"> </w:t>
      </w:r>
      <w:r>
        <w:rPr>
          <w:color w:val="000000"/>
        </w:rPr>
        <w:t>„</w:t>
      </w:r>
      <w:r>
        <w:rPr>
          <w:i/>
          <w:color w:val="000000"/>
        </w:rPr>
        <w:t>przedsiębiorcą”</w:t>
      </w:r>
      <w:r w:rsidR="00657F59">
        <w:rPr>
          <w:i/>
          <w:color w:val="000000"/>
        </w:rPr>
        <w:t xml:space="preserve"> </w:t>
      </w:r>
      <w:r w:rsidR="001B00F0">
        <w:rPr>
          <w:iCs/>
          <w:color w:val="000000"/>
        </w:rPr>
        <w:t>lub</w:t>
      </w:r>
      <w:r w:rsidR="00FB1272">
        <w:rPr>
          <w:i/>
          <w:color w:val="000000"/>
        </w:rPr>
        <w:t xml:space="preserve"> </w:t>
      </w:r>
      <w:r>
        <w:rPr>
          <w:i/>
          <w:color w:val="000000"/>
        </w:rPr>
        <w:t>„kontrolowanym”</w:t>
      </w:r>
      <w:r w:rsidR="001B00F0">
        <w:rPr>
          <w:i/>
          <w:color w:val="000000"/>
        </w:rPr>
        <w:t>.</w:t>
      </w:r>
    </w:p>
    <w:p w14:paraId="257F3D63" w14:textId="77777777" w:rsidR="00566340" w:rsidRDefault="00566340" w:rsidP="00FB1272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lang w:eastAsia="zh-CN"/>
        </w:rPr>
        <w:lastRenderedPageBreak/>
        <w:t>Kontrolę</w:t>
      </w:r>
      <w:r w:rsidR="00FB1272">
        <w:rPr>
          <w:lang w:eastAsia="zh-CN"/>
        </w:rPr>
        <w:t xml:space="preserve"> </w:t>
      </w:r>
      <w:r>
        <w:rPr>
          <w:lang w:eastAsia="zh-CN"/>
        </w:rPr>
        <w:t>przeprowadzono</w:t>
      </w:r>
      <w:r w:rsidR="00FB1272">
        <w:rPr>
          <w:lang w:eastAsia="zh-CN"/>
        </w:rPr>
        <w:t xml:space="preserve"> </w:t>
      </w:r>
      <w:r>
        <w:rPr>
          <w:lang w:eastAsia="zh-CN"/>
        </w:rPr>
        <w:t>po</w:t>
      </w:r>
      <w:r w:rsidR="00FB1272">
        <w:rPr>
          <w:lang w:eastAsia="zh-CN"/>
        </w:rPr>
        <w:t xml:space="preserve"> </w:t>
      </w:r>
      <w:r>
        <w:rPr>
          <w:lang w:eastAsia="zh-CN"/>
        </w:rPr>
        <w:t>uprzednim</w:t>
      </w:r>
      <w:r w:rsidR="00FB1272">
        <w:rPr>
          <w:lang w:eastAsia="zh-CN"/>
        </w:rPr>
        <w:t xml:space="preserve"> </w:t>
      </w:r>
      <w:r>
        <w:rPr>
          <w:lang w:eastAsia="zh-CN"/>
        </w:rPr>
        <w:t>zawiadomieniu</w:t>
      </w:r>
      <w:r w:rsidR="00FB1272">
        <w:rPr>
          <w:lang w:eastAsia="zh-CN"/>
        </w:rPr>
        <w:t xml:space="preserve"> </w:t>
      </w:r>
      <w:r>
        <w:rPr>
          <w:lang w:eastAsia="zh-CN"/>
        </w:rPr>
        <w:t>przedsiębiorcy</w:t>
      </w:r>
      <w:r w:rsidR="00FB1272">
        <w:rPr>
          <w:lang w:eastAsia="zh-CN"/>
        </w:rPr>
        <w:t xml:space="preserve"> </w:t>
      </w:r>
      <w:r>
        <w:rPr>
          <w:lang w:eastAsia="zh-CN"/>
        </w:rPr>
        <w:t>na</w:t>
      </w:r>
      <w:r w:rsidR="00FB1272">
        <w:rPr>
          <w:lang w:eastAsia="zh-CN"/>
        </w:rPr>
        <w:t xml:space="preserve"> </w:t>
      </w:r>
      <w:r>
        <w:rPr>
          <w:lang w:eastAsia="zh-CN"/>
        </w:rPr>
        <w:t>podstawie</w:t>
      </w:r>
      <w:r w:rsidR="00FB1272">
        <w:rPr>
          <w:lang w:eastAsia="zh-CN"/>
        </w:rPr>
        <w:t xml:space="preserve"> </w:t>
      </w:r>
      <w:r>
        <w:rPr>
          <w:lang w:eastAsia="zh-CN"/>
        </w:rPr>
        <w:br/>
        <w:t>art.</w:t>
      </w:r>
      <w:r w:rsidR="00FB1272">
        <w:rPr>
          <w:lang w:eastAsia="zh-CN"/>
        </w:rPr>
        <w:t xml:space="preserve"> </w:t>
      </w:r>
      <w:r>
        <w:rPr>
          <w:lang w:eastAsia="zh-CN"/>
        </w:rPr>
        <w:t>48</w:t>
      </w:r>
      <w:r w:rsidR="00FB1272">
        <w:rPr>
          <w:lang w:eastAsia="zh-CN"/>
        </w:rPr>
        <w:t xml:space="preserve"> </w:t>
      </w:r>
      <w:r>
        <w:rPr>
          <w:lang w:eastAsia="zh-CN"/>
        </w:rPr>
        <w:t>ust.</w:t>
      </w:r>
      <w:r w:rsidR="00FB1272">
        <w:rPr>
          <w:lang w:eastAsia="zh-CN"/>
        </w:rPr>
        <w:t xml:space="preserve"> </w:t>
      </w:r>
      <w:r>
        <w:rPr>
          <w:lang w:eastAsia="zh-CN"/>
        </w:rPr>
        <w:t>1</w:t>
      </w:r>
      <w:r w:rsidR="00FB1272">
        <w:rPr>
          <w:lang w:eastAsia="zh-CN"/>
        </w:rPr>
        <w:t xml:space="preserve"> </w:t>
      </w:r>
      <w:r>
        <w:rPr>
          <w:lang w:eastAsia="zh-CN"/>
        </w:rPr>
        <w:t>ustawy</w:t>
      </w:r>
      <w:r w:rsidR="00FB1272">
        <w:rPr>
          <w:lang w:eastAsia="zh-CN"/>
        </w:rPr>
        <w:t xml:space="preserve"> </w:t>
      </w:r>
      <w:r>
        <w:rPr>
          <w:lang w:eastAsia="zh-CN"/>
        </w:rPr>
        <w:t>z</w:t>
      </w:r>
      <w:r w:rsidR="00FB1272">
        <w:rPr>
          <w:lang w:eastAsia="zh-CN"/>
        </w:rPr>
        <w:t xml:space="preserve"> </w:t>
      </w:r>
      <w:r>
        <w:rPr>
          <w:lang w:eastAsia="zh-CN"/>
        </w:rPr>
        <w:t>dnia</w:t>
      </w:r>
      <w:r w:rsidR="00FB1272">
        <w:rPr>
          <w:lang w:eastAsia="zh-CN"/>
        </w:rPr>
        <w:t xml:space="preserve"> </w:t>
      </w:r>
      <w:r>
        <w:rPr>
          <w:lang w:eastAsia="zh-CN"/>
        </w:rPr>
        <w:t>6</w:t>
      </w:r>
      <w:r w:rsidR="00FB1272">
        <w:rPr>
          <w:lang w:eastAsia="zh-CN"/>
        </w:rPr>
        <w:t xml:space="preserve"> </w:t>
      </w:r>
      <w:r>
        <w:rPr>
          <w:lang w:eastAsia="zh-CN"/>
        </w:rPr>
        <w:t>marca</w:t>
      </w:r>
      <w:r w:rsidR="00FB1272">
        <w:rPr>
          <w:lang w:eastAsia="zh-CN"/>
        </w:rPr>
        <w:t xml:space="preserve"> </w:t>
      </w:r>
      <w:r>
        <w:rPr>
          <w:lang w:eastAsia="zh-CN"/>
        </w:rPr>
        <w:t>2018</w:t>
      </w:r>
      <w:r w:rsidR="00FB1272">
        <w:rPr>
          <w:lang w:eastAsia="zh-CN"/>
        </w:rPr>
        <w:t xml:space="preserve"> </w:t>
      </w:r>
      <w:r>
        <w:rPr>
          <w:lang w:eastAsia="zh-CN"/>
        </w:rPr>
        <w:t>r.</w:t>
      </w:r>
      <w:r w:rsidR="00FB1272">
        <w:rPr>
          <w:lang w:eastAsia="zh-CN"/>
        </w:rPr>
        <w:t xml:space="preserve"> </w:t>
      </w:r>
      <w:r>
        <w:rPr>
          <w:lang w:eastAsia="zh-CN"/>
        </w:rPr>
        <w:t>Prawo</w:t>
      </w:r>
      <w:r w:rsidR="00FB1272">
        <w:rPr>
          <w:lang w:eastAsia="zh-CN"/>
        </w:rPr>
        <w:t xml:space="preserve"> </w:t>
      </w:r>
      <w:r>
        <w:rPr>
          <w:lang w:eastAsia="zh-CN"/>
        </w:rPr>
        <w:t>przedsiębiorców</w:t>
      </w:r>
      <w:r w:rsidR="00FB1272">
        <w:rPr>
          <w:lang w:eastAsia="zh-CN"/>
        </w:rPr>
        <w:t xml:space="preserve"> </w:t>
      </w:r>
      <w:r>
        <w:rPr>
          <w:lang w:eastAsia="zh-CN"/>
        </w:rPr>
        <w:t>(</w:t>
      </w:r>
      <w:r>
        <w:rPr>
          <w:bCs/>
          <w:szCs w:val="24"/>
        </w:rPr>
        <w:t>tekst</w:t>
      </w:r>
      <w:r w:rsidR="00FB1272">
        <w:rPr>
          <w:bCs/>
          <w:szCs w:val="24"/>
        </w:rPr>
        <w:t xml:space="preserve"> </w:t>
      </w:r>
      <w:r>
        <w:rPr>
          <w:bCs/>
          <w:szCs w:val="24"/>
        </w:rPr>
        <w:t>jednolity:</w:t>
      </w:r>
      <w:r w:rsidR="0092084F">
        <w:rPr>
          <w:bCs/>
          <w:szCs w:val="24"/>
        </w:rPr>
        <w:br/>
      </w:r>
      <w:r>
        <w:rPr>
          <w:bCs/>
          <w:szCs w:val="24"/>
        </w:rPr>
        <w:t>Dz.</w:t>
      </w:r>
      <w:r w:rsidR="00FB1272">
        <w:rPr>
          <w:bCs/>
          <w:szCs w:val="24"/>
        </w:rPr>
        <w:t xml:space="preserve"> </w:t>
      </w:r>
      <w:r>
        <w:rPr>
          <w:bCs/>
          <w:szCs w:val="24"/>
        </w:rPr>
        <w:t>U.</w:t>
      </w:r>
      <w:r w:rsidR="00FB1272">
        <w:rPr>
          <w:bCs/>
          <w:szCs w:val="24"/>
        </w:rPr>
        <w:t xml:space="preserve"> </w:t>
      </w:r>
      <w:r>
        <w:rPr>
          <w:bCs/>
          <w:szCs w:val="24"/>
        </w:rPr>
        <w:t>z</w:t>
      </w:r>
      <w:r w:rsidR="00FB1272">
        <w:rPr>
          <w:bCs/>
          <w:szCs w:val="24"/>
        </w:rPr>
        <w:t xml:space="preserve"> </w:t>
      </w:r>
      <w:r>
        <w:rPr>
          <w:bCs/>
          <w:szCs w:val="24"/>
        </w:rPr>
        <w:t>2023</w:t>
      </w:r>
      <w:r w:rsidR="00FB1272">
        <w:rPr>
          <w:bCs/>
          <w:szCs w:val="24"/>
        </w:rPr>
        <w:t xml:space="preserve"> </w:t>
      </w:r>
      <w:r>
        <w:rPr>
          <w:bCs/>
          <w:szCs w:val="24"/>
        </w:rPr>
        <w:t>r.</w:t>
      </w:r>
      <w:r w:rsidR="00FB1272">
        <w:rPr>
          <w:bCs/>
          <w:szCs w:val="24"/>
        </w:rPr>
        <w:t xml:space="preserve"> </w:t>
      </w:r>
      <w:r>
        <w:rPr>
          <w:bCs/>
          <w:szCs w:val="24"/>
        </w:rPr>
        <w:t>poz.</w:t>
      </w:r>
      <w:r w:rsidR="00FB1272">
        <w:rPr>
          <w:bCs/>
          <w:szCs w:val="24"/>
        </w:rPr>
        <w:t xml:space="preserve"> </w:t>
      </w:r>
      <w:r>
        <w:rPr>
          <w:bCs/>
          <w:szCs w:val="24"/>
        </w:rPr>
        <w:t>221</w:t>
      </w:r>
      <w:r w:rsidR="00FB1272">
        <w:rPr>
          <w:bCs/>
          <w:szCs w:val="24"/>
        </w:rPr>
        <w:t xml:space="preserve"> </w:t>
      </w:r>
      <w:r>
        <w:rPr>
          <w:bCs/>
          <w:szCs w:val="24"/>
        </w:rPr>
        <w:t>ze</w:t>
      </w:r>
      <w:r w:rsidR="00FB1272">
        <w:rPr>
          <w:bCs/>
          <w:szCs w:val="24"/>
        </w:rPr>
        <w:t xml:space="preserve"> </w:t>
      </w:r>
      <w:r>
        <w:rPr>
          <w:bCs/>
          <w:szCs w:val="24"/>
        </w:rPr>
        <w:t>zm.</w:t>
      </w:r>
      <w:r>
        <w:rPr>
          <w:lang w:eastAsia="zh-CN"/>
        </w:rPr>
        <w:t>)</w:t>
      </w:r>
      <w:r w:rsidR="00FB1272">
        <w:rPr>
          <w:lang w:eastAsia="zh-CN"/>
        </w:rPr>
        <w:t xml:space="preserve"> </w:t>
      </w:r>
      <w:r>
        <w:rPr>
          <w:lang w:eastAsia="zh-CN"/>
        </w:rPr>
        <w:t>o</w:t>
      </w:r>
      <w:r w:rsidR="00FB1272">
        <w:rPr>
          <w:lang w:eastAsia="zh-CN"/>
        </w:rPr>
        <w:t xml:space="preserve"> </w:t>
      </w:r>
      <w:r>
        <w:rPr>
          <w:lang w:eastAsia="zh-CN"/>
        </w:rPr>
        <w:t>zamiarze</w:t>
      </w:r>
      <w:r w:rsidR="00FB1272">
        <w:rPr>
          <w:lang w:eastAsia="zh-CN"/>
        </w:rPr>
        <w:t xml:space="preserve"> </w:t>
      </w:r>
      <w:r>
        <w:rPr>
          <w:lang w:eastAsia="zh-CN"/>
        </w:rPr>
        <w:t>wszczęcia</w:t>
      </w:r>
      <w:r w:rsidR="00FB1272">
        <w:rPr>
          <w:lang w:eastAsia="zh-CN"/>
        </w:rPr>
        <w:t xml:space="preserve"> </w:t>
      </w:r>
      <w:r>
        <w:rPr>
          <w:lang w:eastAsia="zh-CN"/>
        </w:rPr>
        <w:t>kontroli</w:t>
      </w:r>
      <w:r w:rsidR="00FB1272">
        <w:rPr>
          <w:lang w:eastAsia="zh-CN"/>
        </w:rPr>
        <w:t xml:space="preserve"> </w:t>
      </w:r>
      <w:r>
        <w:t>sygnatura</w:t>
      </w:r>
      <w:r w:rsidR="00FB1272">
        <w:t xml:space="preserve"> </w:t>
      </w:r>
      <w:r>
        <w:t>KH.8361.</w:t>
      </w:r>
      <w:r w:rsidR="00AC7D76">
        <w:t>52</w:t>
      </w:r>
      <w:r>
        <w:t>.2023</w:t>
      </w:r>
      <w:r w:rsidR="00FB1272">
        <w:t xml:space="preserve"> </w:t>
      </w:r>
      <w:r>
        <w:t>z</w:t>
      </w:r>
      <w:r w:rsidR="00FB1272">
        <w:t xml:space="preserve"> </w:t>
      </w:r>
      <w:r>
        <w:t>dnia</w:t>
      </w:r>
      <w:r w:rsidR="00FB1272">
        <w:t xml:space="preserve"> </w:t>
      </w:r>
      <w:r w:rsidR="00AC7D76">
        <w:t>1</w:t>
      </w:r>
      <w:r>
        <w:t>2</w:t>
      </w:r>
      <w:r w:rsidR="00FB1272">
        <w:rPr>
          <w:color w:val="000000"/>
        </w:rPr>
        <w:t xml:space="preserve"> </w:t>
      </w:r>
      <w:r w:rsidR="00AC7D76">
        <w:rPr>
          <w:color w:val="000000"/>
        </w:rPr>
        <w:t>czerwca</w:t>
      </w:r>
      <w:r w:rsidR="00FB1272">
        <w:rPr>
          <w:color w:val="000000"/>
        </w:rPr>
        <w:t xml:space="preserve"> </w:t>
      </w:r>
      <w:r>
        <w:rPr>
          <w:color w:val="000000"/>
        </w:rPr>
        <w:t>2023</w:t>
      </w:r>
      <w:r w:rsidR="00FB1272">
        <w:rPr>
          <w:color w:val="000000"/>
        </w:rPr>
        <w:t xml:space="preserve"> </w:t>
      </w:r>
      <w:r>
        <w:rPr>
          <w:color w:val="000000"/>
        </w:rPr>
        <w:t>r.</w:t>
      </w:r>
      <w:r w:rsidR="00FB1272">
        <w:rPr>
          <w:color w:val="000000"/>
        </w:rPr>
        <w:t xml:space="preserve"> </w:t>
      </w:r>
      <w:r w:rsidR="007940F1">
        <w:rPr>
          <w:color w:val="000000"/>
        </w:rPr>
        <w:t>Odbiór</w:t>
      </w:r>
      <w:r w:rsidR="00FB1272">
        <w:rPr>
          <w:color w:val="000000"/>
        </w:rPr>
        <w:t xml:space="preserve"> </w:t>
      </w:r>
      <w:r w:rsidR="007940F1">
        <w:rPr>
          <w:color w:val="000000"/>
        </w:rPr>
        <w:t>zawiadomienia</w:t>
      </w:r>
      <w:r w:rsidR="00FB1272">
        <w:rPr>
          <w:color w:val="000000"/>
        </w:rPr>
        <w:t xml:space="preserve"> </w:t>
      </w:r>
      <w:r w:rsidR="007940F1">
        <w:rPr>
          <w:color w:val="000000"/>
        </w:rPr>
        <w:t>pokwitowany</w:t>
      </w:r>
      <w:r w:rsidR="00FB1272">
        <w:rPr>
          <w:color w:val="000000"/>
        </w:rPr>
        <w:t xml:space="preserve"> </w:t>
      </w:r>
      <w:r w:rsidR="007940F1">
        <w:rPr>
          <w:color w:val="000000"/>
        </w:rPr>
        <w:t>został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dniu</w:t>
      </w:r>
      <w:r w:rsidR="00FB1272">
        <w:rPr>
          <w:color w:val="000000"/>
        </w:rPr>
        <w:t xml:space="preserve"> </w:t>
      </w:r>
      <w:r w:rsidR="00AC7D76">
        <w:rPr>
          <w:color w:val="000000"/>
        </w:rPr>
        <w:t>29</w:t>
      </w:r>
      <w:r w:rsidR="00FB1272">
        <w:rPr>
          <w:color w:val="000000"/>
        </w:rPr>
        <w:t xml:space="preserve"> </w:t>
      </w:r>
      <w:r w:rsidR="00AC7D76">
        <w:rPr>
          <w:color w:val="000000"/>
        </w:rPr>
        <w:t>czerwca</w:t>
      </w:r>
      <w:r w:rsidR="00FB1272">
        <w:rPr>
          <w:color w:val="000000"/>
        </w:rPr>
        <w:t xml:space="preserve"> </w:t>
      </w:r>
      <w:r>
        <w:rPr>
          <w:color w:val="000000"/>
        </w:rPr>
        <w:t>2023</w:t>
      </w:r>
      <w:r w:rsidR="00FB1272">
        <w:rPr>
          <w:color w:val="000000"/>
        </w:rPr>
        <w:t xml:space="preserve"> </w:t>
      </w:r>
      <w:r>
        <w:rPr>
          <w:color w:val="000000"/>
        </w:rPr>
        <w:t>r.</w:t>
      </w:r>
    </w:p>
    <w:p w14:paraId="1D62C2DA" w14:textId="77777777" w:rsidR="00566340" w:rsidRDefault="00566340" w:rsidP="00FB1272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trakcie</w:t>
      </w:r>
      <w:r w:rsidR="00FB1272">
        <w:rPr>
          <w:color w:val="000000"/>
        </w:rPr>
        <w:t xml:space="preserve"> </w:t>
      </w:r>
      <w:r>
        <w:rPr>
          <w:color w:val="000000"/>
        </w:rPr>
        <w:t>kontroli</w:t>
      </w:r>
      <w:r w:rsidR="00FB1272">
        <w:rPr>
          <w:color w:val="000000"/>
        </w:rPr>
        <w:t xml:space="preserve"> </w:t>
      </w:r>
      <w:r>
        <w:rPr>
          <w:color w:val="000000"/>
        </w:rPr>
        <w:t>sprawdzano</w:t>
      </w:r>
      <w:r w:rsidR="00FB1272">
        <w:rPr>
          <w:color w:val="000000"/>
        </w:rPr>
        <w:t xml:space="preserve"> </w:t>
      </w:r>
      <w:r w:rsidR="007940F1">
        <w:rPr>
          <w:color w:val="000000"/>
        </w:rPr>
        <w:t>m.</w:t>
      </w:r>
      <w:r w:rsidR="00FB1272">
        <w:rPr>
          <w:color w:val="000000"/>
        </w:rPr>
        <w:t xml:space="preserve"> </w:t>
      </w:r>
      <w:r w:rsidR="007940F1">
        <w:rPr>
          <w:color w:val="000000"/>
        </w:rPr>
        <w:t>in.</w:t>
      </w:r>
      <w:r w:rsidR="00FB1272">
        <w:rPr>
          <w:color w:val="000000"/>
        </w:rPr>
        <w:t xml:space="preserve"> </w:t>
      </w:r>
      <w:r>
        <w:rPr>
          <w:color w:val="000000"/>
        </w:rPr>
        <w:t>przestrzeganie</w:t>
      </w:r>
      <w:r w:rsidR="00FB1272">
        <w:rPr>
          <w:color w:val="000000"/>
        </w:rPr>
        <w:t xml:space="preserve"> </w:t>
      </w:r>
      <w:r>
        <w:rPr>
          <w:color w:val="000000"/>
        </w:rPr>
        <w:t>przez</w:t>
      </w:r>
      <w:r w:rsidR="00FB1272">
        <w:rPr>
          <w:color w:val="000000"/>
        </w:rPr>
        <w:t xml:space="preserve"> </w:t>
      </w:r>
      <w:r>
        <w:rPr>
          <w:color w:val="000000"/>
        </w:rPr>
        <w:t>przedsiębiorcę</w:t>
      </w:r>
      <w:r w:rsidR="00FB1272">
        <w:rPr>
          <w:color w:val="000000"/>
        </w:rPr>
        <w:t xml:space="preserve"> </w:t>
      </w:r>
      <w:r>
        <w:rPr>
          <w:color w:val="000000"/>
        </w:rPr>
        <w:t>obowiązku</w:t>
      </w:r>
      <w:r w:rsidR="00FB1272">
        <w:rPr>
          <w:color w:val="000000"/>
        </w:rPr>
        <w:t xml:space="preserve"> </w:t>
      </w:r>
      <w:r>
        <w:rPr>
          <w:color w:val="000000"/>
        </w:rPr>
        <w:t>informowania</w:t>
      </w:r>
      <w:r w:rsidR="00FB1272">
        <w:rPr>
          <w:color w:val="000000"/>
        </w:rPr>
        <w:t xml:space="preserve"> </w:t>
      </w:r>
      <w:r>
        <w:rPr>
          <w:color w:val="000000"/>
        </w:rPr>
        <w:t>o</w:t>
      </w:r>
      <w:r w:rsidR="00FB1272">
        <w:rPr>
          <w:color w:val="000000"/>
        </w:rPr>
        <w:t xml:space="preserve"> </w:t>
      </w:r>
      <w:r>
        <w:rPr>
          <w:color w:val="000000"/>
        </w:rPr>
        <w:t>cenach</w:t>
      </w:r>
      <w:r w:rsidR="00FB1272">
        <w:rPr>
          <w:color w:val="000000"/>
        </w:rPr>
        <w:t xml:space="preserve"> </w:t>
      </w:r>
      <w:r>
        <w:rPr>
          <w:color w:val="000000"/>
        </w:rPr>
        <w:t>i</w:t>
      </w:r>
      <w:r w:rsidR="00FB1272">
        <w:rPr>
          <w:color w:val="000000"/>
        </w:rPr>
        <w:t xml:space="preserve"> </w:t>
      </w:r>
      <w:r>
        <w:rPr>
          <w:color w:val="000000"/>
        </w:rPr>
        <w:t>cenach</w:t>
      </w:r>
      <w:r w:rsidR="00FB1272">
        <w:rPr>
          <w:color w:val="000000"/>
        </w:rPr>
        <w:t xml:space="preserve"> </w:t>
      </w:r>
      <w:r>
        <w:rPr>
          <w:color w:val="000000"/>
        </w:rPr>
        <w:t>jednostkowych</w:t>
      </w:r>
      <w:r w:rsidR="00FB1272">
        <w:rPr>
          <w:color w:val="000000"/>
        </w:rPr>
        <w:t xml:space="preserve"> </w:t>
      </w:r>
      <w:r>
        <w:rPr>
          <w:color w:val="000000"/>
        </w:rPr>
        <w:t>oferowanych</w:t>
      </w:r>
      <w:r w:rsidR="00FB1272">
        <w:rPr>
          <w:color w:val="000000"/>
        </w:rPr>
        <w:t xml:space="preserve"> </w:t>
      </w:r>
      <w:r>
        <w:rPr>
          <w:color w:val="000000"/>
        </w:rPr>
        <w:t>towarów.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dniu</w:t>
      </w:r>
      <w:r w:rsidR="00FB1272">
        <w:rPr>
          <w:color w:val="000000"/>
        </w:rPr>
        <w:t xml:space="preserve"> </w:t>
      </w:r>
      <w:r w:rsidR="00AC7D76">
        <w:rPr>
          <w:color w:val="000000"/>
        </w:rPr>
        <w:t>13</w:t>
      </w:r>
      <w:r w:rsidR="00FB1272">
        <w:rPr>
          <w:color w:val="000000"/>
        </w:rPr>
        <w:t xml:space="preserve"> </w:t>
      </w:r>
      <w:r w:rsidR="00AC7D76">
        <w:rPr>
          <w:color w:val="000000"/>
        </w:rPr>
        <w:t>lipca</w:t>
      </w:r>
      <w:r w:rsidR="0092084F">
        <w:rPr>
          <w:color w:val="000000"/>
        </w:rPr>
        <w:br/>
      </w:r>
      <w:r>
        <w:rPr>
          <w:color w:val="000000"/>
        </w:rPr>
        <w:t>2023</w:t>
      </w:r>
      <w:r w:rsidR="00FB1272">
        <w:rPr>
          <w:color w:val="000000"/>
        </w:rPr>
        <w:t xml:space="preserve"> </w:t>
      </w:r>
      <w:r>
        <w:rPr>
          <w:color w:val="000000"/>
        </w:rPr>
        <w:t>r.</w:t>
      </w:r>
      <w:r w:rsidR="00FB1272">
        <w:rPr>
          <w:color w:val="000000"/>
        </w:rPr>
        <w:t xml:space="preserve"> </w:t>
      </w:r>
      <w:r>
        <w:rPr>
          <w:color w:val="000000"/>
        </w:rPr>
        <w:t>inspektorzy</w:t>
      </w:r>
      <w:r w:rsidR="00FB1272">
        <w:rPr>
          <w:color w:val="000000"/>
        </w:rPr>
        <w:t xml:space="preserve"> </w:t>
      </w:r>
      <w:r>
        <w:rPr>
          <w:color w:val="000000"/>
        </w:rPr>
        <w:t>sprawdzili</w:t>
      </w:r>
      <w:r w:rsidR="00FB1272">
        <w:rPr>
          <w:color w:val="000000"/>
        </w:rPr>
        <w:t xml:space="preserve"> </w:t>
      </w:r>
      <w:r>
        <w:rPr>
          <w:color w:val="000000"/>
        </w:rPr>
        <w:t>prawidłowość</w:t>
      </w:r>
      <w:r w:rsidR="00FB1272">
        <w:rPr>
          <w:color w:val="000000"/>
        </w:rPr>
        <w:t xml:space="preserve"> </w:t>
      </w:r>
      <w:r>
        <w:rPr>
          <w:color w:val="000000"/>
        </w:rPr>
        <w:t>uwidaczniania</w:t>
      </w:r>
      <w:r w:rsidR="00FB1272">
        <w:rPr>
          <w:color w:val="000000"/>
        </w:rPr>
        <w:t xml:space="preserve"> </w:t>
      </w:r>
      <w:r>
        <w:rPr>
          <w:color w:val="000000"/>
        </w:rPr>
        <w:t>informacji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powyższym</w:t>
      </w:r>
      <w:r w:rsidR="00FB1272">
        <w:rPr>
          <w:color w:val="000000"/>
        </w:rPr>
        <w:t xml:space="preserve"> </w:t>
      </w:r>
      <w:r>
        <w:rPr>
          <w:color w:val="000000"/>
        </w:rPr>
        <w:t>zakresie</w:t>
      </w:r>
      <w:r w:rsidR="00FB1272">
        <w:rPr>
          <w:color w:val="000000"/>
        </w:rPr>
        <w:t xml:space="preserve"> </w:t>
      </w:r>
      <w:r>
        <w:rPr>
          <w:color w:val="000000"/>
        </w:rPr>
        <w:t>dla</w:t>
      </w:r>
      <w:r w:rsidR="00FB1272">
        <w:rPr>
          <w:color w:val="000000"/>
        </w:rPr>
        <w:t xml:space="preserve"> </w:t>
      </w:r>
      <w:r>
        <w:rPr>
          <w:color w:val="000000"/>
        </w:rPr>
        <w:t>10</w:t>
      </w:r>
      <w:r w:rsidR="00AC7D76">
        <w:rPr>
          <w:color w:val="000000"/>
        </w:rPr>
        <w:t>2</w:t>
      </w:r>
      <w:r w:rsidR="00FB1272">
        <w:rPr>
          <w:color w:val="000000"/>
        </w:rPr>
        <w:t xml:space="preserve"> </w:t>
      </w:r>
      <w:r>
        <w:rPr>
          <w:color w:val="000000"/>
        </w:rPr>
        <w:t>przypadkowo</w:t>
      </w:r>
      <w:r w:rsidR="00FB1272">
        <w:rPr>
          <w:color w:val="000000"/>
        </w:rPr>
        <w:t xml:space="preserve"> </w:t>
      </w:r>
      <w:r>
        <w:rPr>
          <w:color w:val="000000"/>
        </w:rPr>
        <w:t>wybranych</w:t>
      </w:r>
      <w:r w:rsidR="00FB1272">
        <w:rPr>
          <w:color w:val="000000"/>
        </w:rPr>
        <w:t xml:space="preserve"> </w:t>
      </w:r>
      <w:r>
        <w:rPr>
          <w:color w:val="000000"/>
        </w:rPr>
        <w:t>towarów,</w:t>
      </w:r>
      <w:r w:rsidR="00FB1272">
        <w:rPr>
          <w:color w:val="000000"/>
        </w:rPr>
        <w:t xml:space="preserve"> </w:t>
      </w:r>
      <w:r>
        <w:t>stwierdzając</w:t>
      </w:r>
      <w:r w:rsidR="00FB1272">
        <w:t xml:space="preserve"> </w:t>
      </w:r>
      <w:r>
        <w:t>nieprawidłowości</w:t>
      </w:r>
      <w:r w:rsidR="0092084F">
        <w:br/>
      </w:r>
      <w:r>
        <w:rPr>
          <w:color w:val="000000"/>
        </w:rPr>
        <w:t>dla</w:t>
      </w:r>
      <w:r w:rsidR="00FB1272">
        <w:rPr>
          <w:color w:val="000000"/>
        </w:rPr>
        <w:t xml:space="preserve"> </w:t>
      </w:r>
      <w:r w:rsidR="00AC7D76">
        <w:rPr>
          <w:color w:val="000000"/>
        </w:rPr>
        <w:t>33</w:t>
      </w:r>
      <w:r w:rsidR="00FB1272">
        <w:rPr>
          <w:color w:val="000000"/>
        </w:rPr>
        <w:t xml:space="preserve"> </w:t>
      </w:r>
      <w:r w:rsidR="007940F1">
        <w:rPr>
          <w:color w:val="000000"/>
        </w:rPr>
        <w:t>polegające</w:t>
      </w:r>
      <w:r w:rsidR="00FB1272">
        <w:rPr>
          <w:color w:val="000000"/>
        </w:rPr>
        <w:t xml:space="preserve"> </w:t>
      </w:r>
      <w:r w:rsidR="007940F1">
        <w:rPr>
          <w:color w:val="000000"/>
        </w:rPr>
        <w:t>na</w:t>
      </w:r>
      <w:r>
        <w:rPr>
          <w:color w:val="000000"/>
        </w:rPr>
        <w:t>:</w:t>
      </w:r>
    </w:p>
    <w:p w14:paraId="70D9EE66" w14:textId="77777777" w:rsidR="00AC7D76" w:rsidRDefault="00AC7D76">
      <w:pPr>
        <w:numPr>
          <w:ilvl w:val="0"/>
          <w:numId w:val="7"/>
        </w:numPr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 w:rsidRPr="00876A40">
        <w:rPr>
          <w:b/>
          <w:bCs/>
          <w:szCs w:val="24"/>
        </w:rPr>
        <w:t>brak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uwidocznienia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ceny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jednostkowej</w:t>
      </w:r>
      <w:r w:rsidR="00FB1272">
        <w:rPr>
          <w:b/>
          <w:bCs/>
          <w:szCs w:val="24"/>
        </w:rPr>
        <w:t xml:space="preserve"> </w:t>
      </w:r>
      <w:r w:rsidR="001B00F0">
        <w:rPr>
          <w:b/>
          <w:bCs/>
          <w:szCs w:val="24"/>
        </w:rPr>
        <w:t>dla</w:t>
      </w:r>
      <w:r>
        <w:rPr>
          <w:b/>
          <w:bCs/>
          <w:szCs w:val="24"/>
        </w:rPr>
        <w:t>:</w:t>
      </w:r>
    </w:p>
    <w:p w14:paraId="739BAAA6" w14:textId="77777777" w:rsidR="00AC7D76" w:rsidRPr="00876A40" w:rsidRDefault="00AC7D76">
      <w:pPr>
        <w:numPr>
          <w:ilvl w:val="0"/>
          <w:numId w:val="8"/>
        </w:numPr>
        <w:spacing w:line="276" w:lineRule="auto"/>
        <w:ind w:left="851"/>
        <w:jc w:val="both"/>
        <w:rPr>
          <w:b/>
          <w:bCs/>
          <w:szCs w:val="24"/>
        </w:rPr>
      </w:pPr>
      <w:r w:rsidRPr="00876A40">
        <w:rPr>
          <w:b/>
          <w:bCs/>
          <w:szCs w:val="24"/>
        </w:rPr>
        <w:t>towarów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w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opakowaniach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jednostkowych:</w:t>
      </w:r>
    </w:p>
    <w:p w14:paraId="35EE9C37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</w:pPr>
      <w:r w:rsidRPr="00876A40">
        <w:rPr>
          <w:i/>
          <w:iCs/>
        </w:rPr>
        <w:t>Winiary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Dressing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Winegret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aromatycznymi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ziołami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solą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morską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350ml,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9,99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9,99</w:t>
      </w:r>
      <w:r w:rsidR="00FB1272">
        <w:t xml:space="preserve"> </w:t>
      </w:r>
      <w:r w:rsidRPr="00876A40">
        <w:t>zł/kg,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28,54</w:t>
      </w:r>
      <w:r w:rsidR="00FB1272">
        <w:t xml:space="preserve"> </w:t>
      </w:r>
      <w:r w:rsidRPr="00876A40">
        <w:t>zł/l,</w:t>
      </w:r>
    </w:p>
    <w:p w14:paraId="1DEBB1D7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</w:pPr>
      <w:r w:rsidRPr="00876A40">
        <w:rPr>
          <w:i/>
          <w:iCs/>
        </w:rPr>
        <w:t>Konserwa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wieprzowa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sterylizowana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Smaczek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Górna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masa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netto: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500g,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w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cenie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15,99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zł/szt.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–</w:t>
      </w:r>
      <w:r w:rsidR="00FB1272">
        <w:rPr>
          <w:i/>
          <w:iCs/>
        </w:rPr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15,99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31,98</w:t>
      </w:r>
      <w:r w:rsidR="00FB1272">
        <w:t xml:space="preserve"> </w:t>
      </w:r>
      <w:r w:rsidRPr="00876A40">
        <w:t>zł/kg,</w:t>
      </w:r>
    </w:p>
    <w:p w14:paraId="76123FFF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Konserwa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podrobowa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wieprzowa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sterylizowana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Pasztet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Górna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masa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netto: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250g,</w:t>
      </w:r>
      <w:r w:rsidR="0092084F">
        <w:rPr>
          <w:i/>
          <w:iCs/>
        </w:rPr>
        <w:br/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9,49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9,49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37,96</w:t>
      </w:r>
      <w:r w:rsidR="00FB1272">
        <w:t xml:space="preserve"> </w:t>
      </w:r>
      <w:r w:rsidRPr="00876A40">
        <w:t>zł/kg,</w:t>
      </w:r>
    </w:p>
    <w:p w14:paraId="352E1100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</w:pPr>
      <w:r w:rsidRPr="00876A40">
        <w:rPr>
          <w:i/>
          <w:iCs/>
        </w:rPr>
        <w:t>Zestaw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chrupiąca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panierka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+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mieszanka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przypraw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Chick‘nChips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masa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netto: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280g,</w:t>
      </w:r>
      <w:r w:rsidR="0092084F">
        <w:rPr>
          <w:i/>
          <w:iCs/>
        </w:rPr>
        <w:br/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9,99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9,99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35,68</w:t>
      </w:r>
      <w:r w:rsidR="00FB1272">
        <w:t xml:space="preserve"> </w:t>
      </w:r>
      <w:r w:rsidRPr="00876A40">
        <w:t>zł/kg,</w:t>
      </w:r>
    </w:p>
    <w:p w14:paraId="434EEE1D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Przyprawa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Złoty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Kurczak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Mieszanka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przypraw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TenSmak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masa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netto: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30g,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1,99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1,99</w:t>
      </w:r>
      <w:r w:rsidR="00FB1272">
        <w:t xml:space="preserve"> </w:t>
      </w:r>
      <w:r w:rsidRPr="00876A40">
        <w:t>zł/kg/l,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66,33</w:t>
      </w:r>
      <w:r w:rsidR="00FB1272">
        <w:t xml:space="preserve"> </w:t>
      </w:r>
      <w:r w:rsidRPr="00876A40">
        <w:t>zł/kg,</w:t>
      </w:r>
    </w:p>
    <w:p w14:paraId="4611A274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Pieprz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czarny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mielony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TenSmak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masa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netto: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20g,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1,99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1,99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99,50</w:t>
      </w:r>
      <w:r w:rsidR="00FB1272">
        <w:t xml:space="preserve"> </w:t>
      </w:r>
      <w:r w:rsidRPr="00876A40">
        <w:t>zł/kg,</w:t>
      </w:r>
    </w:p>
    <w:p w14:paraId="2D9226C4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Papier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pieczenia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brązowy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Ravi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6m,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6,99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6,99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1,16</w:t>
      </w:r>
      <w:r w:rsidR="00FB1272">
        <w:t xml:space="preserve"> </w:t>
      </w:r>
      <w:r w:rsidRPr="00876A40">
        <w:t>zł/m,</w:t>
      </w:r>
    </w:p>
    <w:p w14:paraId="5AE5F2E3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Worki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zapiekania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mrożenia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żywności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Vortex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5szt.,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4,49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4,49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0,90</w:t>
      </w:r>
      <w:r w:rsidR="00FB1272">
        <w:t xml:space="preserve"> </w:t>
      </w:r>
      <w:r w:rsidRPr="00876A40">
        <w:t>zł/szt.,</w:t>
      </w:r>
    </w:p>
    <w:p w14:paraId="42A3C575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Mgła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stylizująca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wygładzanie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Joanna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150ml,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11,99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11,99</w:t>
      </w:r>
      <w:r w:rsidR="00FB1272">
        <w:t xml:space="preserve"> </w:t>
      </w:r>
      <w:r w:rsidRPr="00876A40">
        <w:t>zł/kg/l,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79,93</w:t>
      </w:r>
      <w:r w:rsidR="00FB1272">
        <w:t xml:space="preserve"> </w:t>
      </w:r>
      <w:r w:rsidRPr="00876A40">
        <w:t>zł/l,</w:t>
      </w:r>
    </w:p>
    <w:p w14:paraId="1FDAEEED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Spray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loków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Joanna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150ml,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12,99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12,99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86,60</w:t>
      </w:r>
      <w:r w:rsidR="00FB1272">
        <w:t xml:space="preserve"> </w:t>
      </w:r>
      <w:r w:rsidRPr="00876A40">
        <w:t>zł/l,</w:t>
      </w:r>
    </w:p>
    <w:p w14:paraId="2D0CB046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Pianka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włosów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Professional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Touch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225ml,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11,99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11,99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53,29</w:t>
      </w:r>
      <w:r w:rsidR="00FB1272">
        <w:t xml:space="preserve"> </w:t>
      </w:r>
      <w:r w:rsidRPr="00876A40">
        <w:t>zł/l,</w:t>
      </w:r>
    </w:p>
    <w:p w14:paraId="5AD32D6B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Miodowe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mydło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Agafii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do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rąk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ciała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500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ml,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8,99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8,99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17,98</w:t>
      </w:r>
      <w:r w:rsidR="00FB1272">
        <w:t xml:space="preserve"> </w:t>
      </w:r>
      <w:r w:rsidRPr="00876A40">
        <w:t>zł/l,</w:t>
      </w:r>
    </w:p>
    <w:p w14:paraId="7282405A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Ściereczki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gąbczaste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sprzątania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Vortex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4+1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FREE,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11,99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11,99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2,40</w:t>
      </w:r>
      <w:r w:rsidR="00FB1272">
        <w:t xml:space="preserve"> </w:t>
      </w:r>
      <w:r w:rsidRPr="00876A40">
        <w:t>zł/szt.,</w:t>
      </w:r>
    </w:p>
    <w:p w14:paraId="09EBBEC6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Gąbki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celulozowe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Vortex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2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szt.,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6,99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6,99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3,50</w:t>
      </w:r>
      <w:r w:rsidR="00FB1272">
        <w:t xml:space="preserve"> </w:t>
      </w:r>
      <w:r w:rsidRPr="00876A40">
        <w:t>zł/szt.,</w:t>
      </w:r>
      <w:r w:rsidR="00FB1272">
        <w:rPr>
          <w:i/>
          <w:iCs/>
        </w:rPr>
        <w:t xml:space="preserve"> </w:t>
      </w:r>
    </w:p>
    <w:p w14:paraId="340271FF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Gąbki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naczyń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Fuego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Ravi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5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szt.,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4,99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0,00</w:t>
      </w:r>
      <w:r w:rsidR="00FB1272">
        <w:t xml:space="preserve"> </w:t>
      </w:r>
      <w:r w:rsidRPr="00876A40">
        <w:t>zł/kg/l,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1,00</w:t>
      </w:r>
      <w:r w:rsidR="00FB1272">
        <w:t xml:space="preserve"> </w:t>
      </w:r>
      <w:r w:rsidRPr="00876A40">
        <w:t>zł/szt.,</w:t>
      </w:r>
    </w:p>
    <w:p w14:paraId="5CDC02BA" w14:textId="77777777" w:rsidR="00AC7D76" w:rsidRPr="00876A40" w:rsidRDefault="00AC7D76">
      <w:pPr>
        <w:pStyle w:val="Akapitzlist"/>
        <w:numPr>
          <w:ilvl w:val="0"/>
          <w:numId w:val="2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Ściereczki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uniwersalne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Ravi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3szt.,</w:t>
      </w:r>
      <w:r w:rsidR="00FB1272">
        <w:rPr>
          <w:i/>
          <w:iCs/>
        </w:rPr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4,49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4,49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1,50</w:t>
      </w:r>
      <w:r w:rsidR="00FB1272">
        <w:t xml:space="preserve"> </w:t>
      </w:r>
      <w:r w:rsidRPr="00876A40">
        <w:t>zł/szt.,</w:t>
      </w:r>
    </w:p>
    <w:p w14:paraId="7F617128" w14:textId="77777777" w:rsidR="00AC7D76" w:rsidRPr="00876A40" w:rsidRDefault="00AC7D76">
      <w:pPr>
        <w:pStyle w:val="Akapitzlist"/>
        <w:numPr>
          <w:ilvl w:val="0"/>
          <w:numId w:val="2"/>
        </w:numPr>
        <w:ind w:left="715" w:hanging="505"/>
        <w:jc w:val="both"/>
        <w:rPr>
          <w:i/>
          <w:iCs/>
        </w:rPr>
      </w:pPr>
      <w:r w:rsidRPr="00876A40">
        <w:rPr>
          <w:i/>
          <w:iCs/>
        </w:rPr>
        <w:lastRenderedPageBreak/>
        <w:t>Konserwa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wieprzowa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drobno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rozdrobniona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sterylizowana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Smarowidło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Gospodarza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masa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netto: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250g,</w:t>
      </w:r>
      <w:r w:rsidR="00FB1272">
        <w:t xml:space="preserve"> </w:t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11,99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11,99</w:t>
      </w:r>
      <w:r w:rsidR="00FB1272">
        <w:t xml:space="preserve"> </w:t>
      </w:r>
      <w:r w:rsidRPr="00876A40">
        <w:t>zł/szt.,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47,96</w:t>
      </w:r>
      <w:r w:rsidR="00FB1272">
        <w:t xml:space="preserve"> </w:t>
      </w:r>
      <w:r w:rsidRPr="00876A40">
        <w:t>zł/kg,</w:t>
      </w:r>
    </w:p>
    <w:p w14:paraId="583F18B2" w14:textId="77777777" w:rsidR="00AC7D76" w:rsidRDefault="00AC7D76" w:rsidP="0032621E">
      <w:pPr>
        <w:tabs>
          <w:tab w:val="left" w:pos="0"/>
        </w:tabs>
        <w:spacing w:after="120" w:line="276" w:lineRule="auto"/>
        <w:jc w:val="both"/>
        <w:rPr>
          <w:szCs w:val="24"/>
        </w:rPr>
      </w:pPr>
      <w:r w:rsidRPr="00876A40">
        <w:rPr>
          <w:color w:val="000000"/>
          <w:szCs w:val="24"/>
        </w:rPr>
        <w:t>co</w:t>
      </w:r>
      <w:r w:rsidR="00FB1272">
        <w:rPr>
          <w:color w:val="000000"/>
          <w:szCs w:val="24"/>
        </w:rPr>
        <w:t xml:space="preserve"> </w:t>
      </w:r>
      <w:r w:rsidRPr="00876A40">
        <w:rPr>
          <w:color w:val="000000"/>
          <w:szCs w:val="24"/>
        </w:rPr>
        <w:t>naruszało</w:t>
      </w:r>
      <w:r w:rsidR="00FB1272">
        <w:rPr>
          <w:color w:val="000000"/>
          <w:szCs w:val="24"/>
        </w:rPr>
        <w:t xml:space="preserve"> </w:t>
      </w:r>
      <w:r w:rsidRPr="00876A40">
        <w:rPr>
          <w:szCs w:val="24"/>
        </w:rPr>
        <w:t>art.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4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ust.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1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ustawy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oraz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§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3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rozporządzenia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Ministra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Rozwoju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i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Technologii</w:t>
      </w:r>
      <w:r w:rsidR="0032621E">
        <w:rPr>
          <w:szCs w:val="24"/>
        </w:rPr>
        <w:br/>
      </w:r>
      <w:r w:rsidRPr="00876A40">
        <w:rPr>
          <w:szCs w:val="24"/>
        </w:rPr>
        <w:t>z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dnia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19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grudnia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2022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r.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w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sprawie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uwidaczniania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cen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towarów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i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usług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(Dz.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U.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z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2022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r.,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poz.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2776)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–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zwanego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dalej</w:t>
      </w:r>
      <w:r w:rsidR="00FB1272">
        <w:rPr>
          <w:szCs w:val="24"/>
        </w:rPr>
        <w:t xml:space="preserve"> </w:t>
      </w:r>
      <w:r w:rsidRPr="00876A40">
        <w:rPr>
          <w:i/>
          <w:iCs/>
          <w:szCs w:val="24"/>
        </w:rPr>
        <w:t>„rozporządzeniem”</w:t>
      </w:r>
      <w:r w:rsidRPr="00876A40">
        <w:rPr>
          <w:szCs w:val="24"/>
        </w:rPr>
        <w:t>;</w:t>
      </w:r>
    </w:p>
    <w:p w14:paraId="07A34699" w14:textId="77777777" w:rsidR="00AC7D76" w:rsidRPr="00876A40" w:rsidRDefault="00AC7D76">
      <w:pPr>
        <w:numPr>
          <w:ilvl w:val="0"/>
          <w:numId w:val="8"/>
        </w:numPr>
        <w:ind w:left="851"/>
        <w:jc w:val="both"/>
        <w:rPr>
          <w:b/>
          <w:bCs/>
          <w:szCs w:val="24"/>
        </w:rPr>
      </w:pPr>
      <w:r w:rsidRPr="00876A40">
        <w:rPr>
          <w:b/>
          <w:bCs/>
          <w:szCs w:val="24"/>
        </w:rPr>
        <w:t>pakowanych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środków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spożywczych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w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stanie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stałym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znajdujących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się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w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środku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płynnym:</w:t>
      </w:r>
    </w:p>
    <w:p w14:paraId="1DD81E92" w14:textId="77777777" w:rsidR="00AC7D76" w:rsidRPr="00876A40" w:rsidRDefault="00AC7D76">
      <w:pPr>
        <w:pStyle w:val="Akapitzlist"/>
        <w:numPr>
          <w:ilvl w:val="0"/>
          <w:numId w:val="9"/>
        </w:numPr>
        <w:spacing w:after="160"/>
        <w:ind w:left="709" w:hanging="502"/>
        <w:jc w:val="both"/>
      </w:pPr>
      <w:r w:rsidRPr="00876A40">
        <w:rPr>
          <w:i/>
          <w:iCs/>
        </w:rPr>
        <w:t>Oliwki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zielone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drylowane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Athina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masa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netto: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360g,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masa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netto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po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odsączeniu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170g,</w:t>
      </w:r>
      <w:r w:rsidR="0092084F">
        <w:rPr>
          <w:i/>
          <w:iCs/>
        </w:rPr>
        <w:br/>
      </w:r>
      <w:r w:rsidRPr="00876A40">
        <w:t>w</w:t>
      </w:r>
      <w:r w:rsidR="00FB1272">
        <w:t xml:space="preserve"> </w:t>
      </w:r>
      <w:r w:rsidRPr="00876A40">
        <w:t>cenie</w:t>
      </w:r>
      <w:r w:rsidR="00FB1272">
        <w:t xml:space="preserve"> </w:t>
      </w:r>
      <w:r w:rsidRPr="00876A40">
        <w:t>11,99</w:t>
      </w:r>
      <w:r w:rsidR="00FB1272">
        <w:t xml:space="preserve"> </w:t>
      </w:r>
      <w:r w:rsidRPr="00876A40">
        <w:t>zł/szt.</w:t>
      </w:r>
      <w:r w:rsidR="00FB1272">
        <w:t xml:space="preserve"> </w:t>
      </w:r>
      <w:r w:rsidRPr="00876A40">
        <w:t>–</w:t>
      </w:r>
      <w:r w:rsidR="00FB1272">
        <w:t xml:space="preserve"> </w:t>
      </w:r>
      <w:r w:rsidRPr="00876A40">
        <w:t>cena</w:t>
      </w:r>
      <w:r w:rsidR="00FB1272">
        <w:t xml:space="preserve"> </w:t>
      </w:r>
      <w:r w:rsidRPr="00876A40">
        <w:t>jednostkowa</w:t>
      </w:r>
      <w:r w:rsidR="00FB1272">
        <w:t xml:space="preserve"> </w:t>
      </w:r>
      <w:r w:rsidRPr="00876A40">
        <w:t>uwidoczniona</w:t>
      </w:r>
      <w:r w:rsidR="00FB1272"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33,31</w:t>
      </w:r>
      <w:r w:rsidR="00FB1272">
        <w:t xml:space="preserve"> </w:t>
      </w:r>
      <w:r w:rsidRPr="00876A40">
        <w:t>zł/kg,</w:t>
      </w:r>
      <w:r w:rsidR="00FB1272">
        <w:t xml:space="preserve"> </w:t>
      </w:r>
      <w:r w:rsidRPr="00876A40">
        <w:t>winno</w:t>
      </w:r>
      <w:r w:rsidR="00FB1272">
        <w:t xml:space="preserve"> </w:t>
      </w:r>
      <w:r w:rsidRPr="00876A40">
        <w:t>być</w:t>
      </w:r>
      <w:r w:rsidR="00FB1272">
        <w:t xml:space="preserve"> </w:t>
      </w:r>
      <w:r w:rsidRPr="00876A40">
        <w:t>70,53</w:t>
      </w:r>
      <w:r w:rsidR="00FB1272">
        <w:t xml:space="preserve"> </w:t>
      </w:r>
      <w:r w:rsidRPr="00876A40">
        <w:t>zł/kg,</w:t>
      </w:r>
    </w:p>
    <w:p w14:paraId="0719895B" w14:textId="77777777" w:rsidR="00AC7D76" w:rsidRPr="00876A40" w:rsidRDefault="00AC7D76" w:rsidP="0032621E">
      <w:pPr>
        <w:pStyle w:val="Akapitzlist"/>
        <w:spacing w:after="120" w:line="276" w:lineRule="auto"/>
        <w:ind w:left="0"/>
        <w:jc w:val="both"/>
      </w:pPr>
      <w:r w:rsidRPr="00876A40">
        <w:t>co</w:t>
      </w:r>
      <w:r w:rsidR="00FB1272">
        <w:t xml:space="preserve"> </w:t>
      </w:r>
      <w:r w:rsidRPr="00876A40">
        <w:t>narusza</w:t>
      </w:r>
      <w:r>
        <w:t>ło</w:t>
      </w:r>
      <w:r w:rsidR="00FB1272">
        <w:t xml:space="preserve"> </w:t>
      </w:r>
      <w:r w:rsidRPr="00876A40">
        <w:t>art.</w:t>
      </w:r>
      <w:r w:rsidR="00FB1272">
        <w:t xml:space="preserve"> </w:t>
      </w:r>
      <w:r w:rsidRPr="00876A40">
        <w:t>4</w:t>
      </w:r>
      <w:r w:rsidR="00FB1272">
        <w:t xml:space="preserve"> </w:t>
      </w:r>
      <w:r w:rsidRPr="00876A40">
        <w:t>ust.</w:t>
      </w:r>
      <w:r w:rsidR="00FB1272">
        <w:t xml:space="preserve"> </w:t>
      </w:r>
      <w:r w:rsidRPr="00876A40">
        <w:t>1</w:t>
      </w:r>
      <w:r w:rsidR="00FB1272">
        <w:t xml:space="preserve"> </w:t>
      </w:r>
      <w:r w:rsidRPr="00876A40">
        <w:t>ustawy</w:t>
      </w:r>
      <w:r w:rsidR="00FB1272">
        <w:t xml:space="preserve"> </w:t>
      </w:r>
      <w:r w:rsidRPr="00876A40">
        <w:t>oraz</w:t>
      </w:r>
      <w:r w:rsidR="00FB1272">
        <w:t xml:space="preserve"> </w:t>
      </w:r>
      <w:r w:rsidRPr="00876A40">
        <w:t>§</w:t>
      </w:r>
      <w:r w:rsidR="00FB1272">
        <w:t xml:space="preserve"> </w:t>
      </w:r>
      <w:r w:rsidRPr="00876A40">
        <w:t>3</w:t>
      </w:r>
      <w:r w:rsidR="00FB1272">
        <w:t xml:space="preserve"> </w:t>
      </w:r>
      <w:r w:rsidRPr="00876A40">
        <w:t>i</w:t>
      </w:r>
      <w:r w:rsidR="00FB1272">
        <w:t xml:space="preserve"> </w:t>
      </w:r>
      <w:r w:rsidRPr="00876A40">
        <w:t>§</w:t>
      </w:r>
      <w:r w:rsidR="00FB1272">
        <w:t xml:space="preserve"> </w:t>
      </w:r>
      <w:r w:rsidRPr="00876A40">
        <w:t>6</w:t>
      </w:r>
      <w:r w:rsidR="00FB1272">
        <w:t xml:space="preserve"> </w:t>
      </w:r>
      <w:r w:rsidRPr="00876A40">
        <w:t>rozporządzenia;</w:t>
      </w:r>
    </w:p>
    <w:p w14:paraId="79B71204" w14:textId="77777777" w:rsidR="00AC7D76" w:rsidRPr="00876A40" w:rsidRDefault="00AC7D76">
      <w:pPr>
        <w:numPr>
          <w:ilvl w:val="0"/>
          <w:numId w:val="7"/>
        </w:numPr>
        <w:spacing w:line="276" w:lineRule="auto"/>
        <w:jc w:val="both"/>
        <w:rPr>
          <w:b/>
          <w:bCs/>
          <w:szCs w:val="24"/>
        </w:rPr>
      </w:pPr>
      <w:r w:rsidRPr="00876A40">
        <w:rPr>
          <w:b/>
          <w:bCs/>
          <w:szCs w:val="24"/>
        </w:rPr>
        <w:t>brak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uwidocznienia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ceny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i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ceny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jednostkowej:</w:t>
      </w:r>
    </w:p>
    <w:p w14:paraId="7F3B18DD" w14:textId="77777777" w:rsidR="00AC7D76" w:rsidRPr="00876A40" w:rsidRDefault="00AC7D76">
      <w:pPr>
        <w:pStyle w:val="Akapitzlist"/>
        <w:numPr>
          <w:ilvl w:val="0"/>
          <w:numId w:val="10"/>
        </w:numPr>
        <w:spacing w:after="160"/>
        <w:ind w:left="709" w:hanging="502"/>
        <w:jc w:val="both"/>
      </w:pPr>
      <w:r w:rsidRPr="00876A40">
        <w:rPr>
          <w:i/>
          <w:iCs/>
        </w:rPr>
        <w:t>Gorący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Kubek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Knorr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Pomidorowa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chili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18g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–</w:t>
      </w:r>
      <w:r w:rsidR="00FB1272">
        <w:rPr>
          <w:i/>
          <w:iCs/>
        </w:rPr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umieszczona</w:t>
      </w:r>
      <w:r w:rsidR="00FB1272">
        <w:t xml:space="preserve"> </w:t>
      </w:r>
      <w:r w:rsidRPr="00876A40">
        <w:t>była</w:t>
      </w:r>
      <w:r w:rsidR="00FB1272">
        <w:t xml:space="preserve"> </w:t>
      </w:r>
      <w:r w:rsidRPr="00876A40">
        <w:t>wywieszka</w:t>
      </w:r>
      <w:r w:rsidR="00FB1272">
        <w:t xml:space="preserve"> </w:t>
      </w:r>
      <w:r w:rsidRPr="00876A40">
        <w:t>innego</w:t>
      </w:r>
      <w:r w:rsidR="00FB1272">
        <w:t xml:space="preserve"> </w:t>
      </w:r>
      <w:r w:rsidRPr="00876A40">
        <w:t>towaru:</w:t>
      </w:r>
      <w:r w:rsidR="00FB1272">
        <w:t xml:space="preserve"> </w:t>
      </w:r>
      <w:r w:rsidRPr="00876A40">
        <w:t>Gorący</w:t>
      </w:r>
      <w:r w:rsidR="00FB1272">
        <w:t xml:space="preserve"> </w:t>
      </w:r>
      <w:r w:rsidRPr="00876A40">
        <w:t>Kubek</w:t>
      </w:r>
      <w:r w:rsidR="00FB1272">
        <w:t xml:space="preserve"> </w:t>
      </w:r>
      <w:proofErr w:type="spellStart"/>
      <w:r w:rsidRPr="00876A40">
        <w:t>Knorr</w:t>
      </w:r>
      <w:proofErr w:type="spellEnd"/>
      <w:r w:rsidR="00FB1272">
        <w:t xml:space="preserve"> </w:t>
      </w:r>
      <w:r w:rsidRPr="00876A40">
        <w:t>Pomidorowa</w:t>
      </w:r>
      <w:r w:rsidR="00FB1272">
        <w:t xml:space="preserve"> </w:t>
      </w:r>
      <w:r w:rsidRPr="00876A40">
        <w:t>chili</w:t>
      </w:r>
      <w:r w:rsidR="00FB1272">
        <w:t xml:space="preserve"> </w:t>
      </w:r>
      <w:r w:rsidRPr="00876A40">
        <w:t>21g,</w:t>
      </w:r>
    </w:p>
    <w:p w14:paraId="1935C867" w14:textId="77777777" w:rsidR="00AC7D76" w:rsidRPr="00876A40" w:rsidRDefault="00AC7D76">
      <w:pPr>
        <w:pStyle w:val="Akapitzlist"/>
        <w:numPr>
          <w:ilvl w:val="0"/>
          <w:numId w:val="10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18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ziół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Ojca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Mateusza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Mieszanka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ziół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przypraw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masa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netto: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20g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–</w:t>
      </w:r>
      <w:r w:rsidR="00FB1272">
        <w:rPr>
          <w:i/>
          <w:iCs/>
        </w:rPr>
        <w:t xml:space="preserve"> </w:t>
      </w:r>
      <w:r w:rsidRPr="00876A40">
        <w:t>przy</w:t>
      </w:r>
      <w:r w:rsidR="00FB1272">
        <w:t xml:space="preserve"> </w:t>
      </w:r>
      <w:r w:rsidRPr="00876A40">
        <w:t>produkcie</w:t>
      </w:r>
      <w:r w:rsidR="00FB1272">
        <w:t xml:space="preserve"> </w:t>
      </w:r>
      <w:r w:rsidRPr="00876A40">
        <w:t>umieszczona</w:t>
      </w:r>
      <w:r w:rsidR="00FB1272">
        <w:t xml:space="preserve"> </w:t>
      </w:r>
      <w:r w:rsidRPr="00876A40">
        <w:t>była</w:t>
      </w:r>
      <w:r w:rsidR="00FB1272">
        <w:t xml:space="preserve"> </w:t>
      </w:r>
      <w:r w:rsidRPr="00876A40">
        <w:t>wywieszka</w:t>
      </w:r>
      <w:r w:rsidR="00FB1272">
        <w:t xml:space="preserve"> </w:t>
      </w:r>
      <w:r w:rsidRPr="00876A40">
        <w:t>innego</w:t>
      </w:r>
      <w:r w:rsidR="00FB1272">
        <w:t xml:space="preserve"> </w:t>
      </w:r>
      <w:r w:rsidRPr="00876A40">
        <w:t>towaru:</w:t>
      </w:r>
      <w:r w:rsidR="00FB1272">
        <w:t xml:space="preserve"> </w:t>
      </w:r>
      <w:r w:rsidRPr="00876A40">
        <w:t>18</w:t>
      </w:r>
      <w:r w:rsidR="00FB1272">
        <w:t xml:space="preserve"> </w:t>
      </w:r>
      <w:r w:rsidRPr="00876A40">
        <w:t>ziół</w:t>
      </w:r>
      <w:r w:rsidR="00FB1272">
        <w:t xml:space="preserve"> </w:t>
      </w:r>
      <w:r w:rsidRPr="00876A40">
        <w:t>Ojca</w:t>
      </w:r>
      <w:r w:rsidR="00FB1272">
        <w:t xml:space="preserve"> </w:t>
      </w:r>
      <w:r w:rsidRPr="00876A40">
        <w:t>Mateusza</w:t>
      </w:r>
      <w:r w:rsidR="00FB1272">
        <w:t xml:space="preserve"> </w:t>
      </w:r>
      <w:r w:rsidRPr="00876A40">
        <w:t>do</w:t>
      </w:r>
      <w:r w:rsidR="00FB1272">
        <w:t xml:space="preserve"> </w:t>
      </w:r>
      <w:r w:rsidRPr="00876A40">
        <w:t>drobiu</w:t>
      </w:r>
      <w:r w:rsidR="00FB1272">
        <w:t xml:space="preserve"> </w:t>
      </w:r>
      <w:r w:rsidRPr="00876A40">
        <w:t>30g,</w:t>
      </w:r>
    </w:p>
    <w:p w14:paraId="3F55E378" w14:textId="77777777" w:rsidR="00AC7D76" w:rsidRPr="00876A40" w:rsidRDefault="00AC7D76">
      <w:pPr>
        <w:pStyle w:val="Akapitzlist"/>
        <w:numPr>
          <w:ilvl w:val="0"/>
          <w:numId w:val="10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Herbatniki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Deserowe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z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cukrem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Krakuski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200g,</w:t>
      </w:r>
    </w:p>
    <w:p w14:paraId="5D045A71" w14:textId="77777777" w:rsidR="00AC7D76" w:rsidRPr="00876A40" w:rsidRDefault="00AC7D76">
      <w:pPr>
        <w:pStyle w:val="Akapitzlist"/>
        <w:numPr>
          <w:ilvl w:val="0"/>
          <w:numId w:val="10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Herbatniki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smaku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maślanym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Krakuski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201g,</w:t>
      </w:r>
    </w:p>
    <w:p w14:paraId="0B0E97D1" w14:textId="77777777" w:rsidR="00AC7D76" w:rsidRPr="00876A40" w:rsidRDefault="00AC7D76">
      <w:pPr>
        <w:pStyle w:val="Akapitzlist"/>
        <w:numPr>
          <w:ilvl w:val="0"/>
          <w:numId w:val="10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Ściereczki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gąbczaste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sprzątania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Vortex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3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szt.,</w:t>
      </w:r>
    </w:p>
    <w:p w14:paraId="49E2DC94" w14:textId="77777777" w:rsidR="00AC7D76" w:rsidRDefault="00AC7D76">
      <w:pPr>
        <w:pStyle w:val="Akapitzlist"/>
        <w:numPr>
          <w:ilvl w:val="0"/>
          <w:numId w:val="10"/>
        </w:numPr>
        <w:spacing w:after="160"/>
        <w:ind w:left="709" w:hanging="502"/>
        <w:jc w:val="both"/>
        <w:rPr>
          <w:i/>
          <w:iCs/>
        </w:rPr>
      </w:pPr>
      <w:r w:rsidRPr="00876A40">
        <w:rPr>
          <w:i/>
          <w:iCs/>
        </w:rPr>
        <w:t>Ściereczki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uniwersalne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do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sprzątania</w:t>
      </w:r>
      <w:r w:rsidR="00FB1272">
        <w:rPr>
          <w:i/>
          <w:iCs/>
        </w:rPr>
        <w:t xml:space="preserve"> </w:t>
      </w:r>
      <w:proofErr w:type="spellStart"/>
      <w:r w:rsidRPr="00876A40">
        <w:rPr>
          <w:i/>
          <w:iCs/>
        </w:rPr>
        <w:t>Vortex</w:t>
      </w:r>
      <w:proofErr w:type="spellEnd"/>
      <w:r w:rsidR="00FB1272">
        <w:rPr>
          <w:i/>
          <w:iCs/>
        </w:rPr>
        <w:t xml:space="preserve"> </w:t>
      </w:r>
      <w:r w:rsidRPr="00876A40">
        <w:rPr>
          <w:i/>
          <w:iCs/>
        </w:rPr>
        <w:t>3</w:t>
      </w:r>
      <w:r w:rsidR="00FB1272">
        <w:rPr>
          <w:i/>
          <w:iCs/>
        </w:rPr>
        <w:t xml:space="preserve"> </w:t>
      </w:r>
      <w:r w:rsidRPr="00876A40">
        <w:rPr>
          <w:i/>
          <w:iCs/>
        </w:rPr>
        <w:t>szt.</w:t>
      </w:r>
    </w:p>
    <w:p w14:paraId="1F3507B0" w14:textId="77777777" w:rsidR="00AC7D76" w:rsidRDefault="00AC7D76" w:rsidP="0032621E">
      <w:pPr>
        <w:pStyle w:val="Akapitzlist"/>
        <w:spacing w:after="120" w:line="276" w:lineRule="auto"/>
        <w:ind w:left="0"/>
        <w:jc w:val="both"/>
      </w:pPr>
      <w:r w:rsidRPr="00876A40">
        <w:t>co</w:t>
      </w:r>
      <w:r w:rsidR="00FB1272">
        <w:t xml:space="preserve"> </w:t>
      </w:r>
      <w:r w:rsidRPr="00876A40">
        <w:t>narusza</w:t>
      </w:r>
      <w:r>
        <w:t>ło</w:t>
      </w:r>
      <w:r w:rsidR="00FB1272">
        <w:t xml:space="preserve"> </w:t>
      </w:r>
      <w:r w:rsidRPr="00876A40">
        <w:t>art.</w:t>
      </w:r>
      <w:r w:rsidR="00FB1272">
        <w:t xml:space="preserve"> </w:t>
      </w:r>
      <w:r w:rsidRPr="00876A40">
        <w:t>4</w:t>
      </w:r>
      <w:r w:rsidR="00FB1272">
        <w:t xml:space="preserve"> </w:t>
      </w:r>
      <w:r w:rsidRPr="00876A40">
        <w:t>ust.</w:t>
      </w:r>
      <w:r w:rsidR="00FB1272">
        <w:t xml:space="preserve"> </w:t>
      </w:r>
      <w:r w:rsidRPr="00876A40">
        <w:t>1</w:t>
      </w:r>
      <w:r w:rsidR="00FB1272">
        <w:t xml:space="preserve"> </w:t>
      </w:r>
      <w:r w:rsidRPr="00876A40">
        <w:t>ustawy</w:t>
      </w:r>
      <w:r w:rsidR="00FB1272">
        <w:t xml:space="preserve"> </w:t>
      </w:r>
      <w:r w:rsidRPr="00876A40">
        <w:t>oraz</w:t>
      </w:r>
      <w:r w:rsidR="00FB1272">
        <w:t xml:space="preserve"> </w:t>
      </w:r>
      <w:r w:rsidRPr="00876A40">
        <w:t>§</w:t>
      </w:r>
      <w:r w:rsidR="00FB1272">
        <w:t xml:space="preserve"> </w:t>
      </w:r>
      <w:r w:rsidRPr="00876A40">
        <w:t>3</w:t>
      </w:r>
      <w:r w:rsidR="00FB1272">
        <w:t xml:space="preserve"> </w:t>
      </w:r>
      <w:r w:rsidRPr="00876A40">
        <w:t>rozporządzenia;</w:t>
      </w:r>
    </w:p>
    <w:p w14:paraId="5074B052" w14:textId="77777777" w:rsidR="00AC7D76" w:rsidRPr="00876A40" w:rsidRDefault="00AC7D76">
      <w:pPr>
        <w:numPr>
          <w:ilvl w:val="0"/>
          <w:numId w:val="7"/>
        </w:numPr>
        <w:jc w:val="both"/>
        <w:rPr>
          <w:b/>
          <w:bCs/>
          <w:szCs w:val="24"/>
        </w:rPr>
      </w:pPr>
      <w:r w:rsidRPr="00876A40">
        <w:rPr>
          <w:b/>
          <w:bCs/>
          <w:szCs w:val="24"/>
        </w:rPr>
        <w:t>brak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uwidocznienia</w:t>
      </w:r>
      <w:r w:rsidR="00FB1272">
        <w:rPr>
          <w:b/>
          <w:bCs/>
          <w:szCs w:val="24"/>
        </w:rPr>
        <w:t xml:space="preserve"> </w:t>
      </w:r>
      <w:r w:rsidRPr="00876A40">
        <w:rPr>
          <w:b/>
          <w:bCs/>
          <w:szCs w:val="24"/>
        </w:rPr>
        <w:t>ceny:</w:t>
      </w:r>
    </w:p>
    <w:p w14:paraId="279D1B46" w14:textId="77777777" w:rsidR="00AC7D76" w:rsidRPr="00876A40" w:rsidRDefault="00AC7D76" w:rsidP="0097568A">
      <w:pPr>
        <w:spacing w:after="160"/>
        <w:ind w:left="709" w:hanging="709"/>
        <w:contextualSpacing/>
        <w:jc w:val="both"/>
        <w:rPr>
          <w:i/>
          <w:iCs/>
          <w:szCs w:val="24"/>
        </w:rPr>
      </w:pPr>
      <w:r w:rsidRPr="00876A40">
        <w:rPr>
          <w:szCs w:val="24"/>
        </w:rPr>
        <w:t>1-5.</w:t>
      </w:r>
      <w:r w:rsidRPr="00876A40">
        <w:rPr>
          <w:szCs w:val="24"/>
        </w:rPr>
        <w:tab/>
        <w:t>5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opakowań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jednostkowych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produktu</w:t>
      </w:r>
      <w:r w:rsidR="00FB1272">
        <w:rPr>
          <w:szCs w:val="24"/>
        </w:rPr>
        <w:t xml:space="preserve"> </w:t>
      </w:r>
      <w:r w:rsidRPr="00876A40">
        <w:rPr>
          <w:i/>
          <w:iCs/>
          <w:szCs w:val="24"/>
        </w:rPr>
        <w:t>Twaróg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z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Trzebowniska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półtłusty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–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Ser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twarogowy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półtłusty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masa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netto: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0,290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kg,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0,286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kg,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0,284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kg,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0,280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kg,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0,300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kg,</w:t>
      </w:r>
    </w:p>
    <w:p w14:paraId="512C0BF8" w14:textId="77777777" w:rsidR="00AC7D76" w:rsidRPr="00876A40" w:rsidRDefault="00AC7D76" w:rsidP="0097568A">
      <w:pPr>
        <w:ind w:left="709" w:hanging="709"/>
        <w:contextualSpacing/>
        <w:jc w:val="both"/>
        <w:rPr>
          <w:i/>
          <w:iCs/>
          <w:szCs w:val="24"/>
        </w:rPr>
      </w:pPr>
      <w:r w:rsidRPr="00876A40">
        <w:rPr>
          <w:szCs w:val="24"/>
        </w:rPr>
        <w:t>6-9.</w:t>
      </w:r>
      <w:r w:rsidRPr="00876A40">
        <w:rPr>
          <w:szCs w:val="24"/>
        </w:rPr>
        <w:tab/>
        <w:t>4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opakowania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jednostkowe</w:t>
      </w:r>
      <w:r w:rsidR="00FB1272">
        <w:rPr>
          <w:szCs w:val="24"/>
        </w:rPr>
        <w:t xml:space="preserve"> </w:t>
      </w:r>
      <w:r w:rsidRPr="00876A40">
        <w:rPr>
          <w:szCs w:val="24"/>
        </w:rPr>
        <w:t>produktu</w:t>
      </w:r>
      <w:r w:rsidR="00FB1272">
        <w:rPr>
          <w:szCs w:val="24"/>
        </w:rPr>
        <w:t xml:space="preserve"> </w:t>
      </w:r>
      <w:r w:rsidRPr="00876A40">
        <w:rPr>
          <w:i/>
          <w:iCs/>
          <w:szCs w:val="24"/>
        </w:rPr>
        <w:t>Twaróg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wiejski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półtłusty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z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Jasienicy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Rosielnej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masa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netto: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0,459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kg,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0,384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kg,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0,405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kg,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0,554</w:t>
      </w:r>
      <w:r w:rsidR="00FB1272">
        <w:rPr>
          <w:i/>
          <w:iCs/>
          <w:szCs w:val="24"/>
        </w:rPr>
        <w:t xml:space="preserve"> </w:t>
      </w:r>
      <w:r w:rsidRPr="00876A40">
        <w:rPr>
          <w:i/>
          <w:iCs/>
          <w:szCs w:val="24"/>
        </w:rPr>
        <w:t>kg,</w:t>
      </w:r>
    </w:p>
    <w:p w14:paraId="21D40422" w14:textId="77777777" w:rsidR="00744F0C" w:rsidRDefault="00AC7D76" w:rsidP="0032621E">
      <w:pPr>
        <w:pStyle w:val="Akapitzlist"/>
        <w:spacing w:after="120" w:line="276" w:lineRule="auto"/>
        <w:ind w:left="0"/>
        <w:jc w:val="both"/>
      </w:pPr>
      <w:r w:rsidRPr="00876A40">
        <w:t>co</w:t>
      </w:r>
      <w:r w:rsidR="00FB1272">
        <w:t xml:space="preserve"> </w:t>
      </w:r>
      <w:r w:rsidRPr="00876A40">
        <w:t>narusza</w:t>
      </w:r>
      <w:r>
        <w:t>ło</w:t>
      </w:r>
      <w:r w:rsidR="00FB1272">
        <w:t xml:space="preserve"> </w:t>
      </w:r>
      <w:r w:rsidRPr="00876A40">
        <w:t>art.</w:t>
      </w:r>
      <w:r w:rsidR="00FB1272">
        <w:t xml:space="preserve"> </w:t>
      </w:r>
      <w:r w:rsidRPr="00876A40">
        <w:t>4</w:t>
      </w:r>
      <w:r w:rsidR="00FB1272">
        <w:t xml:space="preserve"> </w:t>
      </w:r>
      <w:r w:rsidRPr="00876A40">
        <w:t>ust.</w:t>
      </w:r>
      <w:r w:rsidR="00FB1272">
        <w:t xml:space="preserve"> </w:t>
      </w:r>
      <w:r w:rsidRPr="00876A40">
        <w:t>1</w:t>
      </w:r>
      <w:r w:rsidR="00FB1272">
        <w:t xml:space="preserve"> </w:t>
      </w:r>
      <w:r w:rsidRPr="00876A40">
        <w:t>ustawy</w:t>
      </w:r>
      <w:r w:rsidR="00FB1272">
        <w:t xml:space="preserve"> </w:t>
      </w:r>
      <w:r w:rsidRPr="00876A40">
        <w:t>oraz</w:t>
      </w:r>
      <w:r w:rsidR="00FB1272">
        <w:t xml:space="preserve"> </w:t>
      </w:r>
      <w:r w:rsidRPr="00876A40">
        <w:t>§</w:t>
      </w:r>
      <w:r w:rsidR="00FB1272">
        <w:t xml:space="preserve"> </w:t>
      </w:r>
      <w:r w:rsidRPr="00876A40">
        <w:t>3</w:t>
      </w:r>
      <w:r w:rsidR="00FB1272">
        <w:t xml:space="preserve"> </w:t>
      </w:r>
      <w:r w:rsidRPr="00876A40">
        <w:t>rozporządzenia.</w:t>
      </w:r>
    </w:p>
    <w:p w14:paraId="5DAF5A6D" w14:textId="77777777" w:rsidR="007940F1" w:rsidRDefault="00F278A5" w:rsidP="0032621E">
      <w:pPr>
        <w:pStyle w:val="Akapitzlist"/>
        <w:spacing w:before="120" w:line="276" w:lineRule="auto"/>
        <w:ind w:left="0"/>
        <w:contextualSpacing w:val="0"/>
        <w:jc w:val="both"/>
      </w:pPr>
      <w:r>
        <w:t>Stwierdzone</w:t>
      </w:r>
      <w:r w:rsidR="00FB1272">
        <w:t xml:space="preserve"> </w:t>
      </w:r>
      <w:r>
        <w:t>nieprawidłowości</w:t>
      </w:r>
      <w:r w:rsidR="00FB1272">
        <w:t xml:space="preserve"> </w:t>
      </w:r>
      <w:r>
        <w:t>zostały</w:t>
      </w:r>
      <w:r w:rsidR="00FB1272">
        <w:rPr>
          <w:color w:val="000000"/>
        </w:rPr>
        <w:t xml:space="preserve"> </w:t>
      </w:r>
      <w:r>
        <w:rPr>
          <w:color w:val="000000"/>
        </w:rPr>
        <w:t>usunięte</w:t>
      </w:r>
      <w:r w:rsidR="00FB1272">
        <w:rPr>
          <w:color w:val="000000"/>
        </w:rPr>
        <w:t xml:space="preserve"> </w:t>
      </w:r>
      <w:r>
        <w:rPr>
          <w:color w:val="000000"/>
        </w:rPr>
        <w:t>podczas</w:t>
      </w:r>
      <w:r w:rsidR="00FB1272">
        <w:rPr>
          <w:color w:val="000000"/>
        </w:rPr>
        <w:t xml:space="preserve"> </w:t>
      </w:r>
      <w:r>
        <w:rPr>
          <w:color w:val="000000"/>
        </w:rPr>
        <w:t>trwania</w:t>
      </w:r>
      <w:r w:rsidR="00FB1272">
        <w:rPr>
          <w:color w:val="000000"/>
        </w:rPr>
        <w:t xml:space="preserve"> </w:t>
      </w:r>
      <w:r>
        <w:rPr>
          <w:color w:val="000000"/>
        </w:rPr>
        <w:t>kontroli.</w:t>
      </w:r>
      <w:r w:rsidR="00FB1272">
        <w:rPr>
          <w:color w:val="000000"/>
        </w:rPr>
        <w:t xml:space="preserve"> </w:t>
      </w:r>
      <w:r w:rsidR="00566340" w:rsidRPr="00120B03">
        <w:t>Ustalenia</w:t>
      </w:r>
      <w:r w:rsidR="00FB1272">
        <w:t xml:space="preserve"> </w:t>
      </w:r>
      <w:r w:rsidR="00566340" w:rsidRPr="00120B03">
        <w:t>kontroli</w:t>
      </w:r>
      <w:r w:rsidR="00FB1272">
        <w:t xml:space="preserve"> </w:t>
      </w:r>
      <w:r w:rsidR="00566340" w:rsidRPr="00120B03">
        <w:t>udokumentowano</w:t>
      </w:r>
      <w:r w:rsidR="00FB1272">
        <w:t xml:space="preserve"> </w:t>
      </w:r>
      <w:r w:rsidR="00566340" w:rsidRPr="00120B03">
        <w:t>w</w:t>
      </w:r>
      <w:r w:rsidR="00FB1272">
        <w:t xml:space="preserve"> </w:t>
      </w:r>
      <w:r w:rsidR="00566340" w:rsidRPr="00120B03">
        <w:t>protokole</w:t>
      </w:r>
      <w:r w:rsidR="00FB1272">
        <w:t xml:space="preserve"> </w:t>
      </w:r>
      <w:r w:rsidR="00566340" w:rsidRPr="00120B03">
        <w:t>kontroli</w:t>
      </w:r>
      <w:r w:rsidR="00FB1272">
        <w:t xml:space="preserve"> </w:t>
      </w:r>
      <w:r w:rsidR="00566340" w:rsidRPr="00120B03">
        <w:t>KH.8361.</w:t>
      </w:r>
      <w:r w:rsidR="00744F0C" w:rsidRPr="00120B03">
        <w:t>5</w:t>
      </w:r>
      <w:r w:rsidR="00566340" w:rsidRPr="00120B03">
        <w:t>2.2023</w:t>
      </w:r>
      <w:r w:rsidR="00FB1272">
        <w:t xml:space="preserve"> </w:t>
      </w:r>
      <w:r w:rsidR="00566340" w:rsidRPr="00120B03">
        <w:t>z</w:t>
      </w:r>
      <w:r w:rsidR="00FB1272">
        <w:t xml:space="preserve"> </w:t>
      </w:r>
      <w:r w:rsidR="00566340" w:rsidRPr="00120B03">
        <w:t>dnia</w:t>
      </w:r>
      <w:r w:rsidR="00FB1272">
        <w:t xml:space="preserve"> </w:t>
      </w:r>
      <w:r w:rsidR="00744F0C" w:rsidRPr="00120B03">
        <w:t>13</w:t>
      </w:r>
      <w:r w:rsidR="00FB1272">
        <w:t xml:space="preserve"> </w:t>
      </w:r>
      <w:r w:rsidR="00744F0C" w:rsidRPr="00120B03">
        <w:t>lipca</w:t>
      </w:r>
      <w:r w:rsidR="00FB1272">
        <w:t xml:space="preserve"> </w:t>
      </w:r>
      <w:r w:rsidR="00566340" w:rsidRPr="00120B03">
        <w:t>2023</w:t>
      </w:r>
      <w:r w:rsidR="00FB1272">
        <w:t xml:space="preserve"> </w:t>
      </w:r>
      <w:r w:rsidR="00566340" w:rsidRPr="00120B03">
        <w:t>r.</w:t>
      </w:r>
      <w:r w:rsidR="00FB1272">
        <w:t xml:space="preserve"> </w:t>
      </w:r>
      <w:r w:rsidR="00566340" w:rsidRPr="00120B03">
        <w:t>wraz</w:t>
      </w:r>
      <w:r w:rsidR="0032621E">
        <w:br/>
      </w:r>
      <w:r w:rsidR="00566340" w:rsidRPr="00120B03">
        <w:t>z</w:t>
      </w:r>
      <w:r w:rsidR="00FB1272">
        <w:t xml:space="preserve"> </w:t>
      </w:r>
      <w:r w:rsidR="00566340" w:rsidRPr="00120B03">
        <w:t>załącznikami</w:t>
      </w:r>
      <w:r w:rsidR="00A7244E" w:rsidRPr="00120B03">
        <w:t>.</w:t>
      </w:r>
      <w:r w:rsidR="00FB1272">
        <w:t xml:space="preserve"> </w:t>
      </w:r>
    </w:p>
    <w:p w14:paraId="2B2CEBC7" w14:textId="1E90E9A7" w:rsidR="007940F1" w:rsidRDefault="007940F1" w:rsidP="0032621E">
      <w:pPr>
        <w:pStyle w:val="Akapitzlist"/>
        <w:spacing w:before="120" w:line="276" w:lineRule="auto"/>
        <w:ind w:left="0"/>
        <w:contextualSpacing w:val="0"/>
        <w:jc w:val="both"/>
      </w:pPr>
      <w:r>
        <w:t>Kontrolowany</w:t>
      </w:r>
      <w:r w:rsidR="00FB1272">
        <w:t xml:space="preserve"> </w:t>
      </w:r>
      <w:r>
        <w:t>przedsiębiorca,</w:t>
      </w:r>
      <w:r w:rsidR="00FB1272">
        <w:t xml:space="preserve"> </w:t>
      </w:r>
      <w:r>
        <w:t>p</w:t>
      </w:r>
      <w:r w:rsidR="00A7244E" w:rsidRPr="00120B03">
        <w:t>ismem</w:t>
      </w:r>
      <w:r w:rsidR="00FB1272">
        <w:t xml:space="preserve"> </w:t>
      </w:r>
      <w:r>
        <w:t>datowanym</w:t>
      </w:r>
      <w:r w:rsidR="00FB1272">
        <w:t xml:space="preserve"> </w:t>
      </w:r>
      <w:r>
        <w:t>na</w:t>
      </w:r>
      <w:r w:rsidR="00FB1272">
        <w:t xml:space="preserve"> </w:t>
      </w:r>
      <w:r>
        <w:t>dzień</w:t>
      </w:r>
      <w:r w:rsidR="00FB1272">
        <w:t xml:space="preserve"> </w:t>
      </w:r>
      <w:r w:rsidR="00A7244E" w:rsidRPr="00120B03">
        <w:t>21</w:t>
      </w:r>
      <w:r w:rsidR="00FB1272">
        <w:t xml:space="preserve"> </w:t>
      </w:r>
      <w:r w:rsidR="00A7244E" w:rsidRPr="00120B03">
        <w:t>lipca</w:t>
      </w:r>
      <w:r w:rsidR="00FB1272">
        <w:t xml:space="preserve"> </w:t>
      </w:r>
      <w:r w:rsidR="00A7244E" w:rsidRPr="00120B03">
        <w:t>2023</w:t>
      </w:r>
      <w:r w:rsidR="00FB1272">
        <w:t xml:space="preserve"> </w:t>
      </w:r>
      <w:r w:rsidR="00A7244E" w:rsidRPr="00120B03">
        <w:t>r.</w:t>
      </w:r>
      <w:r w:rsidR="00FB1272">
        <w:t xml:space="preserve"> </w:t>
      </w:r>
      <w:r w:rsidR="00A7244E" w:rsidRPr="00120B03">
        <w:t>(data</w:t>
      </w:r>
      <w:r w:rsidR="00FB1272">
        <w:t xml:space="preserve"> </w:t>
      </w:r>
      <w:r w:rsidR="00A7244E" w:rsidRPr="00120B03">
        <w:t>wpływu</w:t>
      </w:r>
      <w:r w:rsidR="00FB1272">
        <w:t xml:space="preserve"> </w:t>
      </w:r>
      <w:r w:rsidR="00310D6E" w:rsidRPr="00120B03">
        <w:t>do</w:t>
      </w:r>
      <w:r w:rsidR="00FB1272">
        <w:t xml:space="preserve"> </w:t>
      </w:r>
      <w:r w:rsidR="00310D6E" w:rsidRPr="00120B03">
        <w:t>Inspektoratu</w:t>
      </w:r>
      <w:r w:rsidR="00FB1272">
        <w:t xml:space="preserve"> </w:t>
      </w:r>
      <w:r w:rsidR="00A7244E" w:rsidRPr="00120B03">
        <w:t>24</w:t>
      </w:r>
      <w:r w:rsidR="00FB1272">
        <w:t xml:space="preserve"> </w:t>
      </w:r>
      <w:r w:rsidR="00A7244E" w:rsidRPr="00120B03">
        <w:t>lipca</w:t>
      </w:r>
      <w:r w:rsidR="00FB1272">
        <w:t xml:space="preserve"> </w:t>
      </w:r>
      <w:r w:rsidR="00A7244E" w:rsidRPr="00120B03">
        <w:t>2023</w:t>
      </w:r>
      <w:r w:rsidR="00FB1272">
        <w:t xml:space="preserve"> </w:t>
      </w:r>
      <w:r w:rsidR="00A7244E" w:rsidRPr="00120B03">
        <w:t>r.)</w:t>
      </w:r>
      <w:r w:rsidR="00FB1272">
        <w:t xml:space="preserve"> </w:t>
      </w:r>
      <w:r w:rsidR="00A7244E" w:rsidRPr="00120B03">
        <w:t>wniósł</w:t>
      </w:r>
      <w:r w:rsidR="00FB1272">
        <w:t xml:space="preserve"> </w:t>
      </w:r>
      <w:r w:rsidR="00A7244E" w:rsidRPr="00120B03">
        <w:t>uwagi</w:t>
      </w:r>
      <w:r w:rsidR="00FB1272">
        <w:t xml:space="preserve"> </w:t>
      </w:r>
      <w:r w:rsidR="00A7244E" w:rsidRPr="00120B03">
        <w:t>do</w:t>
      </w:r>
      <w:r w:rsidR="00FB1272">
        <w:t xml:space="preserve"> </w:t>
      </w:r>
      <w:r w:rsidR="00A7244E" w:rsidRPr="00120B03">
        <w:t>protokołu,</w:t>
      </w:r>
      <w:r w:rsidR="00FB1272">
        <w:t xml:space="preserve"> </w:t>
      </w:r>
      <w:r>
        <w:t>wskazując</w:t>
      </w:r>
      <w:r w:rsidR="00FB1272">
        <w:t xml:space="preserve"> </w:t>
      </w:r>
      <w:r>
        <w:t>m.</w:t>
      </w:r>
      <w:r w:rsidR="00FB1272">
        <w:t xml:space="preserve"> </w:t>
      </w:r>
      <w:r>
        <w:t>in.,</w:t>
      </w:r>
      <w:r w:rsidR="00FB1272">
        <w:t xml:space="preserve"> </w:t>
      </w:r>
      <w:r w:rsidR="00D27246" w:rsidRPr="00120B03">
        <w:t>„</w:t>
      </w:r>
      <w:r w:rsidR="00D27246" w:rsidRPr="00120B03">
        <w:rPr>
          <w:i/>
          <w:iCs/>
        </w:rPr>
        <w:t>iż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opisy</w:t>
      </w:r>
      <w:r w:rsidR="00FB1272">
        <w:rPr>
          <w:i/>
          <w:iCs/>
        </w:rPr>
        <w:t xml:space="preserve"> </w:t>
      </w:r>
      <w:proofErr w:type="spellStart"/>
      <w:r w:rsidR="00D27246" w:rsidRPr="00120B03">
        <w:rPr>
          <w:i/>
          <w:iCs/>
        </w:rPr>
        <w:t>cenówek</w:t>
      </w:r>
      <w:proofErr w:type="spellEnd"/>
      <w:r w:rsidR="00D27246" w:rsidRPr="00120B03">
        <w:rPr>
          <w:i/>
          <w:iCs/>
        </w:rPr>
        <w:t>,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gramatury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umieszczane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przy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cenach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oraz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ceny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jednostkowe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są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generowane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z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systemu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sprzedażowego,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który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to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program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jest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udostępniany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od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Franczyzodawcy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tj.</w:t>
      </w:r>
      <w:r w:rsidR="00FB1272">
        <w:rPr>
          <w:i/>
          <w:iCs/>
        </w:rPr>
        <w:t xml:space="preserve"> </w:t>
      </w:r>
      <w:r w:rsidR="00657F59" w:rsidRPr="00657F59">
        <w:rPr>
          <w:rFonts w:eastAsia="Aptos"/>
          <w:b/>
          <w:bCs/>
          <w:kern w:val="2"/>
        </w:rPr>
        <w:t>[XXXXX]</w:t>
      </w:r>
      <w:r w:rsidR="00D27246" w:rsidRPr="00120B03">
        <w:rPr>
          <w:i/>
          <w:iCs/>
        </w:rPr>
        <w:t>.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Z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pozycji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sklepu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oraz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i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użytkownika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programu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dane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te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nie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są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możliwe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do</w:t>
      </w:r>
      <w:r w:rsidR="00FB1272">
        <w:rPr>
          <w:i/>
          <w:iCs/>
        </w:rPr>
        <w:t xml:space="preserve"> </w:t>
      </w:r>
      <w:r w:rsidR="00D27246" w:rsidRPr="00120B03">
        <w:rPr>
          <w:i/>
          <w:iCs/>
        </w:rPr>
        <w:t>edycji</w:t>
      </w:r>
      <w:r>
        <w:rPr>
          <w:i/>
          <w:iCs/>
        </w:rPr>
        <w:t>”</w:t>
      </w:r>
      <w:r w:rsidR="00D27246" w:rsidRPr="00120B03">
        <w:rPr>
          <w:i/>
          <w:iCs/>
        </w:rPr>
        <w:t>.</w:t>
      </w:r>
      <w:r w:rsidR="00FB1272">
        <w:rPr>
          <w:i/>
          <w:iCs/>
        </w:rPr>
        <w:t xml:space="preserve"> </w:t>
      </w:r>
      <w:r>
        <w:t>Ponadto</w:t>
      </w:r>
      <w:r w:rsidR="00FB1272">
        <w:t xml:space="preserve"> </w:t>
      </w:r>
      <w:r>
        <w:t>poinformował</w:t>
      </w:r>
      <w:r w:rsidR="00FB1272">
        <w:t xml:space="preserve"> </w:t>
      </w:r>
      <w:r>
        <w:t>o</w:t>
      </w:r>
      <w:r w:rsidR="00FB1272">
        <w:t xml:space="preserve"> </w:t>
      </w:r>
      <w:r>
        <w:t>podjętych</w:t>
      </w:r>
      <w:r w:rsidR="00FB1272">
        <w:t xml:space="preserve"> </w:t>
      </w:r>
      <w:r>
        <w:t>działaniach</w:t>
      </w:r>
      <w:r w:rsidR="00FB1272">
        <w:t xml:space="preserve"> </w:t>
      </w:r>
      <w:r>
        <w:t>następczych.</w:t>
      </w:r>
      <w:r w:rsidR="00FB1272">
        <w:t xml:space="preserve"> </w:t>
      </w:r>
      <w:r>
        <w:t>Strona</w:t>
      </w:r>
      <w:r w:rsidR="00FB1272">
        <w:t xml:space="preserve"> </w:t>
      </w:r>
      <w:r>
        <w:t>wniosła</w:t>
      </w:r>
      <w:r w:rsidR="00FB1272">
        <w:t xml:space="preserve"> </w:t>
      </w:r>
      <w:r>
        <w:t>też</w:t>
      </w:r>
      <w:r w:rsidR="00FB1272">
        <w:t xml:space="preserve"> </w:t>
      </w:r>
      <w:r>
        <w:t>o</w:t>
      </w:r>
      <w:r w:rsidR="00FB1272">
        <w:t xml:space="preserve"> </w:t>
      </w:r>
      <w:r>
        <w:t>nienakładania</w:t>
      </w:r>
      <w:r w:rsidR="00FB1272">
        <w:t xml:space="preserve"> </w:t>
      </w:r>
      <w:r>
        <w:t>kary</w:t>
      </w:r>
      <w:r w:rsidR="00FB1272">
        <w:t xml:space="preserve"> </w:t>
      </w:r>
      <w:r>
        <w:t>administracyjnej</w:t>
      </w:r>
    </w:p>
    <w:p w14:paraId="755E0582" w14:textId="77777777" w:rsidR="007940F1" w:rsidRDefault="00D27246" w:rsidP="0032621E">
      <w:pPr>
        <w:pStyle w:val="Akapitzlist"/>
        <w:spacing w:before="120" w:line="276" w:lineRule="auto"/>
        <w:ind w:left="0"/>
        <w:contextualSpacing w:val="0"/>
        <w:jc w:val="both"/>
      </w:pPr>
      <w:r w:rsidRPr="00120B03">
        <w:t>Pismem</w:t>
      </w:r>
      <w:r w:rsidR="00FB1272">
        <w:t xml:space="preserve"> </w:t>
      </w:r>
      <w:r w:rsidRPr="00120B03">
        <w:t>z</w:t>
      </w:r>
      <w:r w:rsidR="00FB1272">
        <w:t xml:space="preserve"> </w:t>
      </w:r>
      <w:r w:rsidRPr="00120B03">
        <w:t>dnia</w:t>
      </w:r>
      <w:r w:rsidR="00FB1272">
        <w:t xml:space="preserve"> </w:t>
      </w:r>
      <w:r w:rsidR="00A7244E" w:rsidRPr="00120B03">
        <w:t>2</w:t>
      </w:r>
      <w:r w:rsidR="00FB1272">
        <w:t xml:space="preserve"> </w:t>
      </w:r>
      <w:r w:rsidR="00A7244E" w:rsidRPr="00120B03">
        <w:t>sierpnia</w:t>
      </w:r>
      <w:r w:rsidR="00FB1272">
        <w:t xml:space="preserve"> </w:t>
      </w:r>
      <w:r w:rsidR="00A7244E" w:rsidRPr="00120B03">
        <w:t>2023</w:t>
      </w:r>
      <w:r w:rsidR="00FB1272">
        <w:t xml:space="preserve"> </w:t>
      </w:r>
      <w:r w:rsidR="00A7244E" w:rsidRPr="00120B03">
        <w:t>r.</w:t>
      </w:r>
      <w:r w:rsidR="00FB1272">
        <w:t xml:space="preserve"> </w:t>
      </w:r>
      <w:r w:rsidR="00A45A42" w:rsidRPr="00120B03">
        <w:t>(doręczono</w:t>
      </w:r>
      <w:r w:rsidR="00FB1272">
        <w:t xml:space="preserve"> </w:t>
      </w:r>
      <w:r w:rsidR="00120B03" w:rsidRPr="00120B03">
        <w:t>3</w:t>
      </w:r>
      <w:r w:rsidR="00FB1272">
        <w:t xml:space="preserve"> </w:t>
      </w:r>
      <w:r w:rsidR="00A45A42" w:rsidRPr="00120B03">
        <w:t>sierpnia</w:t>
      </w:r>
      <w:r w:rsidR="00FB1272">
        <w:t xml:space="preserve"> </w:t>
      </w:r>
      <w:r w:rsidR="00A45A42" w:rsidRPr="00120B03">
        <w:t>2023</w:t>
      </w:r>
      <w:r w:rsidR="00FB1272">
        <w:t xml:space="preserve"> </w:t>
      </w:r>
      <w:r w:rsidR="00A45A42" w:rsidRPr="00120B03">
        <w:t>r.)</w:t>
      </w:r>
      <w:r w:rsidR="00FB1272">
        <w:t xml:space="preserve"> </w:t>
      </w:r>
      <w:r w:rsidR="007940F1">
        <w:t>Podkarpacki</w:t>
      </w:r>
      <w:r w:rsidR="00FB1272">
        <w:t xml:space="preserve"> </w:t>
      </w:r>
      <w:r w:rsidR="007940F1">
        <w:t>Wojewódzki</w:t>
      </w:r>
      <w:r w:rsidR="00FB1272">
        <w:t xml:space="preserve"> </w:t>
      </w:r>
      <w:r w:rsidR="007940F1">
        <w:t>Inspektor</w:t>
      </w:r>
      <w:r w:rsidR="00FB1272">
        <w:t xml:space="preserve"> </w:t>
      </w:r>
      <w:r w:rsidR="007940F1">
        <w:t>Inspekcji</w:t>
      </w:r>
      <w:r w:rsidR="00FB1272">
        <w:t xml:space="preserve"> </w:t>
      </w:r>
      <w:r w:rsidR="0092084F">
        <w:t>H</w:t>
      </w:r>
      <w:r w:rsidR="007940F1">
        <w:t>andlowej</w:t>
      </w:r>
      <w:r w:rsidR="00FB1272">
        <w:t xml:space="preserve"> </w:t>
      </w:r>
      <w:r w:rsidR="007940F1">
        <w:t>na</w:t>
      </w:r>
      <w:r w:rsidR="00FB1272">
        <w:t xml:space="preserve"> </w:t>
      </w:r>
      <w:r w:rsidR="007940F1">
        <w:t>wniesione</w:t>
      </w:r>
      <w:r w:rsidR="00FB1272">
        <w:t xml:space="preserve"> </w:t>
      </w:r>
      <w:r w:rsidR="007940F1">
        <w:t>przez</w:t>
      </w:r>
      <w:r w:rsidR="00FB1272">
        <w:t xml:space="preserve"> </w:t>
      </w:r>
      <w:r w:rsidR="0092084F">
        <w:t>kontrolowanego</w:t>
      </w:r>
      <w:r w:rsidR="00FB1272">
        <w:t xml:space="preserve"> </w:t>
      </w:r>
      <w:r w:rsidR="007940F1">
        <w:t>uwagi</w:t>
      </w:r>
      <w:r w:rsidR="00FB1272">
        <w:t xml:space="preserve"> </w:t>
      </w:r>
      <w:r w:rsidR="007940F1">
        <w:t>udzielił</w:t>
      </w:r>
      <w:r w:rsidR="00FB1272">
        <w:t xml:space="preserve"> </w:t>
      </w:r>
      <w:r w:rsidR="007940F1">
        <w:t>odpowiedzi,</w:t>
      </w:r>
      <w:r w:rsidR="00FB1272">
        <w:t xml:space="preserve"> </w:t>
      </w:r>
      <w:r w:rsidR="007940F1">
        <w:t>w</w:t>
      </w:r>
      <w:r w:rsidR="00FB1272">
        <w:t xml:space="preserve"> </w:t>
      </w:r>
      <w:r w:rsidR="007940F1">
        <w:t>której</w:t>
      </w:r>
      <w:r w:rsidR="00FB1272">
        <w:t xml:space="preserve"> </w:t>
      </w:r>
      <w:r w:rsidR="007940F1">
        <w:t>podtrzymał</w:t>
      </w:r>
      <w:r w:rsidR="00FB1272">
        <w:t xml:space="preserve"> </w:t>
      </w:r>
      <w:r w:rsidR="007940F1">
        <w:t>swoje</w:t>
      </w:r>
      <w:r w:rsidR="00FB1272">
        <w:t xml:space="preserve"> </w:t>
      </w:r>
      <w:r w:rsidR="007940F1">
        <w:t>stanowisko</w:t>
      </w:r>
      <w:r w:rsidR="00FB1272">
        <w:t xml:space="preserve"> </w:t>
      </w:r>
      <w:r w:rsidR="007940F1">
        <w:t>w</w:t>
      </w:r>
      <w:r w:rsidR="00FB1272">
        <w:t xml:space="preserve"> </w:t>
      </w:r>
      <w:r w:rsidR="007940F1">
        <w:t>zakresie</w:t>
      </w:r>
      <w:r w:rsidR="00FB1272">
        <w:t xml:space="preserve"> </w:t>
      </w:r>
      <w:r w:rsidR="007940F1">
        <w:t>stwierdzonych</w:t>
      </w:r>
      <w:r w:rsidR="00FB1272">
        <w:t xml:space="preserve"> </w:t>
      </w:r>
      <w:r w:rsidR="007940F1">
        <w:t>nieprawidłowości</w:t>
      </w:r>
      <w:r w:rsidR="00FB1272">
        <w:t xml:space="preserve"> </w:t>
      </w:r>
      <w:r w:rsidR="007940F1">
        <w:t>oraz</w:t>
      </w:r>
      <w:r w:rsidR="00FB1272">
        <w:t xml:space="preserve"> </w:t>
      </w:r>
      <w:r w:rsidR="007940F1">
        <w:t>poinformował,</w:t>
      </w:r>
      <w:r w:rsidR="00FB1272">
        <w:t xml:space="preserve"> </w:t>
      </w:r>
      <w:r w:rsidR="007940F1">
        <w:t>iż</w:t>
      </w:r>
      <w:r w:rsidR="00FB1272">
        <w:t xml:space="preserve"> </w:t>
      </w:r>
      <w:r w:rsidR="007940F1">
        <w:t>w</w:t>
      </w:r>
      <w:r w:rsidR="00FB1272">
        <w:t xml:space="preserve"> </w:t>
      </w:r>
      <w:r w:rsidR="007940F1">
        <w:t>zakresie</w:t>
      </w:r>
      <w:r w:rsidR="00FB1272">
        <w:t xml:space="preserve"> </w:t>
      </w:r>
      <w:r w:rsidR="007940F1">
        <w:t>nałożenia</w:t>
      </w:r>
      <w:r w:rsidR="00FB1272">
        <w:t xml:space="preserve"> </w:t>
      </w:r>
      <w:r w:rsidR="007940F1">
        <w:t>kary</w:t>
      </w:r>
      <w:r w:rsidR="00FB1272">
        <w:t xml:space="preserve"> </w:t>
      </w:r>
      <w:r w:rsidR="007940F1">
        <w:t>administracyjnej</w:t>
      </w:r>
      <w:r w:rsidR="00FB1272">
        <w:t xml:space="preserve"> </w:t>
      </w:r>
      <w:r w:rsidR="007940F1">
        <w:t>zajmie</w:t>
      </w:r>
      <w:r w:rsidR="00FB1272">
        <w:t xml:space="preserve"> </w:t>
      </w:r>
      <w:r w:rsidR="007940F1">
        <w:t>stanowisko</w:t>
      </w:r>
      <w:r w:rsidR="00FB1272">
        <w:t xml:space="preserve"> </w:t>
      </w:r>
      <w:r w:rsidR="007940F1">
        <w:t>po</w:t>
      </w:r>
      <w:r w:rsidR="00FB1272">
        <w:t xml:space="preserve"> </w:t>
      </w:r>
      <w:r w:rsidR="007940F1">
        <w:t>przeprowadzeniu</w:t>
      </w:r>
      <w:r w:rsidR="00FB1272">
        <w:t xml:space="preserve"> </w:t>
      </w:r>
      <w:r w:rsidR="007940F1">
        <w:t>postępowania.</w:t>
      </w:r>
    </w:p>
    <w:p w14:paraId="330652B9" w14:textId="77777777" w:rsidR="007940F1" w:rsidRDefault="00566340" w:rsidP="0032621E">
      <w:pPr>
        <w:pStyle w:val="Akapitzlist"/>
        <w:spacing w:before="120" w:line="276" w:lineRule="auto"/>
        <w:ind w:left="0"/>
        <w:contextualSpacing w:val="0"/>
        <w:jc w:val="both"/>
      </w:pP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związku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ustaleniami</w:t>
      </w:r>
      <w:r w:rsidR="00FB1272">
        <w:rPr>
          <w:color w:val="000000"/>
        </w:rPr>
        <w:t xml:space="preserve"> </w:t>
      </w:r>
      <w:r>
        <w:rPr>
          <w:color w:val="000000"/>
        </w:rPr>
        <w:t>kontroli,</w:t>
      </w:r>
      <w:r w:rsidR="00FB1272">
        <w:rPr>
          <w:color w:val="000000"/>
        </w:rPr>
        <w:t xml:space="preserve"> </w:t>
      </w:r>
      <w:r>
        <w:rPr>
          <w:color w:val="000000"/>
        </w:rPr>
        <w:t>Podkarpacki</w:t>
      </w:r>
      <w:r w:rsidR="00FB1272">
        <w:rPr>
          <w:color w:val="000000"/>
        </w:rPr>
        <w:t xml:space="preserve"> </w:t>
      </w:r>
      <w:r>
        <w:rPr>
          <w:color w:val="000000"/>
        </w:rPr>
        <w:t>Wojewódzki</w:t>
      </w:r>
      <w:r w:rsidR="00FB1272">
        <w:rPr>
          <w:color w:val="000000"/>
        </w:rPr>
        <w:t xml:space="preserve"> </w:t>
      </w:r>
      <w:r>
        <w:rPr>
          <w:color w:val="000000"/>
        </w:rPr>
        <w:t>Inspektor</w:t>
      </w:r>
      <w:r w:rsidR="00FB1272">
        <w:rPr>
          <w:color w:val="000000"/>
        </w:rPr>
        <w:t xml:space="preserve"> </w:t>
      </w:r>
      <w:r>
        <w:rPr>
          <w:color w:val="000000"/>
        </w:rPr>
        <w:t>Inspekcji</w:t>
      </w:r>
      <w:r w:rsidR="00FB1272">
        <w:rPr>
          <w:color w:val="000000"/>
        </w:rPr>
        <w:t xml:space="preserve"> </w:t>
      </w:r>
      <w:r>
        <w:rPr>
          <w:color w:val="000000"/>
        </w:rPr>
        <w:t>Handlowej</w:t>
      </w:r>
      <w:r w:rsidR="00FB1272">
        <w:rPr>
          <w:i/>
          <w:color w:val="000000"/>
        </w:rPr>
        <w:t xml:space="preserve"> </w:t>
      </w:r>
      <w:r>
        <w:rPr>
          <w:color w:val="000000"/>
        </w:rPr>
        <w:t>pismem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dnia</w:t>
      </w:r>
      <w:r w:rsidR="00FB1272">
        <w:rPr>
          <w:color w:val="000000"/>
        </w:rPr>
        <w:t xml:space="preserve"> </w:t>
      </w:r>
      <w:r w:rsidR="00A7244E">
        <w:rPr>
          <w:color w:val="000000"/>
        </w:rPr>
        <w:t>2</w:t>
      </w:r>
      <w:r w:rsidR="00FB1272">
        <w:rPr>
          <w:color w:val="000000"/>
        </w:rPr>
        <w:t xml:space="preserve"> </w:t>
      </w:r>
      <w:r w:rsidR="00A7244E">
        <w:rPr>
          <w:color w:val="000000"/>
        </w:rPr>
        <w:t>sierpnia</w:t>
      </w:r>
      <w:r w:rsidR="00FB1272">
        <w:rPr>
          <w:color w:val="000000"/>
        </w:rPr>
        <w:t xml:space="preserve"> </w:t>
      </w:r>
      <w:r>
        <w:rPr>
          <w:color w:val="000000"/>
        </w:rPr>
        <w:t>2023</w:t>
      </w:r>
      <w:r w:rsidR="00FB1272">
        <w:rPr>
          <w:color w:val="000000"/>
        </w:rPr>
        <w:t xml:space="preserve"> </w:t>
      </w:r>
      <w:r>
        <w:rPr>
          <w:color w:val="000000"/>
        </w:rPr>
        <w:t>r.</w:t>
      </w:r>
      <w:r w:rsidR="00FB1272">
        <w:rPr>
          <w:color w:val="000000"/>
        </w:rPr>
        <w:t xml:space="preserve"> </w:t>
      </w:r>
      <w:r>
        <w:rPr>
          <w:color w:val="000000"/>
        </w:rPr>
        <w:t>(doręczone</w:t>
      </w:r>
      <w:r w:rsidR="00FB1272">
        <w:rPr>
          <w:color w:val="000000"/>
        </w:rPr>
        <w:t xml:space="preserve"> </w:t>
      </w:r>
      <w:r>
        <w:rPr>
          <w:color w:val="000000"/>
        </w:rPr>
        <w:t>stronie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dniu</w:t>
      </w:r>
      <w:r w:rsidR="00FB1272">
        <w:rPr>
          <w:color w:val="000000"/>
        </w:rPr>
        <w:t xml:space="preserve"> </w:t>
      </w:r>
      <w:r w:rsidR="00A7244E">
        <w:t>3</w:t>
      </w:r>
      <w:r w:rsidR="00FB1272">
        <w:t xml:space="preserve"> </w:t>
      </w:r>
      <w:r w:rsidR="00A7244E">
        <w:t>sierpnia</w:t>
      </w:r>
      <w:r w:rsidR="00FB1272">
        <w:t xml:space="preserve"> </w:t>
      </w:r>
      <w:r>
        <w:t>2023</w:t>
      </w:r>
      <w:r w:rsidR="00FB1272">
        <w:rPr>
          <w:color w:val="000000"/>
        </w:rPr>
        <w:t xml:space="preserve"> </w:t>
      </w:r>
      <w:r>
        <w:rPr>
          <w:color w:val="000000"/>
        </w:rPr>
        <w:t>r.)</w:t>
      </w:r>
      <w:r w:rsidR="00FB1272">
        <w:rPr>
          <w:color w:val="000000"/>
        </w:rPr>
        <w:t xml:space="preserve"> </w:t>
      </w:r>
      <w:r>
        <w:rPr>
          <w:color w:val="000000"/>
        </w:rPr>
        <w:t>zawiadomił</w:t>
      </w:r>
      <w:r w:rsidR="00FB1272">
        <w:rPr>
          <w:color w:val="000000"/>
        </w:rPr>
        <w:t xml:space="preserve"> </w:t>
      </w:r>
      <w:r w:rsidR="0032621E">
        <w:rPr>
          <w:color w:val="000000"/>
        </w:rPr>
        <w:lastRenderedPageBreak/>
        <w:t>kontrolowanego</w:t>
      </w:r>
      <w:r w:rsidR="00FB1272">
        <w:rPr>
          <w:color w:val="000000"/>
        </w:rPr>
        <w:t xml:space="preserve"> </w:t>
      </w:r>
      <w:r>
        <w:rPr>
          <w:color w:val="000000"/>
        </w:rPr>
        <w:t>o</w:t>
      </w:r>
      <w:r w:rsidR="00FB1272">
        <w:rPr>
          <w:color w:val="000000"/>
        </w:rPr>
        <w:t xml:space="preserve"> </w:t>
      </w:r>
      <w:r>
        <w:rPr>
          <w:color w:val="000000"/>
        </w:rPr>
        <w:t>wszczęciu</w:t>
      </w:r>
      <w:r w:rsidR="00FB1272">
        <w:rPr>
          <w:color w:val="000000"/>
        </w:rPr>
        <w:t xml:space="preserve"> </w:t>
      </w:r>
      <w:r>
        <w:rPr>
          <w:color w:val="000000"/>
        </w:rPr>
        <w:t>postępowania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urzędu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trybie</w:t>
      </w:r>
      <w:r w:rsidR="00FB1272">
        <w:rPr>
          <w:color w:val="000000"/>
        </w:rPr>
        <w:t xml:space="preserve"> </w:t>
      </w:r>
      <w:r>
        <w:rPr>
          <w:color w:val="000000"/>
        </w:rPr>
        <w:t>art.</w:t>
      </w:r>
      <w:r w:rsidR="00FB1272">
        <w:rPr>
          <w:color w:val="000000"/>
        </w:rPr>
        <w:t xml:space="preserve"> </w:t>
      </w:r>
      <w:r>
        <w:rPr>
          <w:color w:val="000000"/>
        </w:rPr>
        <w:t>6</w:t>
      </w:r>
      <w:r w:rsidR="00FB1272">
        <w:rPr>
          <w:color w:val="000000"/>
        </w:rPr>
        <w:t xml:space="preserve"> </w:t>
      </w:r>
      <w:r>
        <w:rPr>
          <w:color w:val="000000"/>
        </w:rPr>
        <w:t>ust.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FB1272">
        <w:rPr>
          <w:color w:val="000000"/>
        </w:rPr>
        <w:t xml:space="preserve"> </w:t>
      </w:r>
      <w:r>
        <w:rPr>
          <w:color w:val="000000"/>
        </w:rPr>
        <w:t>ustawy,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związku</w:t>
      </w:r>
      <w:r w:rsidR="0032621E">
        <w:rPr>
          <w:color w:val="000000"/>
        </w:rPr>
        <w:br/>
      </w:r>
      <w:r>
        <w:rPr>
          <w:color w:val="000000"/>
        </w:rPr>
        <w:t>ze</w:t>
      </w:r>
      <w:r w:rsidR="00FB1272">
        <w:rPr>
          <w:color w:val="000000"/>
        </w:rPr>
        <w:t xml:space="preserve"> </w:t>
      </w:r>
      <w:r>
        <w:rPr>
          <w:color w:val="000000"/>
        </w:rPr>
        <w:t>stwierdzeniem</w:t>
      </w:r>
      <w:r w:rsidR="00FB1272">
        <w:rPr>
          <w:color w:val="000000"/>
        </w:rPr>
        <w:t xml:space="preserve"> </w:t>
      </w:r>
      <w:r>
        <w:rPr>
          <w:color w:val="000000"/>
        </w:rPr>
        <w:t>nieprawidłowości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uwidacznianiu</w:t>
      </w:r>
      <w:r w:rsidR="00FB1272">
        <w:rPr>
          <w:color w:val="000000"/>
        </w:rPr>
        <w:t xml:space="preserve"> </w:t>
      </w:r>
      <w:r>
        <w:rPr>
          <w:color w:val="000000"/>
        </w:rPr>
        <w:t>informacji</w:t>
      </w:r>
      <w:r w:rsidR="00FB1272">
        <w:rPr>
          <w:color w:val="000000"/>
        </w:rPr>
        <w:t xml:space="preserve"> </w:t>
      </w:r>
      <w:r>
        <w:rPr>
          <w:color w:val="000000"/>
        </w:rPr>
        <w:t>o</w:t>
      </w:r>
      <w:r w:rsidR="00FB1272">
        <w:rPr>
          <w:color w:val="000000"/>
        </w:rPr>
        <w:t xml:space="preserve"> </w:t>
      </w:r>
      <w:r>
        <w:rPr>
          <w:color w:val="000000"/>
        </w:rPr>
        <w:t>cenach</w:t>
      </w:r>
      <w:r w:rsidR="00FB1272">
        <w:rPr>
          <w:color w:val="000000"/>
        </w:rPr>
        <w:t xml:space="preserve"> </w:t>
      </w:r>
      <w:r>
        <w:rPr>
          <w:color w:val="000000"/>
        </w:rPr>
        <w:t>i</w:t>
      </w:r>
      <w:r w:rsidR="00FB1272">
        <w:rPr>
          <w:color w:val="000000"/>
        </w:rPr>
        <w:t xml:space="preserve"> </w:t>
      </w:r>
      <w:r>
        <w:rPr>
          <w:color w:val="000000"/>
        </w:rPr>
        <w:t>cenach</w:t>
      </w:r>
      <w:r w:rsidR="00FB1272">
        <w:rPr>
          <w:color w:val="000000"/>
        </w:rPr>
        <w:t xml:space="preserve"> </w:t>
      </w:r>
      <w:r>
        <w:rPr>
          <w:color w:val="000000"/>
        </w:rPr>
        <w:t>jednostkowych.</w:t>
      </w:r>
      <w:r w:rsidR="00FB1272">
        <w:rPr>
          <w:color w:val="000000"/>
        </w:rPr>
        <w:t xml:space="preserve"> </w:t>
      </w:r>
      <w:r>
        <w:rPr>
          <w:color w:val="000000"/>
        </w:rPr>
        <w:t>Jednocześnie</w:t>
      </w:r>
      <w:r w:rsidR="00FB1272">
        <w:rPr>
          <w:color w:val="000000"/>
        </w:rPr>
        <w:t xml:space="preserve"> </w:t>
      </w:r>
      <w:r w:rsidR="00423768">
        <w:rPr>
          <w:color w:val="000000"/>
        </w:rPr>
        <w:t>przedsiębiorcę</w:t>
      </w:r>
      <w:r w:rsidR="00FB1272">
        <w:rPr>
          <w:color w:val="000000"/>
        </w:rPr>
        <w:t xml:space="preserve"> </w:t>
      </w:r>
      <w:r>
        <w:rPr>
          <w:color w:val="000000"/>
        </w:rPr>
        <w:t>pouczono</w:t>
      </w:r>
      <w:r w:rsidR="00FB1272">
        <w:rPr>
          <w:color w:val="000000"/>
        </w:rPr>
        <w:t xml:space="preserve"> </w:t>
      </w:r>
      <w:r>
        <w:rPr>
          <w:color w:val="000000"/>
        </w:rPr>
        <w:t>o</w:t>
      </w:r>
      <w:r w:rsidR="00FB1272">
        <w:rPr>
          <w:color w:val="000000"/>
        </w:rPr>
        <w:t xml:space="preserve"> </w:t>
      </w:r>
      <w:r>
        <w:rPr>
          <w:color w:val="000000"/>
        </w:rPr>
        <w:t>przysługującym</w:t>
      </w:r>
      <w:r w:rsidR="00FB1272">
        <w:rPr>
          <w:color w:val="000000"/>
        </w:rPr>
        <w:t xml:space="preserve"> </w:t>
      </w:r>
      <w:r w:rsidR="0032621E">
        <w:rPr>
          <w:color w:val="000000"/>
        </w:rPr>
        <w:t>mu</w:t>
      </w:r>
      <w:r w:rsidR="00FB1272">
        <w:rPr>
          <w:color w:val="000000"/>
        </w:rPr>
        <w:t xml:space="preserve"> </w:t>
      </w:r>
      <w:r>
        <w:rPr>
          <w:color w:val="000000"/>
        </w:rPr>
        <w:t>prawie</w:t>
      </w:r>
      <w:r w:rsidR="0032621E">
        <w:rPr>
          <w:color w:val="000000"/>
        </w:rPr>
        <w:br/>
      </w:r>
      <w:r>
        <w:rPr>
          <w:color w:val="000000"/>
        </w:rPr>
        <w:t>do</w:t>
      </w:r>
      <w:r w:rsidR="00FB1272">
        <w:rPr>
          <w:color w:val="000000"/>
        </w:rPr>
        <w:t xml:space="preserve"> </w:t>
      </w:r>
      <w:r>
        <w:rPr>
          <w:color w:val="000000"/>
        </w:rPr>
        <w:t>czynnego</w:t>
      </w:r>
      <w:r w:rsidR="00FB1272">
        <w:rPr>
          <w:color w:val="000000"/>
        </w:rPr>
        <w:t xml:space="preserve"> </w:t>
      </w:r>
      <w:r>
        <w:rPr>
          <w:color w:val="000000"/>
        </w:rPr>
        <w:t>udziału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postępowaniu,</w:t>
      </w:r>
      <w:r w:rsidR="00FB1272">
        <w:rPr>
          <w:color w:val="000000"/>
        </w:rPr>
        <w:t xml:space="preserve"> </w:t>
      </w:r>
      <w:r>
        <w:rPr>
          <w:color w:val="000000"/>
        </w:rPr>
        <w:t>a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szczególności</w:t>
      </w:r>
      <w:r w:rsidR="00FB1272">
        <w:rPr>
          <w:color w:val="000000"/>
        </w:rPr>
        <w:t xml:space="preserve"> </w:t>
      </w:r>
      <w:r>
        <w:rPr>
          <w:color w:val="000000"/>
        </w:rPr>
        <w:t>o</w:t>
      </w:r>
      <w:r w:rsidR="00FB1272">
        <w:rPr>
          <w:color w:val="000000"/>
        </w:rPr>
        <w:t xml:space="preserve"> </w:t>
      </w:r>
      <w:r>
        <w:rPr>
          <w:color w:val="000000"/>
        </w:rPr>
        <w:t>prawie</w:t>
      </w:r>
      <w:r w:rsidR="00FB1272">
        <w:rPr>
          <w:color w:val="000000"/>
        </w:rPr>
        <w:t xml:space="preserve"> </w:t>
      </w:r>
      <w:r>
        <w:rPr>
          <w:color w:val="000000"/>
        </w:rPr>
        <w:t>wypowiadania</w:t>
      </w:r>
      <w:r w:rsidR="00FB1272">
        <w:rPr>
          <w:color w:val="000000"/>
        </w:rPr>
        <w:t xml:space="preserve"> </w:t>
      </w:r>
      <w:r>
        <w:rPr>
          <w:color w:val="000000"/>
        </w:rPr>
        <w:t>się</w:t>
      </w:r>
      <w:r w:rsidR="00FB1272">
        <w:rPr>
          <w:color w:val="000000"/>
        </w:rPr>
        <w:t xml:space="preserve"> </w:t>
      </w:r>
      <w:r>
        <w:rPr>
          <w:color w:val="000000"/>
        </w:rPr>
        <w:t>co</w:t>
      </w:r>
      <w:r w:rsidR="00FB1272">
        <w:rPr>
          <w:color w:val="000000"/>
        </w:rPr>
        <w:t xml:space="preserve"> </w:t>
      </w:r>
      <w:r>
        <w:rPr>
          <w:color w:val="000000"/>
        </w:rPr>
        <w:t>do</w:t>
      </w:r>
      <w:r w:rsidR="00FB1272">
        <w:rPr>
          <w:color w:val="000000"/>
        </w:rPr>
        <w:t xml:space="preserve"> </w:t>
      </w:r>
      <w:r>
        <w:rPr>
          <w:color w:val="000000"/>
        </w:rPr>
        <w:t>zebranych</w:t>
      </w:r>
      <w:r w:rsidR="00FB1272">
        <w:rPr>
          <w:color w:val="000000"/>
        </w:rPr>
        <w:t xml:space="preserve"> </w:t>
      </w:r>
      <w:r>
        <w:rPr>
          <w:color w:val="000000"/>
        </w:rPr>
        <w:t>dowodów</w:t>
      </w:r>
      <w:r w:rsidR="00FB1272">
        <w:rPr>
          <w:color w:val="000000"/>
        </w:rPr>
        <w:t xml:space="preserve"> </w:t>
      </w:r>
      <w:r>
        <w:rPr>
          <w:color w:val="000000"/>
        </w:rPr>
        <w:t>i</w:t>
      </w:r>
      <w:r w:rsidR="00FB1272">
        <w:rPr>
          <w:color w:val="000000"/>
        </w:rPr>
        <w:t xml:space="preserve"> </w:t>
      </w:r>
      <w:r>
        <w:rPr>
          <w:color w:val="000000"/>
        </w:rPr>
        <w:t>materiałów,</w:t>
      </w:r>
      <w:r w:rsidR="00FB1272">
        <w:rPr>
          <w:color w:val="000000"/>
        </w:rPr>
        <w:t xml:space="preserve"> </w:t>
      </w:r>
      <w:r>
        <w:rPr>
          <w:color w:val="000000"/>
        </w:rPr>
        <w:t>przeglądania</w:t>
      </w:r>
      <w:r w:rsidR="00FB1272">
        <w:rPr>
          <w:color w:val="000000"/>
        </w:rPr>
        <w:t xml:space="preserve"> </w:t>
      </w:r>
      <w:r>
        <w:rPr>
          <w:color w:val="000000"/>
        </w:rPr>
        <w:t>akt</w:t>
      </w:r>
      <w:r w:rsidR="00FB1272">
        <w:rPr>
          <w:color w:val="000000"/>
        </w:rPr>
        <w:t xml:space="preserve"> </w:t>
      </w:r>
      <w:r>
        <w:rPr>
          <w:color w:val="000000"/>
        </w:rPr>
        <w:t>sprawy,</w:t>
      </w:r>
      <w:r w:rsidR="00FB1272">
        <w:rPr>
          <w:color w:val="000000"/>
        </w:rPr>
        <w:t xml:space="preserve"> </w:t>
      </w:r>
      <w:r>
        <w:rPr>
          <w:color w:val="000000"/>
        </w:rPr>
        <w:t>jak</w:t>
      </w:r>
      <w:r w:rsidR="00FB1272">
        <w:rPr>
          <w:color w:val="000000"/>
        </w:rPr>
        <w:t xml:space="preserve"> </w:t>
      </w:r>
      <w:r>
        <w:rPr>
          <w:color w:val="000000"/>
        </w:rPr>
        <w:t>również</w:t>
      </w:r>
      <w:r w:rsidR="00FB1272">
        <w:rPr>
          <w:color w:val="000000"/>
        </w:rPr>
        <w:t xml:space="preserve"> </w:t>
      </w:r>
      <w:r>
        <w:rPr>
          <w:color w:val="000000"/>
        </w:rPr>
        <w:t>brania</w:t>
      </w:r>
      <w:r w:rsidR="00FB1272">
        <w:rPr>
          <w:color w:val="000000"/>
        </w:rPr>
        <w:t xml:space="preserve"> </w:t>
      </w:r>
      <w:r>
        <w:rPr>
          <w:color w:val="000000"/>
        </w:rPr>
        <w:t>udziału</w:t>
      </w:r>
      <w:r w:rsidR="0032621E">
        <w:rPr>
          <w:color w:val="000000"/>
        </w:rPr>
        <w:br/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przeprowadzeniu</w:t>
      </w:r>
      <w:r w:rsidR="00FB1272">
        <w:rPr>
          <w:color w:val="000000"/>
        </w:rPr>
        <w:t xml:space="preserve"> </w:t>
      </w:r>
      <w:r>
        <w:rPr>
          <w:color w:val="000000"/>
        </w:rPr>
        <w:t>dowodu</w:t>
      </w:r>
      <w:r w:rsidR="00FB1272">
        <w:rPr>
          <w:color w:val="000000"/>
        </w:rPr>
        <w:t xml:space="preserve"> </w:t>
      </w:r>
      <w:r>
        <w:rPr>
          <w:color w:val="000000"/>
        </w:rPr>
        <w:t>oraz</w:t>
      </w:r>
      <w:r w:rsidR="00FB1272">
        <w:rPr>
          <w:color w:val="000000"/>
        </w:rPr>
        <w:t xml:space="preserve"> </w:t>
      </w:r>
      <w:r>
        <w:rPr>
          <w:color w:val="000000"/>
        </w:rPr>
        <w:t>możliwości</w:t>
      </w:r>
      <w:r w:rsidR="00FB1272">
        <w:rPr>
          <w:color w:val="000000"/>
        </w:rPr>
        <w:t xml:space="preserve"> </w:t>
      </w:r>
      <w:r>
        <w:rPr>
          <w:color w:val="000000"/>
        </w:rPr>
        <w:t>złożenia</w:t>
      </w:r>
      <w:r w:rsidR="00FB1272">
        <w:rPr>
          <w:color w:val="000000"/>
        </w:rPr>
        <w:t xml:space="preserve"> </w:t>
      </w:r>
      <w:r>
        <w:rPr>
          <w:color w:val="000000"/>
        </w:rPr>
        <w:t>wyjaśnienia.</w:t>
      </w:r>
      <w:r w:rsidR="00FB1272">
        <w:rPr>
          <w:color w:val="000000"/>
        </w:rPr>
        <w:t xml:space="preserve"> </w:t>
      </w:r>
      <w:r w:rsidR="00423768">
        <w:t>Przedsiębiorca</w:t>
      </w:r>
      <w:r w:rsidR="00FB1272">
        <w:t xml:space="preserve"> </w:t>
      </w:r>
      <w:r w:rsidR="00A7244E">
        <w:t>nie</w:t>
      </w:r>
      <w:r w:rsidR="00FB1272">
        <w:t xml:space="preserve"> </w:t>
      </w:r>
      <w:r>
        <w:t>skorzystał</w:t>
      </w:r>
      <w:r w:rsidR="00FB1272">
        <w:t xml:space="preserve"> </w:t>
      </w:r>
      <w:r>
        <w:t>ze</w:t>
      </w:r>
      <w:r w:rsidR="00FB1272">
        <w:t xml:space="preserve"> </w:t>
      </w:r>
      <w:r>
        <w:t>swoich</w:t>
      </w:r>
      <w:r w:rsidR="00FB1272">
        <w:t xml:space="preserve"> </w:t>
      </w:r>
      <w:r>
        <w:t>uprawnień</w:t>
      </w:r>
      <w:r w:rsidR="00A7244E">
        <w:t>.</w:t>
      </w:r>
    </w:p>
    <w:p w14:paraId="14A05ED9" w14:textId="77777777" w:rsidR="00A7244E" w:rsidRPr="0032621E" w:rsidRDefault="00566340" w:rsidP="0032621E">
      <w:pPr>
        <w:pStyle w:val="Akapitzlist"/>
        <w:spacing w:before="120" w:line="276" w:lineRule="auto"/>
        <w:ind w:left="0"/>
        <w:contextualSpacing w:val="0"/>
        <w:jc w:val="both"/>
        <w:rPr>
          <w:color w:val="000000"/>
        </w:rPr>
      </w:pPr>
      <w:r>
        <w:rPr>
          <w:color w:val="000000"/>
        </w:rPr>
        <w:t>Pismem</w:t>
      </w:r>
      <w:r w:rsidR="00FB1272">
        <w:rPr>
          <w:color w:val="000000"/>
        </w:rPr>
        <w:t xml:space="preserve"> </w:t>
      </w:r>
      <w:r>
        <w:rPr>
          <w:color w:val="000000"/>
        </w:rPr>
        <w:t>przywołanym</w:t>
      </w:r>
      <w:r w:rsidR="00FB1272">
        <w:rPr>
          <w:color w:val="000000"/>
        </w:rPr>
        <w:t xml:space="preserve"> </w:t>
      </w:r>
      <w:r>
        <w:rPr>
          <w:color w:val="000000"/>
        </w:rPr>
        <w:t>powyżej</w:t>
      </w:r>
      <w:r w:rsidR="00FB1272">
        <w:rPr>
          <w:color w:val="000000"/>
        </w:rPr>
        <w:t xml:space="preserve"> </w:t>
      </w:r>
      <w:r w:rsidR="00BC2608">
        <w:rPr>
          <w:color w:val="000000"/>
        </w:rPr>
        <w:t>DETAL-MIX</w:t>
      </w:r>
      <w:r w:rsidR="00FB1272">
        <w:rPr>
          <w:color w:val="000000"/>
        </w:rPr>
        <w:t xml:space="preserve"> </w:t>
      </w:r>
      <w:r w:rsidR="00BC2608">
        <w:rPr>
          <w:color w:val="000000"/>
        </w:rPr>
        <w:t>Sp.</w:t>
      </w:r>
      <w:r w:rsidR="00FB1272">
        <w:rPr>
          <w:color w:val="000000"/>
        </w:rPr>
        <w:t xml:space="preserve"> </w:t>
      </w:r>
      <w:r w:rsidR="00BC2608">
        <w:rPr>
          <w:color w:val="000000"/>
        </w:rPr>
        <w:t>z</w:t>
      </w:r>
      <w:r w:rsidR="00FB1272">
        <w:rPr>
          <w:color w:val="000000"/>
        </w:rPr>
        <w:t xml:space="preserve"> </w:t>
      </w:r>
      <w:r w:rsidR="00BC2608">
        <w:rPr>
          <w:color w:val="000000"/>
        </w:rPr>
        <w:t>o.</w:t>
      </w:r>
      <w:r w:rsidR="00FB1272">
        <w:rPr>
          <w:color w:val="000000"/>
        </w:rPr>
        <w:t xml:space="preserve"> </w:t>
      </w:r>
      <w:r w:rsidR="00BC2608">
        <w:rPr>
          <w:color w:val="000000"/>
        </w:rPr>
        <w:t>o.</w:t>
      </w:r>
      <w:r w:rsidR="00FB1272">
        <w:rPr>
          <w:color w:val="000000"/>
        </w:rPr>
        <w:t xml:space="preserve"> </w:t>
      </w:r>
      <w:r>
        <w:rPr>
          <w:color w:val="000000"/>
        </w:rPr>
        <w:t>wezwano</w:t>
      </w:r>
      <w:r w:rsidR="00FB1272">
        <w:rPr>
          <w:color w:val="000000"/>
        </w:rPr>
        <w:t xml:space="preserve"> </w:t>
      </w:r>
      <w:r>
        <w:rPr>
          <w:color w:val="000000"/>
        </w:rPr>
        <w:t>także</w:t>
      </w:r>
      <w:r w:rsidR="00FB1272">
        <w:rPr>
          <w:color w:val="000000"/>
        </w:rPr>
        <w:t xml:space="preserve"> </w:t>
      </w:r>
      <w:r>
        <w:rPr>
          <w:color w:val="000000"/>
        </w:rPr>
        <w:t>do</w:t>
      </w:r>
      <w:r w:rsidR="00FB1272">
        <w:rPr>
          <w:color w:val="000000"/>
        </w:rPr>
        <w:t xml:space="preserve"> </w:t>
      </w:r>
      <w:r>
        <w:rPr>
          <w:color w:val="000000"/>
        </w:rPr>
        <w:t>przedstawienia</w:t>
      </w:r>
      <w:r w:rsidR="0032621E">
        <w:rPr>
          <w:color w:val="000000"/>
        </w:rPr>
        <w:br/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terminie</w:t>
      </w:r>
      <w:r w:rsidR="00FB1272">
        <w:rPr>
          <w:color w:val="000000"/>
        </w:rPr>
        <w:t xml:space="preserve"> </w:t>
      </w:r>
      <w:r>
        <w:rPr>
          <w:color w:val="000000"/>
        </w:rPr>
        <w:t>7</w:t>
      </w:r>
      <w:r w:rsidR="00FB1272">
        <w:rPr>
          <w:color w:val="000000"/>
        </w:rPr>
        <w:t xml:space="preserve"> </w:t>
      </w:r>
      <w:r>
        <w:rPr>
          <w:color w:val="000000"/>
        </w:rPr>
        <w:t>dni</w:t>
      </w:r>
      <w:r w:rsidR="00FB1272">
        <w:rPr>
          <w:color w:val="000000"/>
        </w:rPr>
        <w:t xml:space="preserve"> </w:t>
      </w:r>
      <w:r>
        <w:rPr>
          <w:color w:val="000000"/>
        </w:rPr>
        <w:t>wielkości</w:t>
      </w:r>
      <w:r w:rsidR="00FB1272">
        <w:rPr>
          <w:color w:val="000000"/>
        </w:rPr>
        <w:t xml:space="preserve"> </w:t>
      </w:r>
      <w:r>
        <w:rPr>
          <w:color w:val="000000"/>
        </w:rPr>
        <w:t>obrotów</w:t>
      </w:r>
      <w:r w:rsidR="00FB1272">
        <w:rPr>
          <w:color w:val="000000"/>
        </w:rPr>
        <w:t xml:space="preserve"> </w:t>
      </w:r>
      <w:r>
        <w:rPr>
          <w:color w:val="000000"/>
        </w:rPr>
        <w:t>i</w:t>
      </w:r>
      <w:r w:rsidR="00FB1272">
        <w:rPr>
          <w:color w:val="000000"/>
        </w:rPr>
        <w:t xml:space="preserve"> </w:t>
      </w:r>
      <w:r>
        <w:rPr>
          <w:color w:val="000000"/>
        </w:rPr>
        <w:t>przychodu</w:t>
      </w:r>
      <w:r w:rsidR="00FB1272">
        <w:rPr>
          <w:color w:val="000000"/>
        </w:rPr>
        <w:t xml:space="preserve"> </w:t>
      </w:r>
      <w:r>
        <w:rPr>
          <w:color w:val="000000"/>
        </w:rPr>
        <w:t>przedsiębiorcy</w:t>
      </w:r>
      <w:r w:rsidR="00FB1272">
        <w:rPr>
          <w:color w:val="000000"/>
        </w:rPr>
        <w:t xml:space="preserve"> </w:t>
      </w:r>
      <w:r>
        <w:rPr>
          <w:color w:val="000000"/>
        </w:rPr>
        <w:t>za</w:t>
      </w:r>
      <w:r w:rsidR="00FB1272">
        <w:rPr>
          <w:color w:val="000000"/>
        </w:rPr>
        <w:t xml:space="preserve"> </w:t>
      </w:r>
      <w:r>
        <w:rPr>
          <w:color w:val="000000"/>
        </w:rPr>
        <w:t>zakończony</w:t>
      </w:r>
      <w:r w:rsidR="00FB1272">
        <w:rPr>
          <w:color w:val="000000"/>
        </w:rPr>
        <w:t xml:space="preserve"> </w:t>
      </w:r>
      <w:r>
        <w:rPr>
          <w:color w:val="000000"/>
        </w:rPr>
        <w:t>rok</w:t>
      </w:r>
      <w:r w:rsidR="00FB1272">
        <w:rPr>
          <w:color w:val="000000"/>
        </w:rPr>
        <w:t xml:space="preserve"> </w:t>
      </w:r>
      <w:r>
        <w:rPr>
          <w:color w:val="000000"/>
        </w:rPr>
        <w:t>rozliczeniowy</w:t>
      </w:r>
      <w:r w:rsidR="00FB1272">
        <w:rPr>
          <w:color w:val="000000"/>
        </w:rPr>
        <w:t xml:space="preserve"> </w:t>
      </w:r>
      <w:r>
        <w:rPr>
          <w:color w:val="000000"/>
        </w:rPr>
        <w:t>2022.</w:t>
      </w:r>
      <w:r w:rsidR="00FB1272">
        <w:rPr>
          <w:color w:val="000000"/>
        </w:rPr>
        <w:t xml:space="preserve"> </w:t>
      </w:r>
    </w:p>
    <w:p w14:paraId="676363ED" w14:textId="4A7FF68E" w:rsidR="002413BF" w:rsidRPr="002413BF" w:rsidRDefault="002413BF" w:rsidP="0032621E">
      <w:pPr>
        <w:spacing w:before="120" w:line="276" w:lineRule="auto"/>
        <w:jc w:val="both"/>
        <w:rPr>
          <w:i/>
          <w:iCs/>
        </w:rPr>
      </w:pPr>
      <w:r w:rsidRPr="002413BF">
        <w:t>W</w:t>
      </w:r>
      <w:r w:rsidR="00FB1272">
        <w:t xml:space="preserve"> </w:t>
      </w:r>
      <w:r w:rsidRPr="002413BF">
        <w:t>dniu</w:t>
      </w:r>
      <w:r w:rsidR="00FB1272">
        <w:t xml:space="preserve"> </w:t>
      </w:r>
      <w:r w:rsidRPr="002413BF">
        <w:t>14</w:t>
      </w:r>
      <w:r w:rsidR="00FB1272">
        <w:t xml:space="preserve"> </w:t>
      </w:r>
      <w:r w:rsidRPr="002413BF">
        <w:t>sierpnia</w:t>
      </w:r>
      <w:r w:rsidR="00FB1272">
        <w:t xml:space="preserve"> </w:t>
      </w:r>
      <w:r w:rsidRPr="002413BF">
        <w:t>2023</w:t>
      </w:r>
      <w:r w:rsidR="00FB1272">
        <w:t xml:space="preserve"> </w:t>
      </w:r>
      <w:r w:rsidRPr="002413BF">
        <w:t>r.</w:t>
      </w:r>
      <w:r w:rsidR="00FB1272">
        <w:t xml:space="preserve"> </w:t>
      </w:r>
      <w:r w:rsidRPr="002413BF">
        <w:t>Podkarpacki</w:t>
      </w:r>
      <w:r w:rsidR="00FB1272">
        <w:t xml:space="preserve"> </w:t>
      </w:r>
      <w:r w:rsidRPr="002413BF">
        <w:t>Wojewódzki</w:t>
      </w:r>
      <w:r w:rsidR="00FB1272">
        <w:t xml:space="preserve"> </w:t>
      </w:r>
      <w:r w:rsidRPr="002413BF">
        <w:t>Inspektor</w:t>
      </w:r>
      <w:r w:rsidR="00FB1272">
        <w:t xml:space="preserve"> </w:t>
      </w:r>
      <w:r w:rsidRPr="002413BF">
        <w:t>Inspekcji</w:t>
      </w:r>
      <w:r w:rsidR="00FB1272">
        <w:t xml:space="preserve"> </w:t>
      </w:r>
      <w:r w:rsidRPr="002413BF">
        <w:t>Handlowej</w:t>
      </w:r>
      <w:r w:rsidR="00FB1272">
        <w:t xml:space="preserve"> </w:t>
      </w:r>
      <w:r w:rsidRPr="002413BF">
        <w:t>odnotował</w:t>
      </w:r>
      <w:r w:rsidR="00FB1272">
        <w:t xml:space="preserve"> </w:t>
      </w:r>
      <w:r w:rsidRPr="002413BF">
        <w:t>wpływ</w:t>
      </w:r>
      <w:r w:rsidR="00FB1272">
        <w:t xml:space="preserve"> </w:t>
      </w:r>
      <w:r w:rsidRPr="002413BF">
        <w:t>pisma</w:t>
      </w:r>
      <w:r w:rsidR="00FB1272">
        <w:t xml:space="preserve"> </w:t>
      </w:r>
      <w:r w:rsidRPr="002413BF">
        <w:t>z</w:t>
      </w:r>
      <w:r w:rsidR="00FB1272">
        <w:t xml:space="preserve"> </w:t>
      </w:r>
      <w:r w:rsidRPr="002413BF">
        <w:t>dnia</w:t>
      </w:r>
      <w:r w:rsidR="00FB1272">
        <w:t xml:space="preserve"> </w:t>
      </w:r>
      <w:r w:rsidRPr="002413BF">
        <w:t>7</w:t>
      </w:r>
      <w:r w:rsidR="00FB1272">
        <w:t xml:space="preserve"> </w:t>
      </w:r>
      <w:r w:rsidRPr="002413BF">
        <w:t>sierpnia</w:t>
      </w:r>
      <w:r w:rsidR="00FB1272">
        <w:t xml:space="preserve"> </w:t>
      </w:r>
      <w:r w:rsidRPr="002413BF">
        <w:t>2023</w:t>
      </w:r>
      <w:r w:rsidR="00FB1272">
        <w:t xml:space="preserve"> </w:t>
      </w:r>
      <w:r w:rsidRPr="002413BF">
        <w:t>r.,</w:t>
      </w:r>
      <w:r w:rsidR="00FB1272">
        <w:t xml:space="preserve"> </w:t>
      </w:r>
      <w:r w:rsidRPr="002413BF">
        <w:t>którego</w:t>
      </w:r>
      <w:r w:rsidR="00FB1272">
        <w:t xml:space="preserve"> </w:t>
      </w:r>
      <w:r w:rsidRPr="002413BF">
        <w:t>Nadawcą</w:t>
      </w:r>
      <w:r w:rsidR="00FB1272">
        <w:t xml:space="preserve"> </w:t>
      </w:r>
      <w:r w:rsidRPr="002413BF">
        <w:t>była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Pr="002413BF">
        <w:t>.</w:t>
      </w:r>
      <w:r w:rsidR="00FB1272">
        <w:t xml:space="preserve"> </w:t>
      </w:r>
      <w:r w:rsidRPr="002413BF">
        <w:t>Pismo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902F60">
        <w:rPr>
          <w:rFonts w:eastAsia="Aptos"/>
          <w:b/>
          <w:bCs/>
          <w:kern w:val="2"/>
          <w:szCs w:val="24"/>
        </w:rPr>
        <w:t xml:space="preserve"> </w:t>
      </w:r>
      <w:r w:rsidRPr="002413BF">
        <w:t>oraz</w:t>
      </w:r>
      <w:r w:rsidR="00FB1272">
        <w:t xml:space="preserve"> </w:t>
      </w:r>
      <w:r w:rsidRPr="002413BF">
        <w:t>Obwieszczeniem</w:t>
      </w:r>
      <w:r w:rsidR="00FB1272">
        <w:t xml:space="preserve"> </w:t>
      </w:r>
      <w:r w:rsidRPr="002413BF">
        <w:t>postanowienia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902F60">
        <w:rPr>
          <w:rFonts w:eastAsia="Aptos"/>
          <w:b/>
          <w:bCs/>
          <w:kern w:val="2"/>
          <w:szCs w:val="24"/>
        </w:rPr>
        <w:t xml:space="preserve"> </w:t>
      </w:r>
      <w:r w:rsidRPr="002413BF">
        <w:t>zawiadamiało</w:t>
      </w:r>
      <w:r w:rsidR="00FB1272">
        <w:t xml:space="preserve"> </w:t>
      </w:r>
      <w:r w:rsidRPr="002413BF">
        <w:t>o</w:t>
      </w:r>
      <w:r w:rsidR="00FB1272">
        <w:t xml:space="preserve"> </w:t>
      </w:r>
      <w:r w:rsidRPr="002413BF">
        <w:t>otwarciu</w:t>
      </w:r>
      <w:r w:rsidR="00FB1272">
        <w:t xml:space="preserve"> </w:t>
      </w:r>
      <w:r w:rsidRPr="002413BF">
        <w:t>w</w:t>
      </w:r>
      <w:r w:rsidR="00FB1272">
        <w:t xml:space="preserve"> </w:t>
      </w:r>
      <w:r w:rsidRPr="002413BF">
        <w:t>dniu</w:t>
      </w:r>
      <w:r w:rsidR="00FB1272">
        <w:t xml:space="preserve"> </w:t>
      </w:r>
      <w:r w:rsidRPr="002413BF">
        <w:t>12</w:t>
      </w:r>
      <w:r w:rsidR="00FB1272">
        <w:t xml:space="preserve"> </w:t>
      </w:r>
      <w:r w:rsidRPr="002413BF">
        <w:t>lipca</w:t>
      </w:r>
      <w:r w:rsidR="00FB1272">
        <w:t xml:space="preserve"> </w:t>
      </w:r>
      <w:r w:rsidRPr="002413BF">
        <w:t>2023</w:t>
      </w:r>
      <w:r w:rsidR="00FB1272">
        <w:t xml:space="preserve"> </w:t>
      </w:r>
      <w:r w:rsidRPr="002413BF">
        <w:t>r.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FB1272">
        <w:t xml:space="preserve"> </w:t>
      </w:r>
      <w:r w:rsidRPr="002413BF">
        <w:t>wobec</w:t>
      </w:r>
      <w:r w:rsidR="00FB1272">
        <w:t xml:space="preserve"> </w:t>
      </w:r>
      <w:r w:rsidRPr="002413BF">
        <w:t>DETAL-MIX</w:t>
      </w:r>
      <w:r w:rsidR="00FB1272">
        <w:t xml:space="preserve"> </w:t>
      </w:r>
      <w:r w:rsidRPr="002413BF">
        <w:t>SPÓŁKA</w:t>
      </w:r>
      <w:r w:rsidR="00FB1272">
        <w:t xml:space="preserve"> </w:t>
      </w:r>
      <w:r w:rsidRPr="002413BF">
        <w:t>Z</w:t>
      </w:r>
      <w:r w:rsidR="00FB1272">
        <w:t xml:space="preserve"> </w:t>
      </w:r>
      <w:r w:rsidRPr="002413BF">
        <w:t>OGRANICZONĄ</w:t>
      </w:r>
      <w:r w:rsidR="00FB1272">
        <w:t xml:space="preserve"> </w:t>
      </w:r>
      <w:r w:rsidRPr="002413BF">
        <w:t>ODPOWIEDZIALNOŚCIĄ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902F60">
        <w:rPr>
          <w:rFonts w:eastAsia="Aptos"/>
          <w:b/>
          <w:bCs/>
          <w:kern w:val="2"/>
          <w:szCs w:val="24"/>
        </w:rPr>
        <w:t xml:space="preserve"> </w:t>
      </w:r>
      <w:r w:rsidRPr="002413BF">
        <w:t>RZESZÓW,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Pr="002413BF">
        <w:t>.</w:t>
      </w:r>
      <w:r w:rsidR="00FB1272">
        <w:t xml:space="preserve"> </w:t>
      </w:r>
      <w:r w:rsidRPr="002413BF">
        <w:t>Ponadto,</w:t>
      </w:r>
      <w:r w:rsidR="00FB1272">
        <w:t xml:space="preserve"> </w:t>
      </w:r>
      <w:r w:rsidRPr="002413BF">
        <w:t>jak</w:t>
      </w:r>
      <w:r w:rsidR="00FB1272">
        <w:t xml:space="preserve"> </w:t>
      </w:r>
      <w:r w:rsidRPr="002413BF">
        <w:t>wynikało</w:t>
      </w:r>
      <w:r w:rsidR="00FB1272">
        <w:t xml:space="preserve"> </w:t>
      </w:r>
      <w:r w:rsidRPr="002413BF">
        <w:t>z</w:t>
      </w:r>
      <w:r w:rsidR="00FB1272">
        <w:t xml:space="preserve"> </w:t>
      </w:r>
      <w:r w:rsidRPr="002413BF">
        <w:t>ww.</w:t>
      </w:r>
      <w:r w:rsidR="00FB1272">
        <w:t xml:space="preserve"> </w:t>
      </w:r>
      <w:r w:rsidRPr="002413BF">
        <w:t>pisma</w:t>
      </w:r>
      <w:r w:rsidR="00657F59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</w:p>
    <w:p w14:paraId="6AFD64AB" w14:textId="08DF38CE" w:rsidR="00AE4F5D" w:rsidRPr="00DE7683" w:rsidRDefault="00D76F30" w:rsidP="0032621E">
      <w:pPr>
        <w:spacing w:before="120" w:line="276" w:lineRule="auto"/>
        <w:jc w:val="both"/>
      </w:pPr>
      <w:r w:rsidRPr="00491784">
        <w:t>W</w:t>
      </w:r>
      <w:r w:rsidR="009507E9" w:rsidRPr="00491784">
        <w:t>obec</w:t>
      </w:r>
      <w:r w:rsidR="00FB1272">
        <w:t xml:space="preserve"> </w:t>
      </w:r>
      <w:r w:rsidR="009507E9" w:rsidRPr="00491784">
        <w:t>powyższego</w:t>
      </w:r>
      <w:r w:rsidR="00FB1272">
        <w:t xml:space="preserve"> </w:t>
      </w:r>
      <w:r w:rsidR="009507E9" w:rsidRPr="00491784">
        <w:t>w</w:t>
      </w:r>
      <w:r w:rsidR="00FB1272">
        <w:t xml:space="preserve"> </w:t>
      </w:r>
      <w:r w:rsidRPr="00491784">
        <w:t>dniu</w:t>
      </w:r>
      <w:r w:rsidR="00FB1272">
        <w:t xml:space="preserve"> </w:t>
      </w:r>
      <w:r w:rsidRPr="00491784">
        <w:t>27</w:t>
      </w:r>
      <w:r w:rsidR="00FB1272">
        <w:t xml:space="preserve"> </w:t>
      </w:r>
      <w:r w:rsidRPr="00491784">
        <w:t>września</w:t>
      </w:r>
      <w:r w:rsidR="00FB1272">
        <w:t xml:space="preserve"> </w:t>
      </w:r>
      <w:r w:rsidRPr="00491784">
        <w:t>2023</w:t>
      </w:r>
      <w:r w:rsidR="00FB1272">
        <w:t xml:space="preserve"> </w:t>
      </w:r>
      <w:r w:rsidRPr="00491784">
        <w:t>Podkarpacki</w:t>
      </w:r>
      <w:r w:rsidR="00FB1272">
        <w:t xml:space="preserve"> </w:t>
      </w:r>
      <w:r w:rsidRPr="00491784">
        <w:t>Wojewódzki</w:t>
      </w:r>
      <w:r w:rsidR="00FB1272">
        <w:t xml:space="preserve"> </w:t>
      </w:r>
      <w:r w:rsidRPr="00491784">
        <w:t>Inspektor</w:t>
      </w:r>
      <w:r w:rsidR="00FB1272">
        <w:t xml:space="preserve"> </w:t>
      </w:r>
      <w:r w:rsidRPr="00491784">
        <w:t>Inspekcji</w:t>
      </w:r>
      <w:r w:rsidR="00FB1272">
        <w:t xml:space="preserve"> </w:t>
      </w:r>
      <w:r w:rsidRPr="00491784">
        <w:t>Handlowej</w:t>
      </w:r>
      <w:r w:rsidR="00FB1272">
        <w:t xml:space="preserve"> </w:t>
      </w:r>
      <w:r w:rsidRPr="00491784">
        <w:t>wydał</w:t>
      </w:r>
      <w:r w:rsidR="00FB1272">
        <w:t xml:space="preserve"> </w:t>
      </w:r>
      <w:r w:rsidR="0032621E">
        <w:t>d</w:t>
      </w:r>
      <w:r w:rsidRPr="00491784">
        <w:t>ecyzję</w:t>
      </w:r>
      <w:r w:rsidR="00FB1272">
        <w:t xml:space="preserve"> </w:t>
      </w:r>
      <w:r w:rsidRPr="00491784">
        <w:t>o</w:t>
      </w:r>
      <w:r w:rsidR="00FB1272">
        <w:t xml:space="preserve"> </w:t>
      </w:r>
      <w:r w:rsidRPr="00491784">
        <w:t>umorzeniu</w:t>
      </w:r>
      <w:r w:rsidR="00FB1272">
        <w:t xml:space="preserve"> </w:t>
      </w:r>
      <w:r w:rsidRPr="00491784">
        <w:t>postępowania</w:t>
      </w:r>
      <w:r w:rsidR="00FB1272">
        <w:t xml:space="preserve"> </w:t>
      </w:r>
      <w:r w:rsidRPr="00491784">
        <w:t>administracyjnego</w:t>
      </w:r>
      <w:r w:rsidR="00FB1272">
        <w:t xml:space="preserve"> </w:t>
      </w:r>
      <w:r w:rsidRPr="00491784">
        <w:t>prowadzonego</w:t>
      </w:r>
      <w:r w:rsidR="0032621E">
        <w:br/>
      </w:r>
      <w:r w:rsidRPr="00491784">
        <w:t>w</w:t>
      </w:r>
      <w:r w:rsidR="00FB1272">
        <w:t xml:space="preserve"> </w:t>
      </w:r>
      <w:r w:rsidRPr="00491784">
        <w:t>trybie</w:t>
      </w:r>
      <w:r w:rsidR="00FB1272">
        <w:t xml:space="preserve"> </w:t>
      </w:r>
      <w:r w:rsidRPr="00491784">
        <w:t>art.</w:t>
      </w:r>
      <w:r w:rsidR="00FB1272">
        <w:t xml:space="preserve"> </w:t>
      </w:r>
      <w:r w:rsidRPr="00491784">
        <w:t>6</w:t>
      </w:r>
      <w:r w:rsidR="00FB1272">
        <w:t xml:space="preserve"> </w:t>
      </w:r>
      <w:r w:rsidRPr="00491784">
        <w:t>ust</w:t>
      </w:r>
      <w:r w:rsidR="00D618FE" w:rsidRPr="00491784">
        <w:t>.</w:t>
      </w:r>
      <w:r w:rsidR="00FB1272">
        <w:t xml:space="preserve"> </w:t>
      </w:r>
      <w:r w:rsidRPr="00491784">
        <w:t>1</w:t>
      </w:r>
      <w:r w:rsidR="00FB1272">
        <w:t xml:space="preserve"> </w:t>
      </w:r>
      <w:r w:rsidRPr="00491784">
        <w:t>ustawy</w:t>
      </w:r>
      <w:r w:rsidR="00FB1272">
        <w:t xml:space="preserve"> </w:t>
      </w:r>
      <w:r w:rsidR="00D618FE" w:rsidRPr="00491784">
        <w:t>wobec</w:t>
      </w:r>
      <w:r w:rsidR="00FB1272">
        <w:t xml:space="preserve"> </w:t>
      </w:r>
      <w:r w:rsidR="00120B03" w:rsidRPr="00491784">
        <w:t>przedsiębiorcy</w:t>
      </w:r>
      <w:r w:rsidR="00FB1272">
        <w:t xml:space="preserve"> </w:t>
      </w:r>
      <w:r w:rsidR="00D618FE" w:rsidRPr="00491784">
        <w:t>DETAL-MIX</w:t>
      </w:r>
      <w:r w:rsidR="00FB1272">
        <w:t xml:space="preserve"> </w:t>
      </w:r>
      <w:r w:rsidR="00D618FE" w:rsidRPr="00491784">
        <w:t>SPÓŁKA</w:t>
      </w:r>
      <w:r w:rsidR="00DE7683">
        <w:br/>
      </w:r>
      <w:r w:rsidR="00D618FE" w:rsidRPr="00491784">
        <w:t>Z</w:t>
      </w:r>
      <w:r w:rsidR="00DE7683">
        <w:t xml:space="preserve"> </w:t>
      </w:r>
      <w:r w:rsidR="00D618FE" w:rsidRPr="00491784">
        <w:t>OGRANICZONĄ</w:t>
      </w:r>
      <w:r w:rsidR="00FB1272">
        <w:t xml:space="preserve"> </w:t>
      </w:r>
      <w:r w:rsidR="00D618FE" w:rsidRPr="00491784">
        <w:t>ODPOWIEDZIALNOŚCIĄ,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4502DD" w:rsidRPr="00491784">
        <w:t xml:space="preserve"> </w:t>
      </w:r>
      <w:r w:rsidR="00D618FE" w:rsidRPr="00491784">
        <w:t>RZESZÓW,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FB1272">
        <w:t xml:space="preserve"> </w:t>
      </w:r>
      <w:r w:rsidR="00D618FE" w:rsidRPr="00491784">
        <w:t>z</w:t>
      </w:r>
      <w:r w:rsidR="00FB1272">
        <w:t xml:space="preserve"> </w:t>
      </w:r>
      <w:r w:rsidR="00D618FE" w:rsidRPr="00491784">
        <w:t>uwagi</w:t>
      </w:r>
      <w:r w:rsidR="00FB1272">
        <w:t xml:space="preserve"> </w:t>
      </w:r>
      <w:r w:rsidR="00D618FE" w:rsidRPr="00491784">
        <w:t>na</w:t>
      </w:r>
      <w:r w:rsidR="00FB1272">
        <w:t xml:space="preserve"> </w:t>
      </w:r>
      <w:r w:rsidR="00B61CF1" w:rsidRPr="00491784">
        <w:t>stwierdzenie</w:t>
      </w:r>
      <w:r w:rsidR="00FB1272">
        <w:t xml:space="preserve"> </w:t>
      </w:r>
      <w:r w:rsidR="00B61CF1" w:rsidRPr="00491784">
        <w:t>w</w:t>
      </w:r>
      <w:r w:rsidR="00FB1272">
        <w:t xml:space="preserve"> </w:t>
      </w:r>
      <w:r w:rsidR="00B61CF1" w:rsidRPr="00491784">
        <w:t>miejscu</w:t>
      </w:r>
      <w:r w:rsidR="00FB1272">
        <w:t xml:space="preserve"> </w:t>
      </w:r>
      <w:r w:rsidR="00B61CF1" w:rsidRPr="00491784">
        <w:t>sprzedaży</w:t>
      </w:r>
      <w:r w:rsidR="00FB1272">
        <w:t xml:space="preserve"> </w:t>
      </w:r>
      <w:r w:rsidR="00B61CF1" w:rsidRPr="00491784">
        <w:t>detalicznej</w:t>
      </w:r>
      <w:r w:rsidR="00FB1272">
        <w:t xml:space="preserve"> </w:t>
      </w:r>
      <w:r w:rsidR="00B61CF1" w:rsidRPr="00491784">
        <w:t>tj.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4502DD" w:rsidRPr="00491784">
        <w:t xml:space="preserve"> </w:t>
      </w:r>
      <w:r w:rsidR="00B61CF1" w:rsidRPr="00491784">
        <w:t>zlokalizowanych</w:t>
      </w:r>
      <w:r w:rsidR="00FB1272">
        <w:t xml:space="preserve"> </w:t>
      </w:r>
      <w:r w:rsidR="00B61CF1" w:rsidRPr="00491784">
        <w:t>przy</w:t>
      </w:r>
      <w:r w:rsidR="00FB1272">
        <w:t xml:space="preserve"> </w:t>
      </w:r>
      <w:r w:rsidR="00B61CF1" w:rsidRPr="00491784">
        <w:t>ul.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902F60">
        <w:rPr>
          <w:rFonts w:eastAsia="Aptos"/>
          <w:b/>
          <w:bCs/>
          <w:kern w:val="2"/>
          <w:szCs w:val="24"/>
        </w:rPr>
        <w:t xml:space="preserve"> </w:t>
      </w:r>
      <w:r w:rsidR="00B61CF1" w:rsidRPr="00491784">
        <w:t>w</w:t>
      </w:r>
      <w:r w:rsidR="00FB1272">
        <w:t xml:space="preserve"> </w:t>
      </w:r>
      <w:r w:rsidR="00B61CF1" w:rsidRPr="00491784">
        <w:t>Rzeszowie,</w:t>
      </w:r>
      <w:r w:rsidR="00FB1272">
        <w:t xml:space="preserve"> </w:t>
      </w:r>
      <w:r w:rsidR="00B61CF1" w:rsidRPr="00491784">
        <w:t>nieprawidłowości</w:t>
      </w:r>
      <w:r w:rsidR="00FB1272">
        <w:t xml:space="preserve"> </w:t>
      </w:r>
      <w:r w:rsidR="00B61CF1" w:rsidRPr="00491784">
        <w:t>uwidaczniania</w:t>
      </w:r>
      <w:r w:rsidR="00FB1272">
        <w:t xml:space="preserve"> </w:t>
      </w:r>
      <w:r w:rsidR="00B61CF1" w:rsidRPr="00491784">
        <w:t>cen</w:t>
      </w:r>
      <w:r w:rsidR="00FB1272">
        <w:t xml:space="preserve"> </w:t>
      </w:r>
      <w:r w:rsidR="00B61CF1" w:rsidRPr="00491784">
        <w:t>i</w:t>
      </w:r>
      <w:r w:rsidR="00FB1272">
        <w:t xml:space="preserve"> </w:t>
      </w:r>
      <w:r w:rsidR="00B61CF1" w:rsidRPr="00491784">
        <w:t>cen</w:t>
      </w:r>
      <w:r w:rsidR="00FB1272">
        <w:t xml:space="preserve"> </w:t>
      </w:r>
      <w:r w:rsidR="00B61CF1" w:rsidRPr="00491784">
        <w:t>jednostkowych</w:t>
      </w:r>
      <w:r w:rsidR="00FB1272">
        <w:t xml:space="preserve"> </w:t>
      </w:r>
      <w:r w:rsidR="00B61CF1" w:rsidRPr="00491784">
        <w:t>dla</w:t>
      </w:r>
      <w:r w:rsidR="00FB1272">
        <w:t xml:space="preserve"> </w:t>
      </w:r>
      <w:r w:rsidR="00B61CF1" w:rsidRPr="00491784">
        <w:t>33</w:t>
      </w:r>
      <w:r w:rsidR="00FB1272">
        <w:t xml:space="preserve"> </w:t>
      </w:r>
      <w:r w:rsidR="00B61CF1" w:rsidRPr="00491784">
        <w:t>ze</w:t>
      </w:r>
      <w:r w:rsidR="00FB1272">
        <w:t xml:space="preserve"> </w:t>
      </w:r>
      <w:r w:rsidR="00B61CF1" w:rsidRPr="00491784">
        <w:t>102</w:t>
      </w:r>
      <w:r w:rsidR="00FB1272">
        <w:t xml:space="preserve"> </w:t>
      </w:r>
      <w:r w:rsidR="00B61CF1" w:rsidRPr="00491784">
        <w:t>poddanych</w:t>
      </w:r>
      <w:r w:rsidR="00FB1272">
        <w:t xml:space="preserve"> </w:t>
      </w:r>
      <w:r w:rsidR="00B61CF1" w:rsidRPr="00491784">
        <w:t>ocenie</w:t>
      </w:r>
      <w:r w:rsidR="00FB1272">
        <w:t xml:space="preserve"> </w:t>
      </w:r>
      <w:r w:rsidR="00B61CF1" w:rsidRPr="00491784">
        <w:t>towarów</w:t>
      </w:r>
      <w:r w:rsidR="00FB1272">
        <w:t xml:space="preserve"> </w:t>
      </w:r>
      <w:r w:rsidR="00B61CF1" w:rsidRPr="00491784">
        <w:t>będących</w:t>
      </w:r>
      <w:r w:rsidR="00902F60">
        <w:t xml:space="preserve"> </w:t>
      </w:r>
      <w:r w:rsidR="00B61CF1" w:rsidRPr="00491784">
        <w:t>w</w:t>
      </w:r>
      <w:r w:rsidR="00FB1272">
        <w:t xml:space="preserve"> </w:t>
      </w:r>
      <w:r w:rsidR="00B61CF1" w:rsidRPr="00491784">
        <w:t>ofercie</w:t>
      </w:r>
      <w:r w:rsidR="00FB1272">
        <w:t xml:space="preserve"> </w:t>
      </w:r>
      <w:r w:rsidR="00B61CF1" w:rsidRPr="00491784">
        <w:t>handlowej</w:t>
      </w:r>
      <w:r w:rsidR="00D618FE" w:rsidRPr="00491784">
        <w:t>,</w:t>
      </w:r>
      <w:r w:rsidR="00FB1272">
        <w:t xml:space="preserve"> </w:t>
      </w:r>
      <w:r w:rsidR="00B61CF1" w:rsidRPr="00491784">
        <w:t>z</w:t>
      </w:r>
      <w:r w:rsidR="00FB1272">
        <w:t xml:space="preserve"> </w:t>
      </w:r>
      <w:r w:rsidR="00B61CF1" w:rsidRPr="00491784">
        <w:t>uwagi</w:t>
      </w:r>
      <w:r w:rsidR="00FB1272">
        <w:t xml:space="preserve"> </w:t>
      </w:r>
      <w:r w:rsidR="00B61CF1" w:rsidRPr="00491784">
        <w:t>na</w:t>
      </w:r>
      <w:r w:rsidR="00FB1272">
        <w:t xml:space="preserve"> </w:t>
      </w:r>
      <w:r w:rsidR="00B61CF1" w:rsidRPr="00491784">
        <w:t>to,</w:t>
      </w:r>
      <w:r w:rsidR="00FB1272">
        <w:t xml:space="preserve"> </w:t>
      </w:r>
      <w:r w:rsidR="00D618FE" w:rsidRPr="00491784">
        <w:t>iż</w:t>
      </w:r>
      <w:r w:rsidR="00FB1272">
        <w:t xml:space="preserve"> </w:t>
      </w:r>
      <w:r w:rsidR="00D618FE" w:rsidRPr="00491784">
        <w:t>stało</w:t>
      </w:r>
      <w:r w:rsidR="00FB1272">
        <w:t xml:space="preserve"> </w:t>
      </w:r>
      <w:r w:rsidR="00D618FE" w:rsidRPr="00491784">
        <w:t>się</w:t>
      </w:r>
      <w:r w:rsidR="00FB1272">
        <w:t xml:space="preserve"> </w:t>
      </w:r>
      <w:r w:rsidR="00D618FE" w:rsidRPr="00491784">
        <w:t>ono</w:t>
      </w:r>
      <w:r w:rsidR="00FB1272">
        <w:t xml:space="preserve"> </w:t>
      </w:r>
      <w:r w:rsidR="00D618FE" w:rsidRPr="00491784">
        <w:t>bezprzedmiotowe</w:t>
      </w:r>
      <w:r w:rsidR="00DE7683">
        <w:t xml:space="preserve"> </w:t>
      </w:r>
      <w:r w:rsidR="00AE4F5D" w:rsidRPr="00DE7683">
        <w:t>(28</w:t>
      </w:r>
      <w:r w:rsidR="00FB1272" w:rsidRPr="00DE7683">
        <w:t xml:space="preserve"> </w:t>
      </w:r>
      <w:r w:rsidR="00AE4F5D" w:rsidRPr="00DE7683">
        <w:t>września</w:t>
      </w:r>
      <w:r w:rsidR="00FB1272" w:rsidRPr="00DE7683">
        <w:t xml:space="preserve"> </w:t>
      </w:r>
      <w:r w:rsidR="00AE4F5D" w:rsidRPr="00DE7683">
        <w:t>2023</w:t>
      </w:r>
      <w:r w:rsidR="00FB1272" w:rsidRPr="00DE7683">
        <w:t xml:space="preserve"> </w:t>
      </w:r>
      <w:r w:rsidR="00AE4F5D" w:rsidRPr="00DE7683">
        <w:t>r.</w:t>
      </w:r>
      <w:r w:rsidR="00FB1272" w:rsidRPr="00DE7683">
        <w:t xml:space="preserve"> </w:t>
      </w:r>
      <w:r w:rsidR="00AE4F5D" w:rsidRPr="00DE7683">
        <w:t>doręczone</w:t>
      </w:r>
      <w:r w:rsidR="00FB1272" w:rsidRPr="00DE7683">
        <w:t xml:space="preserve"> </w:t>
      </w:r>
      <w:r w:rsidR="00AE4F5D" w:rsidRPr="00DE7683">
        <w:t>do</w:t>
      </w:r>
      <w:r w:rsidR="00FB1272" w:rsidRPr="00DE7683">
        <w:t xml:space="preserve"> </w:t>
      </w:r>
      <w:r w:rsidR="00AE4F5D" w:rsidRPr="00DE7683">
        <w:t>DETAL-MIX</w:t>
      </w:r>
      <w:r w:rsidR="00FB1272" w:rsidRPr="00DE7683">
        <w:t xml:space="preserve"> </w:t>
      </w:r>
      <w:r w:rsidR="00AE4F5D" w:rsidRPr="00DE7683">
        <w:t>Sp.</w:t>
      </w:r>
      <w:r w:rsidR="00FB1272" w:rsidRPr="00DE7683">
        <w:t xml:space="preserve"> </w:t>
      </w:r>
      <w:r w:rsidR="00AE4F5D" w:rsidRPr="00DE7683">
        <w:t>z</w:t>
      </w:r>
      <w:r w:rsidR="00FB1272" w:rsidRPr="00DE7683">
        <w:t xml:space="preserve"> </w:t>
      </w:r>
      <w:r w:rsidR="00AE4F5D" w:rsidRPr="00DE7683">
        <w:t>o.o.</w:t>
      </w:r>
      <w:r w:rsidR="00FB1272" w:rsidRPr="00DE7683">
        <w:t xml:space="preserve"> </w:t>
      </w:r>
      <w:r w:rsidR="00AE4F5D" w:rsidRPr="00DE7683">
        <w:t>i</w:t>
      </w:r>
      <w:r w:rsidR="00FB1272" w:rsidRPr="00DE7683">
        <w:t xml:space="preserve"> </w:t>
      </w:r>
      <w:r w:rsidR="00AE4F5D" w:rsidRPr="00DE7683">
        <w:t>2</w:t>
      </w:r>
      <w:r w:rsidR="00FB1272" w:rsidRPr="00DE7683">
        <w:t xml:space="preserve"> </w:t>
      </w:r>
      <w:r w:rsidR="00AE4F5D" w:rsidRPr="00DE7683">
        <w:t>października</w:t>
      </w:r>
      <w:r w:rsidR="00FB1272" w:rsidRPr="00DE7683">
        <w:t xml:space="preserve"> </w:t>
      </w:r>
      <w:r w:rsidR="00AE4F5D" w:rsidRPr="00DE7683">
        <w:t>2023</w:t>
      </w:r>
      <w:r w:rsidR="00FB1272" w:rsidRPr="00DE7683">
        <w:t xml:space="preserve"> </w:t>
      </w:r>
      <w:r w:rsidR="00AE4F5D" w:rsidRPr="00DE7683">
        <w:t>r.</w:t>
      </w:r>
      <w:r w:rsidR="00FB1272" w:rsidRPr="00DE7683">
        <w:t xml:space="preserve"> </w:t>
      </w:r>
      <w:r w:rsidR="00AE4F5D" w:rsidRPr="00DE7683">
        <w:t>doręczone</w:t>
      </w:r>
      <w:r w:rsidR="00FB1272" w:rsidRPr="00DE7683">
        <w:t xml:space="preserve"> </w:t>
      </w:r>
      <w:r w:rsidR="00AE4F5D" w:rsidRPr="00DE7683">
        <w:t>do</w:t>
      </w:r>
      <w:r w:rsidR="00FB1272" w:rsidRPr="00DE7683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AE4F5D" w:rsidRPr="00DE7683">
        <w:t>).</w:t>
      </w:r>
      <w:r w:rsidR="00FB1272" w:rsidRPr="00DE7683">
        <w:t xml:space="preserve"> </w:t>
      </w:r>
    </w:p>
    <w:p w14:paraId="160BF1B4" w14:textId="09F09FF9" w:rsidR="00423768" w:rsidRPr="00DE7683" w:rsidRDefault="00D618FE" w:rsidP="0032621E">
      <w:pPr>
        <w:spacing w:before="120" w:line="276" w:lineRule="auto"/>
        <w:jc w:val="both"/>
      </w:pPr>
      <w:r w:rsidRPr="00491784">
        <w:t>Jednocześnie</w:t>
      </w:r>
      <w:r w:rsidR="00FB1272">
        <w:t xml:space="preserve"> </w:t>
      </w:r>
      <w:r w:rsidRPr="00491784">
        <w:t>uzasadnionym</w:t>
      </w:r>
      <w:r w:rsidR="00FB1272">
        <w:t xml:space="preserve"> </w:t>
      </w:r>
      <w:r w:rsidRPr="00491784">
        <w:t>stało</w:t>
      </w:r>
      <w:r w:rsidR="00FB1272">
        <w:t xml:space="preserve"> </w:t>
      </w:r>
      <w:r w:rsidRPr="00491784">
        <w:t>się</w:t>
      </w:r>
      <w:r w:rsidR="00FB1272">
        <w:t xml:space="preserve"> </w:t>
      </w:r>
      <w:r w:rsidRPr="00491784">
        <w:t>wszczęcie</w:t>
      </w:r>
      <w:r w:rsidR="00FB1272">
        <w:t xml:space="preserve"> </w:t>
      </w:r>
      <w:r w:rsidRPr="00491784">
        <w:t>postępowania</w:t>
      </w:r>
      <w:r w:rsidR="00FB1272">
        <w:t xml:space="preserve"> </w:t>
      </w:r>
      <w:r w:rsidRPr="00491784">
        <w:t>administracyjnego</w:t>
      </w:r>
      <w:r w:rsidR="00FB1272">
        <w:t xml:space="preserve"> </w:t>
      </w:r>
      <w:r w:rsidRPr="00491784">
        <w:t>z</w:t>
      </w:r>
      <w:r w:rsidR="00FB1272">
        <w:t xml:space="preserve"> </w:t>
      </w:r>
      <w:r w:rsidRPr="00491784">
        <w:t>urzędu</w:t>
      </w:r>
      <w:r w:rsidR="00860E90">
        <w:br/>
      </w:r>
      <w:r w:rsidRPr="00DE7683">
        <w:t>w</w:t>
      </w:r>
      <w:r w:rsidR="00FB1272" w:rsidRPr="00DE7683">
        <w:t xml:space="preserve"> </w:t>
      </w:r>
      <w:r w:rsidRPr="00DE7683">
        <w:t>trybie</w:t>
      </w:r>
      <w:r w:rsidR="00FB1272" w:rsidRPr="00DE7683">
        <w:t xml:space="preserve"> </w:t>
      </w:r>
      <w:r w:rsidRPr="00DE7683">
        <w:t>art.</w:t>
      </w:r>
      <w:r w:rsidR="00FB1272" w:rsidRPr="00DE7683">
        <w:t xml:space="preserve"> </w:t>
      </w:r>
      <w:r w:rsidRPr="00DE7683">
        <w:t>6</w:t>
      </w:r>
      <w:r w:rsidR="00FB1272" w:rsidRPr="00DE7683">
        <w:t xml:space="preserve"> </w:t>
      </w:r>
      <w:r w:rsidRPr="00DE7683">
        <w:t>ust.</w:t>
      </w:r>
      <w:r w:rsidR="00FB1272" w:rsidRPr="00DE7683">
        <w:t xml:space="preserve"> </w:t>
      </w:r>
      <w:r w:rsidRPr="00DE7683">
        <w:t>1</w:t>
      </w:r>
      <w:r w:rsidR="00FB1272" w:rsidRPr="00DE7683">
        <w:t xml:space="preserve"> </w:t>
      </w:r>
      <w:r w:rsidRPr="00DE7683">
        <w:t>ustawy</w:t>
      </w:r>
      <w:r w:rsidR="00FB1272" w:rsidRPr="00DE7683">
        <w:t xml:space="preserve"> </w:t>
      </w:r>
      <w:r w:rsidRPr="00DE7683">
        <w:t>z</w:t>
      </w:r>
      <w:r w:rsidR="00FB1272" w:rsidRPr="00DE7683">
        <w:t xml:space="preserve"> </w:t>
      </w:r>
      <w:r w:rsidRPr="00DE7683">
        <w:t>dnia</w:t>
      </w:r>
      <w:r w:rsidR="00FB1272" w:rsidRPr="00DE7683">
        <w:t xml:space="preserve"> </w:t>
      </w:r>
      <w:r w:rsidRPr="00DE7683">
        <w:t>9</w:t>
      </w:r>
      <w:r w:rsidR="00FB1272" w:rsidRPr="00DE7683">
        <w:t xml:space="preserve"> </w:t>
      </w:r>
      <w:r w:rsidRPr="00DE7683">
        <w:t>maja</w:t>
      </w:r>
      <w:r w:rsidR="00FB1272" w:rsidRPr="00DE7683">
        <w:t xml:space="preserve"> </w:t>
      </w:r>
      <w:r w:rsidRPr="00DE7683">
        <w:t>2014</w:t>
      </w:r>
      <w:r w:rsidR="00FB1272" w:rsidRPr="00DE7683">
        <w:t xml:space="preserve"> </w:t>
      </w:r>
      <w:r w:rsidRPr="00DE7683">
        <w:t>r.</w:t>
      </w:r>
      <w:r w:rsidR="00FB1272" w:rsidRPr="00DE7683">
        <w:t xml:space="preserve"> </w:t>
      </w:r>
      <w:r w:rsidRPr="00DE7683">
        <w:t>o</w:t>
      </w:r>
      <w:r w:rsidR="00FB1272" w:rsidRPr="00DE7683">
        <w:t xml:space="preserve"> </w:t>
      </w:r>
      <w:r w:rsidRPr="00DE7683">
        <w:t>informowaniu</w:t>
      </w:r>
      <w:r w:rsidR="00FB1272" w:rsidRPr="00DE7683">
        <w:t xml:space="preserve"> </w:t>
      </w:r>
      <w:r w:rsidRPr="00DE7683">
        <w:t>o</w:t>
      </w:r>
      <w:r w:rsidR="00FB1272" w:rsidRPr="00DE7683">
        <w:t xml:space="preserve"> </w:t>
      </w:r>
      <w:r w:rsidRPr="00DE7683">
        <w:t>cenach</w:t>
      </w:r>
      <w:r w:rsidR="00FB1272" w:rsidRPr="00DE7683">
        <w:t xml:space="preserve"> </w:t>
      </w:r>
      <w:r w:rsidRPr="00DE7683">
        <w:t>towarów</w:t>
      </w:r>
      <w:r w:rsidR="00FB1272" w:rsidRPr="00DE7683">
        <w:t xml:space="preserve"> </w:t>
      </w:r>
      <w:r w:rsidRPr="00DE7683">
        <w:t>i</w:t>
      </w:r>
      <w:r w:rsidR="00FB1272" w:rsidRPr="00DE7683">
        <w:t xml:space="preserve"> </w:t>
      </w:r>
      <w:r w:rsidRPr="00DE7683">
        <w:t>usług</w:t>
      </w:r>
      <w:r w:rsidR="00FB1272" w:rsidRPr="00DE7683">
        <w:t xml:space="preserve"> </w:t>
      </w:r>
      <w:r w:rsidRPr="00DE7683">
        <w:t>w</w:t>
      </w:r>
      <w:r w:rsidR="00FB1272" w:rsidRPr="00DE7683">
        <w:t xml:space="preserve"> </w:t>
      </w:r>
      <w:r w:rsidRPr="00DE7683">
        <w:t>zw.</w:t>
      </w:r>
      <w:r w:rsidR="004502DD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Pr="00DE7683">
        <w:t>,</w:t>
      </w:r>
      <w:r w:rsidR="00FB1272" w:rsidRPr="00DE7683">
        <w:t xml:space="preserve"> </w:t>
      </w:r>
      <w:r w:rsidRPr="00DE7683">
        <w:t>co</w:t>
      </w:r>
      <w:r w:rsidR="00FB1272" w:rsidRPr="00DE7683">
        <w:t xml:space="preserve"> </w:t>
      </w:r>
      <w:r w:rsidRPr="00DE7683">
        <w:t>organ</w:t>
      </w:r>
      <w:r w:rsidR="00FB1272" w:rsidRPr="00DE7683">
        <w:t xml:space="preserve"> </w:t>
      </w:r>
      <w:r w:rsidRPr="00DE7683">
        <w:t>uczynił</w:t>
      </w:r>
      <w:r w:rsidR="00FB1272" w:rsidRPr="00DE7683">
        <w:t xml:space="preserve"> </w:t>
      </w:r>
      <w:r w:rsidRPr="00DE7683">
        <w:t>pismem</w:t>
      </w:r>
      <w:r w:rsidR="00FB1272" w:rsidRPr="00DE7683">
        <w:t xml:space="preserve"> </w:t>
      </w:r>
      <w:r w:rsidRPr="00DE7683">
        <w:t>z</w:t>
      </w:r>
      <w:r w:rsidR="00FB1272" w:rsidRPr="00DE7683">
        <w:t xml:space="preserve"> </w:t>
      </w:r>
      <w:r w:rsidRPr="00DE7683">
        <w:t>dnia</w:t>
      </w:r>
      <w:r w:rsidR="00902F60">
        <w:t xml:space="preserve"> </w:t>
      </w:r>
      <w:r w:rsidRPr="00DE7683">
        <w:t>27</w:t>
      </w:r>
      <w:r w:rsidR="00FB1272" w:rsidRPr="00DE7683">
        <w:t xml:space="preserve"> </w:t>
      </w:r>
      <w:r w:rsidRPr="00DE7683">
        <w:t>września</w:t>
      </w:r>
      <w:r w:rsidR="00FB1272" w:rsidRPr="00DE7683">
        <w:t xml:space="preserve"> </w:t>
      </w:r>
      <w:r w:rsidRPr="00DE7683">
        <w:t>2023</w:t>
      </w:r>
      <w:r w:rsidR="00FB1272" w:rsidRPr="00DE7683">
        <w:t xml:space="preserve"> </w:t>
      </w:r>
      <w:r w:rsidRPr="00DE7683">
        <w:t>r.</w:t>
      </w:r>
      <w:r w:rsidR="00FB1272" w:rsidRPr="00DE7683">
        <w:t xml:space="preserve"> </w:t>
      </w:r>
      <w:r w:rsidRPr="00DE7683">
        <w:t>(doręczone</w:t>
      </w:r>
      <w:r w:rsidR="00FB1272" w:rsidRPr="00DE7683">
        <w:t xml:space="preserve"> </w:t>
      </w:r>
      <w:r w:rsidR="00860E90" w:rsidRPr="00DE7683">
        <w:t xml:space="preserve">zostało </w:t>
      </w:r>
      <w:r w:rsidR="009507E9" w:rsidRPr="00DE7683">
        <w:t>2</w:t>
      </w:r>
      <w:r w:rsidR="00FB1272" w:rsidRPr="00DE7683">
        <w:t xml:space="preserve"> </w:t>
      </w:r>
      <w:r w:rsidR="009507E9" w:rsidRPr="00DE7683">
        <w:t>października</w:t>
      </w:r>
      <w:r w:rsidR="00FB1272" w:rsidRPr="00DE7683">
        <w:t xml:space="preserve"> </w:t>
      </w:r>
      <w:r w:rsidR="009507E9" w:rsidRPr="00DE7683">
        <w:t>2023</w:t>
      </w:r>
      <w:r w:rsidR="00FB1272" w:rsidRPr="00DE7683">
        <w:t xml:space="preserve"> </w:t>
      </w:r>
      <w:r w:rsidR="009507E9" w:rsidRPr="00DE7683">
        <w:t>r.).</w:t>
      </w:r>
      <w:r w:rsidR="00FB1272" w:rsidRPr="00DE7683">
        <w:t xml:space="preserve"> </w:t>
      </w:r>
      <w:r w:rsidR="00423768" w:rsidRPr="00DE7683">
        <w:t>Stronę</w:t>
      </w:r>
      <w:r w:rsidR="00FB1272" w:rsidRPr="00DE7683">
        <w:t xml:space="preserve"> </w:t>
      </w:r>
      <w:r w:rsidR="00423768" w:rsidRPr="00DE7683">
        <w:t>pouczono</w:t>
      </w:r>
      <w:r w:rsidR="004502DD">
        <w:t xml:space="preserve"> </w:t>
      </w:r>
      <w:r w:rsidR="00423768" w:rsidRPr="00DE7683">
        <w:t>o</w:t>
      </w:r>
      <w:r w:rsidR="00FB1272" w:rsidRPr="00DE7683">
        <w:t xml:space="preserve"> </w:t>
      </w:r>
      <w:r w:rsidR="00423768" w:rsidRPr="00DE7683">
        <w:t>przysługującym</w:t>
      </w:r>
      <w:r w:rsidR="00FB1272" w:rsidRPr="00DE7683">
        <w:t xml:space="preserve"> </w:t>
      </w:r>
      <w:r w:rsidR="00423768" w:rsidRPr="00DE7683">
        <w:t>jej</w:t>
      </w:r>
      <w:r w:rsidR="00FB1272" w:rsidRPr="00DE7683">
        <w:t xml:space="preserve"> </w:t>
      </w:r>
      <w:r w:rsidR="00423768" w:rsidRPr="00DE7683">
        <w:t>prawie</w:t>
      </w:r>
      <w:r w:rsidR="00FB1272" w:rsidRPr="00DE7683">
        <w:t xml:space="preserve"> </w:t>
      </w:r>
      <w:r w:rsidR="00423768" w:rsidRPr="00DE7683">
        <w:t>do</w:t>
      </w:r>
      <w:r w:rsidR="00FB1272" w:rsidRPr="00DE7683">
        <w:t xml:space="preserve"> </w:t>
      </w:r>
      <w:r w:rsidR="00423768" w:rsidRPr="00DE7683">
        <w:t>czynnego</w:t>
      </w:r>
      <w:r w:rsidR="00FB1272" w:rsidRPr="00DE7683">
        <w:t xml:space="preserve"> </w:t>
      </w:r>
      <w:r w:rsidR="00423768" w:rsidRPr="00DE7683">
        <w:t>udziału</w:t>
      </w:r>
      <w:r w:rsidR="00FB1272" w:rsidRPr="00DE7683">
        <w:t xml:space="preserve"> </w:t>
      </w:r>
      <w:r w:rsidR="00423768" w:rsidRPr="00DE7683">
        <w:t>w</w:t>
      </w:r>
      <w:r w:rsidR="00FB1272" w:rsidRPr="00DE7683">
        <w:t xml:space="preserve"> </w:t>
      </w:r>
      <w:r w:rsidR="00423768" w:rsidRPr="00DE7683">
        <w:t>postępowaniu,</w:t>
      </w:r>
      <w:r w:rsidR="00FB1272" w:rsidRPr="00DE7683">
        <w:t xml:space="preserve"> </w:t>
      </w:r>
      <w:r w:rsidR="00423768" w:rsidRPr="00DE7683">
        <w:t>a</w:t>
      </w:r>
      <w:r w:rsidR="00FB1272" w:rsidRPr="00DE7683">
        <w:t xml:space="preserve"> </w:t>
      </w:r>
      <w:r w:rsidR="00423768" w:rsidRPr="00DE7683">
        <w:t>w</w:t>
      </w:r>
      <w:r w:rsidR="00FB1272" w:rsidRPr="00DE7683">
        <w:t xml:space="preserve"> </w:t>
      </w:r>
      <w:r w:rsidR="00423768" w:rsidRPr="00DE7683">
        <w:t>szczególności</w:t>
      </w:r>
      <w:r w:rsidR="004502DD">
        <w:t xml:space="preserve"> </w:t>
      </w:r>
      <w:r w:rsidR="00423768" w:rsidRPr="00DE7683">
        <w:t>o</w:t>
      </w:r>
      <w:r w:rsidR="00FB1272" w:rsidRPr="00DE7683">
        <w:t xml:space="preserve"> </w:t>
      </w:r>
      <w:r w:rsidR="00423768" w:rsidRPr="00DE7683">
        <w:t>prawie</w:t>
      </w:r>
      <w:r w:rsidR="00FB1272" w:rsidRPr="00DE7683">
        <w:t xml:space="preserve"> </w:t>
      </w:r>
      <w:r w:rsidR="00423768" w:rsidRPr="00DE7683">
        <w:t>wypowiadania</w:t>
      </w:r>
      <w:r w:rsidR="00FB1272" w:rsidRPr="00DE7683">
        <w:t xml:space="preserve"> </w:t>
      </w:r>
      <w:r w:rsidR="00423768" w:rsidRPr="00DE7683">
        <w:t>się</w:t>
      </w:r>
      <w:r w:rsidR="00FB1272" w:rsidRPr="00DE7683">
        <w:t xml:space="preserve"> </w:t>
      </w:r>
      <w:r w:rsidR="00423768" w:rsidRPr="00DE7683">
        <w:t>co</w:t>
      </w:r>
      <w:r w:rsidR="00FB1272" w:rsidRPr="00DE7683">
        <w:t xml:space="preserve"> </w:t>
      </w:r>
      <w:r w:rsidR="00423768" w:rsidRPr="00DE7683">
        <w:t>do</w:t>
      </w:r>
      <w:r w:rsidR="00FB1272" w:rsidRPr="00DE7683">
        <w:t xml:space="preserve"> </w:t>
      </w:r>
      <w:r w:rsidR="00423768" w:rsidRPr="00DE7683">
        <w:t>zebranych</w:t>
      </w:r>
      <w:r w:rsidR="00FB1272" w:rsidRPr="00DE7683">
        <w:t xml:space="preserve"> </w:t>
      </w:r>
      <w:r w:rsidR="00423768" w:rsidRPr="00DE7683">
        <w:t>dowodów</w:t>
      </w:r>
      <w:r w:rsidR="00FB1272" w:rsidRPr="00DE7683">
        <w:t xml:space="preserve"> </w:t>
      </w:r>
      <w:r w:rsidR="00423768" w:rsidRPr="00DE7683">
        <w:t>i</w:t>
      </w:r>
      <w:r w:rsidR="00FB1272" w:rsidRPr="00DE7683">
        <w:t xml:space="preserve"> </w:t>
      </w:r>
      <w:r w:rsidR="00423768" w:rsidRPr="00DE7683">
        <w:t>materiałów,</w:t>
      </w:r>
      <w:r w:rsidR="00FB1272" w:rsidRPr="00DE7683">
        <w:t xml:space="preserve"> </w:t>
      </w:r>
      <w:r w:rsidR="00423768" w:rsidRPr="00DE7683">
        <w:t>przeglądania</w:t>
      </w:r>
      <w:r w:rsidR="00FB1272" w:rsidRPr="00DE7683">
        <w:t xml:space="preserve"> </w:t>
      </w:r>
      <w:r w:rsidR="00423768" w:rsidRPr="00DE7683">
        <w:t>akt</w:t>
      </w:r>
      <w:r w:rsidR="00FB1272" w:rsidRPr="00DE7683">
        <w:t xml:space="preserve"> </w:t>
      </w:r>
      <w:r w:rsidR="00423768" w:rsidRPr="00DE7683">
        <w:t>sprawy,</w:t>
      </w:r>
      <w:r w:rsidR="00FB1272" w:rsidRPr="00DE7683">
        <w:t xml:space="preserve"> </w:t>
      </w:r>
      <w:r w:rsidR="00423768" w:rsidRPr="00DE7683">
        <w:t>jak</w:t>
      </w:r>
      <w:r w:rsidR="00FB1272" w:rsidRPr="00DE7683">
        <w:t xml:space="preserve"> </w:t>
      </w:r>
      <w:r w:rsidR="00423768" w:rsidRPr="00DE7683">
        <w:t>również</w:t>
      </w:r>
      <w:r w:rsidR="00FB1272" w:rsidRPr="00DE7683">
        <w:t xml:space="preserve"> </w:t>
      </w:r>
      <w:r w:rsidR="00423768" w:rsidRPr="00DE7683">
        <w:t>brania</w:t>
      </w:r>
      <w:r w:rsidR="00FB1272" w:rsidRPr="00DE7683">
        <w:t xml:space="preserve"> </w:t>
      </w:r>
      <w:r w:rsidR="00423768" w:rsidRPr="00DE7683">
        <w:t>udziału</w:t>
      </w:r>
      <w:r w:rsidR="00FB1272" w:rsidRPr="00DE7683">
        <w:t xml:space="preserve"> </w:t>
      </w:r>
      <w:r w:rsidR="00423768" w:rsidRPr="00DE7683">
        <w:t>w</w:t>
      </w:r>
      <w:r w:rsidR="00FB1272" w:rsidRPr="00DE7683">
        <w:t xml:space="preserve"> </w:t>
      </w:r>
      <w:r w:rsidR="00423768" w:rsidRPr="00DE7683">
        <w:t>przeprowadzeniu</w:t>
      </w:r>
      <w:r w:rsidR="00FB1272" w:rsidRPr="00DE7683">
        <w:t xml:space="preserve"> </w:t>
      </w:r>
      <w:r w:rsidR="00423768" w:rsidRPr="00DE7683">
        <w:t>dowodu</w:t>
      </w:r>
      <w:r w:rsidR="00FB1272" w:rsidRPr="00DE7683">
        <w:t xml:space="preserve"> </w:t>
      </w:r>
      <w:r w:rsidR="00423768" w:rsidRPr="00DE7683">
        <w:t>oraz</w:t>
      </w:r>
      <w:r w:rsidR="00FB1272" w:rsidRPr="00DE7683">
        <w:t xml:space="preserve"> </w:t>
      </w:r>
      <w:r w:rsidR="00423768" w:rsidRPr="00DE7683">
        <w:t>możliwości</w:t>
      </w:r>
      <w:r w:rsidR="00FB1272" w:rsidRPr="00DE7683">
        <w:t xml:space="preserve"> </w:t>
      </w:r>
      <w:r w:rsidR="00423768" w:rsidRPr="00DE7683">
        <w:t>złożenia</w:t>
      </w:r>
      <w:r w:rsidR="00FB1272" w:rsidRPr="00DE7683">
        <w:t xml:space="preserve"> </w:t>
      </w:r>
      <w:r w:rsidR="00423768" w:rsidRPr="00DE7683">
        <w:t>wyjaśnienia</w:t>
      </w:r>
      <w:r w:rsidR="00FB1272" w:rsidRPr="00DE7683">
        <w:t xml:space="preserve"> </w:t>
      </w:r>
      <w:r w:rsidR="00423768" w:rsidRPr="00DE7683">
        <w:t>oraz</w:t>
      </w:r>
      <w:r w:rsidR="00FB1272" w:rsidRPr="00DE7683">
        <w:t xml:space="preserve"> </w:t>
      </w:r>
      <w:r w:rsidR="00423768" w:rsidRPr="00DE7683">
        <w:t>wezwano</w:t>
      </w:r>
      <w:r w:rsidR="00FB1272" w:rsidRPr="00DE7683">
        <w:t xml:space="preserve"> </w:t>
      </w:r>
      <w:r w:rsidR="00423768" w:rsidRPr="00DE7683">
        <w:t>do</w:t>
      </w:r>
      <w:r w:rsidR="00FB1272" w:rsidRPr="00DE7683">
        <w:t xml:space="preserve"> </w:t>
      </w:r>
      <w:r w:rsidR="00423768" w:rsidRPr="00DE7683">
        <w:t>przedłożenia</w:t>
      </w:r>
      <w:r w:rsidR="00FB1272" w:rsidRPr="00DE7683">
        <w:t xml:space="preserve"> </w:t>
      </w:r>
      <w:r w:rsidR="00423768" w:rsidRPr="00DE7683">
        <w:t>w</w:t>
      </w:r>
      <w:r w:rsidR="00FB1272" w:rsidRPr="00DE7683">
        <w:t xml:space="preserve"> </w:t>
      </w:r>
      <w:r w:rsidR="00423768" w:rsidRPr="00DE7683">
        <w:t>terminie</w:t>
      </w:r>
      <w:r w:rsidR="00FB1272" w:rsidRPr="00DE7683">
        <w:t xml:space="preserve"> </w:t>
      </w:r>
      <w:r w:rsidR="00423768" w:rsidRPr="00DE7683">
        <w:t>7</w:t>
      </w:r>
      <w:r w:rsidR="00FB1272" w:rsidRPr="00DE7683">
        <w:t xml:space="preserve"> </w:t>
      </w:r>
      <w:r w:rsidR="00423768" w:rsidRPr="00DE7683">
        <w:t>dni</w:t>
      </w:r>
      <w:r w:rsidR="00FB1272" w:rsidRPr="00DE7683">
        <w:t xml:space="preserve"> </w:t>
      </w:r>
      <w:r w:rsidR="00423768" w:rsidRPr="00DE7683">
        <w:t>wielkości</w:t>
      </w:r>
      <w:r w:rsidR="00FB1272" w:rsidRPr="00DE7683">
        <w:t xml:space="preserve"> </w:t>
      </w:r>
      <w:r w:rsidR="00423768" w:rsidRPr="00DE7683">
        <w:t>obrotów</w:t>
      </w:r>
      <w:r w:rsidR="00FB1272" w:rsidRPr="00DE7683">
        <w:t xml:space="preserve"> </w:t>
      </w:r>
      <w:r w:rsidR="00423768" w:rsidRPr="00DE7683">
        <w:t>i</w:t>
      </w:r>
      <w:r w:rsidR="00FB1272" w:rsidRPr="00DE7683">
        <w:t xml:space="preserve"> </w:t>
      </w:r>
      <w:r w:rsidR="00423768" w:rsidRPr="00DE7683">
        <w:t>przychodu</w:t>
      </w:r>
      <w:r w:rsidR="00FB1272" w:rsidRPr="00DE7683">
        <w:t xml:space="preserve"> </w:t>
      </w:r>
      <w:r w:rsidR="00423768" w:rsidRPr="00DE7683">
        <w:t>przedsiębiorcy</w:t>
      </w:r>
      <w:r w:rsidR="00FB1272" w:rsidRPr="00DE7683">
        <w:t xml:space="preserve"> </w:t>
      </w:r>
      <w:r w:rsidR="00423768" w:rsidRPr="00DE7683">
        <w:t>DETAL-MIX</w:t>
      </w:r>
      <w:r w:rsidR="00FB1272" w:rsidRPr="00DE7683">
        <w:t xml:space="preserve"> </w:t>
      </w:r>
      <w:r w:rsidR="00423768" w:rsidRPr="00DE7683">
        <w:t>SPÓŁKA</w:t>
      </w:r>
      <w:r w:rsidR="00FB1272" w:rsidRPr="00DE7683">
        <w:t xml:space="preserve"> </w:t>
      </w:r>
      <w:r w:rsidR="00423768" w:rsidRPr="00DE7683">
        <w:t>Z</w:t>
      </w:r>
      <w:r w:rsidR="00FB1272" w:rsidRPr="00DE7683">
        <w:t xml:space="preserve"> </w:t>
      </w:r>
      <w:r w:rsidR="00423768" w:rsidRPr="00DE7683">
        <w:t>OGRANICZONĄ</w:t>
      </w:r>
      <w:r w:rsidR="00FB1272" w:rsidRPr="00DE7683">
        <w:t xml:space="preserve"> </w:t>
      </w:r>
      <w:r w:rsidR="00423768" w:rsidRPr="00DE7683">
        <w:t>ODPOWIEDZIALNOŚCIĄ</w:t>
      </w:r>
      <w:r w:rsidR="00860E90" w:rsidRPr="00DE7683">
        <w:t>,</w:t>
      </w:r>
      <w:r w:rsidR="004502DD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4502DD" w:rsidRPr="00DE7683">
        <w:t xml:space="preserve"> </w:t>
      </w:r>
      <w:r w:rsidR="00423768" w:rsidRPr="00DE7683">
        <w:t>RZESZÓW,</w:t>
      </w:r>
      <w:r w:rsidR="00FB1272" w:rsidRPr="00DE7683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423768" w:rsidRPr="00DE7683">
        <w:t>,</w:t>
      </w:r>
      <w:r w:rsidR="00FB1272" w:rsidRPr="00DE7683">
        <w:t xml:space="preserve"> </w:t>
      </w:r>
      <w:r w:rsidR="00423768" w:rsidRPr="00DE7683">
        <w:t>za</w:t>
      </w:r>
      <w:r w:rsidR="00FB1272" w:rsidRPr="00DE7683">
        <w:t xml:space="preserve"> </w:t>
      </w:r>
      <w:r w:rsidR="00423768" w:rsidRPr="00DE7683">
        <w:t>zakończony</w:t>
      </w:r>
      <w:r w:rsidR="00FB1272" w:rsidRPr="00DE7683">
        <w:t xml:space="preserve"> </w:t>
      </w:r>
      <w:r w:rsidR="00423768" w:rsidRPr="00DE7683">
        <w:t>rok</w:t>
      </w:r>
      <w:r w:rsidR="00FB1272" w:rsidRPr="00DE7683">
        <w:t xml:space="preserve"> </w:t>
      </w:r>
      <w:r w:rsidR="00423768" w:rsidRPr="00DE7683">
        <w:t>rozliczeniowy</w:t>
      </w:r>
      <w:r w:rsidR="00FB1272" w:rsidRPr="00DE7683">
        <w:t xml:space="preserve"> </w:t>
      </w:r>
      <w:r w:rsidR="00423768" w:rsidRPr="00DE7683">
        <w:t>2022.</w:t>
      </w:r>
      <w:r w:rsidR="00FB1272" w:rsidRPr="00DE7683">
        <w:t xml:space="preserve"> </w:t>
      </w:r>
    </w:p>
    <w:p w14:paraId="63444A59" w14:textId="1DED2C35" w:rsidR="00B4153F" w:rsidRPr="005E528C" w:rsidRDefault="00FE1418" w:rsidP="005E528C">
      <w:pPr>
        <w:spacing w:before="120" w:after="240" w:line="276" w:lineRule="auto"/>
        <w:jc w:val="both"/>
        <w:rPr>
          <w:strike/>
        </w:rPr>
      </w:pPr>
      <w:r w:rsidRPr="00DE7683">
        <w:t>W</w:t>
      </w:r>
      <w:r w:rsidR="00FB1272" w:rsidRPr="00DE7683">
        <w:t xml:space="preserve"> </w:t>
      </w:r>
      <w:r w:rsidRPr="00DE7683">
        <w:t>dniu</w:t>
      </w:r>
      <w:r w:rsidR="00FB1272" w:rsidRPr="00DE7683">
        <w:t xml:space="preserve"> </w:t>
      </w:r>
      <w:r w:rsidRPr="00DE7683">
        <w:t>10</w:t>
      </w:r>
      <w:r w:rsidR="00FB1272" w:rsidRPr="00DE7683">
        <w:t xml:space="preserve"> </w:t>
      </w:r>
      <w:r w:rsidRPr="00DE7683">
        <w:t>października</w:t>
      </w:r>
      <w:r w:rsidR="00FB1272" w:rsidRPr="00DE7683">
        <w:t xml:space="preserve"> </w:t>
      </w:r>
      <w:r w:rsidRPr="00DE7683">
        <w:t>2023</w:t>
      </w:r>
      <w:r w:rsidR="00FB1272" w:rsidRPr="00DE7683">
        <w:t xml:space="preserve"> </w:t>
      </w:r>
      <w:r w:rsidRPr="00DE7683">
        <w:t>r.</w:t>
      </w:r>
      <w:r w:rsidR="00FB1272" w:rsidRPr="00DE7683">
        <w:t xml:space="preserve"> </w:t>
      </w:r>
      <w:r w:rsidR="001D5F67" w:rsidRPr="00DE7683">
        <w:t>do</w:t>
      </w:r>
      <w:r w:rsidR="00FB1272" w:rsidRPr="00DE7683">
        <w:t xml:space="preserve"> </w:t>
      </w:r>
      <w:r w:rsidR="001D5F67" w:rsidRPr="00DE7683">
        <w:t>Wojewódzkiego</w:t>
      </w:r>
      <w:r w:rsidR="00FB1272" w:rsidRPr="00DE7683">
        <w:t xml:space="preserve"> </w:t>
      </w:r>
      <w:r w:rsidR="001D5F67" w:rsidRPr="00DE7683">
        <w:t>Inspektoratu</w:t>
      </w:r>
      <w:r w:rsidR="00FB1272" w:rsidRPr="00DE7683">
        <w:t xml:space="preserve"> </w:t>
      </w:r>
      <w:r w:rsidR="001D5F67" w:rsidRPr="00DE7683">
        <w:t>Inspekcji</w:t>
      </w:r>
      <w:r w:rsidR="00FB1272" w:rsidRPr="00DE7683">
        <w:t xml:space="preserve"> </w:t>
      </w:r>
      <w:r w:rsidR="001D5F67" w:rsidRPr="00DE7683">
        <w:t>Handlowej</w:t>
      </w:r>
      <w:r w:rsidR="00ED4CBA" w:rsidRPr="00DE7683">
        <w:br/>
      </w:r>
      <w:r w:rsidR="001D5F67" w:rsidRPr="00DE7683">
        <w:t>w</w:t>
      </w:r>
      <w:r w:rsidR="00FB1272" w:rsidRPr="00DE7683">
        <w:t xml:space="preserve"> </w:t>
      </w:r>
      <w:r w:rsidR="001D5F67" w:rsidRPr="00DE7683">
        <w:t>Rzeszowie</w:t>
      </w:r>
      <w:r w:rsidR="00FB1272" w:rsidRPr="00DE7683">
        <w:t xml:space="preserve"> </w:t>
      </w:r>
      <w:r w:rsidR="001D5F67" w:rsidRPr="00DE7683">
        <w:t>wpłynęło</w:t>
      </w:r>
      <w:r w:rsidR="00FB1272" w:rsidRPr="00DE7683">
        <w:t xml:space="preserve"> </w:t>
      </w:r>
      <w:r w:rsidR="001D5F67" w:rsidRPr="00DE7683">
        <w:t>pismo</w:t>
      </w:r>
      <w:r w:rsidR="00FB1272" w:rsidRPr="00DE7683">
        <w:t xml:space="preserve"> </w:t>
      </w:r>
      <w:r w:rsidR="001D5F67" w:rsidRPr="00DE7683">
        <w:t>Pełnomocnika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1A3145" w:rsidRPr="00423768">
        <w:t xml:space="preserve"> </w:t>
      </w:r>
      <w:r w:rsidR="001D5F67" w:rsidRPr="00423768">
        <w:t>z</w:t>
      </w:r>
      <w:r w:rsidR="00FB1272">
        <w:t xml:space="preserve"> </w:t>
      </w:r>
      <w:r w:rsidR="001D5F67" w:rsidRPr="00423768">
        <w:t>dnia</w:t>
      </w:r>
      <w:r w:rsidR="00FB1272">
        <w:t xml:space="preserve"> </w:t>
      </w:r>
      <w:r w:rsidR="001D5F67" w:rsidRPr="00423768">
        <w:t>5</w:t>
      </w:r>
      <w:r w:rsidR="00FB1272">
        <w:t xml:space="preserve"> </w:t>
      </w:r>
      <w:r w:rsidR="001D5F67" w:rsidRPr="00423768">
        <w:t>października</w:t>
      </w:r>
      <w:r w:rsidR="00FB1272">
        <w:t xml:space="preserve"> </w:t>
      </w:r>
      <w:r w:rsidR="001D5F67" w:rsidRPr="00423768">
        <w:t>2023</w:t>
      </w:r>
      <w:r w:rsidR="00FB1272">
        <w:t xml:space="preserve"> </w:t>
      </w:r>
      <w:r w:rsidR="001D5F67" w:rsidRPr="00423768">
        <w:t>r.,</w:t>
      </w:r>
      <w:r w:rsidR="00FB1272">
        <w:t xml:space="preserve"> </w:t>
      </w:r>
      <w:r w:rsidR="001D5F67" w:rsidRPr="00423768">
        <w:t>przy</w:t>
      </w:r>
      <w:r w:rsidR="00FB1272">
        <w:t xml:space="preserve"> </w:t>
      </w:r>
      <w:r w:rsidR="001D5F67" w:rsidRPr="00423768">
        <w:t>którym</w:t>
      </w:r>
      <w:r w:rsidR="00FB1272">
        <w:t xml:space="preserve"> </w:t>
      </w:r>
      <w:r w:rsidR="001D5F67" w:rsidRPr="00423768">
        <w:t>przedłożono</w:t>
      </w:r>
      <w:r w:rsidR="00FB1272">
        <w:t xml:space="preserve"> </w:t>
      </w:r>
      <w:r w:rsidR="001D5F67" w:rsidRPr="00423768">
        <w:t>dokumentację</w:t>
      </w:r>
      <w:r w:rsidR="00FB1272">
        <w:t xml:space="preserve"> </w:t>
      </w:r>
      <w:r w:rsidR="001D5F67" w:rsidRPr="00423768">
        <w:t>potwierdzającą</w:t>
      </w:r>
      <w:r w:rsidR="00FB1272">
        <w:t xml:space="preserve"> </w:t>
      </w:r>
      <w:r w:rsidR="001D5F67" w:rsidRPr="00423768">
        <w:t>wielkość</w:t>
      </w:r>
      <w:r w:rsidR="00FB1272">
        <w:t xml:space="preserve"> </w:t>
      </w:r>
      <w:r w:rsidR="001D5F67" w:rsidRPr="00423768">
        <w:t>obrotów</w:t>
      </w:r>
      <w:r w:rsidR="001A3145">
        <w:t xml:space="preserve"> </w:t>
      </w:r>
      <w:r w:rsidR="001D5F67" w:rsidRPr="00423768">
        <w:t>i</w:t>
      </w:r>
      <w:r w:rsidR="00FB1272">
        <w:t xml:space="preserve"> </w:t>
      </w:r>
      <w:r w:rsidR="001D5F67" w:rsidRPr="00423768">
        <w:t>przychodu</w:t>
      </w:r>
      <w:r w:rsidR="00FB1272">
        <w:t xml:space="preserve"> </w:t>
      </w:r>
      <w:r w:rsidR="001D5F67" w:rsidRPr="00423768">
        <w:t>kontrolowanego</w:t>
      </w:r>
      <w:r w:rsidR="00FB1272">
        <w:t xml:space="preserve"> </w:t>
      </w:r>
      <w:r w:rsidR="001D5F67" w:rsidRPr="00423768">
        <w:t>za</w:t>
      </w:r>
      <w:r w:rsidR="00FB1272">
        <w:t xml:space="preserve"> </w:t>
      </w:r>
      <w:r w:rsidR="001D5F67" w:rsidRPr="00423768">
        <w:t>zakończony</w:t>
      </w:r>
      <w:r w:rsidR="00FB1272">
        <w:t xml:space="preserve"> </w:t>
      </w:r>
      <w:r w:rsidR="001D5F67" w:rsidRPr="00423768">
        <w:t>rok</w:t>
      </w:r>
      <w:r w:rsidR="00FB1272">
        <w:t xml:space="preserve"> </w:t>
      </w:r>
      <w:r w:rsidR="001D5F67" w:rsidRPr="00423768">
        <w:t>rozliczeniowy</w:t>
      </w:r>
      <w:r w:rsidR="00FB1272">
        <w:t xml:space="preserve"> </w:t>
      </w:r>
      <w:r w:rsidR="001D5F67" w:rsidRPr="00423768">
        <w:t>2022</w:t>
      </w:r>
      <w:r w:rsidR="00630C96" w:rsidRPr="00423768">
        <w:t>.</w:t>
      </w:r>
      <w:r w:rsidR="00FB1272">
        <w:t xml:space="preserve"> </w:t>
      </w:r>
      <w:r w:rsidR="00630C96" w:rsidRPr="00423768">
        <w:t>Ponadto</w:t>
      </w:r>
      <w:r w:rsidR="00FB1272">
        <w:t xml:space="preserve"> </w:t>
      </w:r>
      <w:r w:rsidR="00630C96" w:rsidRPr="00423768">
        <w:t>w</w:t>
      </w:r>
      <w:r w:rsidR="00FB1272">
        <w:t xml:space="preserve"> </w:t>
      </w:r>
      <w:r w:rsidR="00630C96" w:rsidRPr="00423768">
        <w:t>piśmie</w:t>
      </w:r>
      <w:r w:rsidR="001A3145">
        <w:t xml:space="preserve"> </w:t>
      </w:r>
      <w:r w:rsidR="00160507" w:rsidRPr="00423768">
        <w:t>w</w:t>
      </w:r>
      <w:r w:rsidR="00FB1272">
        <w:t xml:space="preserve"> </w:t>
      </w:r>
      <w:r w:rsidR="00160507" w:rsidRPr="00423768">
        <w:t>związku</w:t>
      </w:r>
      <w:r w:rsidR="00FB1272"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4502DD" w:rsidRPr="00423768">
        <w:t xml:space="preserve"> </w:t>
      </w:r>
      <w:r w:rsidR="00160507" w:rsidRPr="00423768">
        <w:t>wniesiono</w:t>
      </w:r>
      <w:r w:rsidR="00FB1272">
        <w:t xml:space="preserve"> </w:t>
      </w:r>
      <w:r w:rsidR="00160507" w:rsidRPr="00423768">
        <w:t>o</w:t>
      </w:r>
      <w:r w:rsidR="00FB1272">
        <w:t xml:space="preserve"> </w:t>
      </w:r>
      <w:r w:rsidR="00160507" w:rsidRPr="00423768">
        <w:t>nienakładanie</w:t>
      </w:r>
      <w:r w:rsidR="00FB1272">
        <w:t xml:space="preserve"> </w:t>
      </w:r>
      <w:r w:rsidR="00160507" w:rsidRPr="00423768">
        <w:t>kary</w:t>
      </w:r>
      <w:r w:rsidR="00FB1272">
        <w:t xml:space="preserve"> </w:t>
      </w:r>
      <w:r w:rsidR="00160507" w:rsidRPr="00DE7683">
        <w:t>administracyjnej</w:t>
      </w:r>
      <w:r w:rsidR="00B05532" w:rsidRPr="00DE7683">
        <w:t>,</w:t>
      </w:r>
      <w:r w:rsidR="00FB1272" w:rsidRPr="00DE7683">
        <w:t xml:space="preserve"> </w:t>
      </w:r>
      <w:r w:rsidR="00B05532" w:rsidRPr="00DE7683">
        <w:t>co</w:t>
      </w:r>
      <w:r w:rsidR="00FB1272" w:rsidRPr="00DE7683">
        <w:t xml:space="preserve"> </w:t>
      </w:r>
      <w:r w:rsidR="00B05532" w:rsidRPr="00DE7683">
        <w:t>dodatkowo</w:t>
      </w:r>
      <w:r w:rsidR="00FB1272" w:rsidRPr="00DE7683">
        <w:t xml:space="preserve"> </w:t>
      </w:r>
      <w:r w:rsidR="00B05532" w:rsidRPr="00DE7683">
        <w:t>poparto</w:t>
      </w:r>
      <w:r w:rsidR="00FB1272" w:rsidRPr="00DE7683">
        <w:t xml:space="preserve"> </w:t>
      </w:r>
      <w:r w:rsidR="00B05532" w:rsidRPr="00DE7683">
        <w:t>argumentacją</w:t>
      </w:r>
      <w:r w:rsidR="00FB1272" w:rsidRPr="00DE7683">
        <w:t xml:space="preserve"> </w:t>
      </w:r>
      <w:r w:rsidR="00B05532" w:rsidRPr="00DE7683">
        <w:t>o</w:t>
      </w:r>
      <w:r w:rsidR="00FB1272" w:rsidRPr="00DE7683">
        <w:t xml:space="preserve"> </w:t>
      </w:r>
      <w:r w:rsidR="00B05532" w:rsidRPr="00DE7683">
        <w:t>usunięciu</w:t>
      </w:r>
      <w:r w:rsidR="00FB1272" w:rsidRPr="00DE7683">
        <w:t xml:space="preserve"> </w:t>
      </w:r>
      <w:r w:rsidR="00B05532" w:rsidRPr="00DE7683">
        <w:t>stwierdzonych</w:t>
      </w:r>
      <w:r w:rsidR="00FB1272" w:rsidRPr="00DE7683">
        <w:t xml:space="preserve"> </w:t>
      </w:r>
      <w:r w:rsidR="00B05532" w:rsidRPr="00DE7683">
        <w:t>nieprawidłowości</w:t>
      </w:r>
      <w:r w:rsidR="00FB1272" w:rsidRPr="00DE7683">
        <w:t xml:space="preserve"> </w:t>
      </w:r>
      <w:r w:rsidR="00B05532" w:rsidRPr="00DE7683">
        <w:t>podczas</w:t>
      </w:r>
      <w:r w:rsidR="00FB1272" w:rsidRPr="00DE7683">
        <w:t xml:space="preserve"> </w:t>
      </w:r>
      <w:r w:rsidR="00B05532" w:rsidRPr="00DE7683">
        <w:t>trwania</w:t>
      </w:r>
      <w:r w:rsidR="00FB1272" w:rsidRPr="00DE7683">
        <w:t xml:space="preserve"> </w:t>
      </w:r>
      <w:r w:rsidR="00B05532" w:rsidRPr="00DE7683">
        <w:t>kontroli.</w:t>
      </w:r>
      <w:r w:rsidR="00FB1272" w:rsidRPr="00DE7683">
        <w:t xml:space="preserve"> </w:t>
      </w:r>
      <w:r w:rsidR="00B05532" w:rsidRPr="00DE7683">
        <w:t>Zwrócono</w:t>
      </w:r>
      <w:r w:rsidR="00FB1272" w:rsidRPr="00DE7683">
        <w:t xml:space="preserve"> </w:t>
      </w:r>
      <w:r w:rsidR="00B05532" w:rsidRPr="00DE7683">
        <w:t>również</w:t>
      </w:r>
      <w:r w:rsidR="00FB1272" w:rsidRPr="00DE7683">
        <w:t xml:space="preserve"> </w:t>
      </w:r>
      <w:r w:rsidR="00B05532" w:rsidRPr="00DE7683">
        <w:t>uwagę</w:t>
      </w:r>
      <w:r w:rsidR="00FB1272" w:rsidRPr="00DE7683">
        <w:t xml:space="preserve"> </w:t>
      </w:r>
      <w:r w:rsidR="00B05532" w:rsidRPr="00DE7683">
        <w:t>na</w:t>
      </w:r>
      <w:r w:rsidR="00FB1272" w:rsidRPr="00DE7683">
        <w:t xml:space="preserve"> </w:t>
      </w:r>
      <w:r w:rsidR="00B05532" w:rsidRPr="00DE7683">
        <w:t>art.</w:t>
      </w:r>
      <w:r w:rsidR="00FB1272" w:rsidRPr="00DE7683">
        <w:t xml:space="preserve"> </w:t>
      </w:r>
      <w:r w:rsidR="00B05532" w:rsidRPr="00DE7683">
        <w:t>189f</w:t>
      </w:r>
      <w:r w:rsidR="00FB1272" w:rsidRPr="00DE7683">
        <w:t xml:space="preserve"> </w:t>
      </w:r>
      <w:r w:rsidR="00B05532" w:rsidRPr="00DE7683">
        <w:t>§</w:t>
      </w:r>
      <w:r w:rsidR="00FB1272" w:rsidRPr="00DE7683">
        <w:t xml:space="preserve"> </w:t>
      </w:r>
      <w:r w:rsidR="00B05532" w:rsidRPr="00DE7683">
        <w:t>3</w:t>
      </w:r>
      <w:r w:rsidR="00FB1272" w:rsidRPr="00DE7683">
        <w:t xml:space="preserve"> </w:t>
      </w:r>
      <w:r w:rsidR="005E528C" w:rsidRPr="00DE7683">
        <w:t>Kpa,</w:t>
      </w:r>
      <w:r w:rsidR="00FB1272" w:rsidRPr="00DE7683">
        <w:t xml:space="preserve"> </w:t>
      </w:r>
      <w:r w:rsidR="00B05532" w:rsidRPr="00DE7683">
        <w:t>którego</w:t>
      </w:r>
      <w:r w:rsidR="00FB1272" w:rsidRPr="00DE7683">
        <w:t xml:space="preserve"> </w:t>
      </w:r>
      <w:r w:rsidR="00B05532" w:rsidRPr="00DE7683">
        <w:t>treść</w:t>
      </w:r>
      <w:r w:rsidR="00FB1272" w:rsidRPr="00DE7683">
        <w:t xml:space="preserve"> </w:t>
      </w:r>
      <w:r w:rsidR="00B05532" w:rsidRPr="00DE7683">
        <w:t>przewiduje</w:t>
      </w:r>
      <w:r w:rsidR="00FB1272" w:rsidRPr="00DE7683">
        <w:t xml:space="preserve"> </w:t>
      </w:r>
      <w:r w:rsidR="00B05532" w:rsidRPr="00DE7683">
        <w:t>odstąpienie</w:t>
      </w:r>
      <w:r w:rsidR="00FB1272" w:rsidRPr="00DE7683">
        <w:t xml:space="preserve"> </w:t>
      </w:r>
      <w:r w:rsidR="00B05532" w:rsidRPr="00DE7683">
        <w:t>od</w:t>
      </w:r>
      <w:r w:rsidR="00FB1272" w:rsidRPr="00DE7683">
        <w:t xml:space="preserve"> </w:t>
      </w:r>
      <w:r w:rsidR="00B05532" w:rsidRPr="00DE7683">
        <w:t>nałożenia</w:t>
      </w:r>
      <w:r w:rsidR="00FB1272" w:rsidRPr="00DE7683">
        <w:t xml:space="preserve"> </w:t>
      </w:r>
      <w:r w:rsidR="00B05532" w:rsidRPr="00DE7683">
        <w:t>administracyjnej</w:t>
      </w:r>
      <w:r w:rsidR="00FB1272" w:rsidRPr="00DE7683">
        <w:t xml:space="preserve"> </w:t>
      </w:r>
      <w:r w:rsidR="00B05532" w:rsidRPr="00DE7683">
        <w:t>kary</w:t>
      </w:r>
      <w:r w:rsidR="00FB1272" w:rsidRPr="00DE7683">
        <w:t xml:space="preserve"> </w:t>
      </w:r>
      <w:r w:rsidR="00B05532" w:rsidRPr="00DE7683">
        <w:t>pieniężnej</w:t>
      </w:r>
      <w:r w:rsidR="00902F60">
        <w:t xml:space="preserve"> </w:t>
      </w:r>
      <w:r w:rsidR="00B05532" w:rsidRPr="00DE7683">
        <w:t>i</w:t>
      </w:r>
      <w:r w:rsidR="00FB1272" w:rsidRPr="00DE7683">
        <w:t xml:space="preserve"> </w:t>
      </w:r>
      <w:r w:rsidR="00B05532" w:rsidRPr="00DE7683">
        <w:t>poprzestanie</w:t>
      </w:r>
      <w:r w:rsidR="00FB1272" w:rsidRPr="00DE7683">
        <w:t xml:space="preserve"> </w:t>
      </w:r>
      <w:r w:rsidR="00B05532" w:rsidRPr="00DE7683">
        <w:t>na</w:t>
      </w:r>
      <w:r w:rsidR="00FB1272" w:rsidRPr="00DE7683">
        <w:t xml:space="preserve"> </w:t>
      </w:r>
      <w:r w:rsidR="00B05532" w:rsidRPr="00DE7683">
        <w:t>pouczeniu</w:t>
      </w:r>
      <w:r w:rsidR="00FB1272" w:rsidRPr="00DE7683">
        <w:t xml:space="preserve"> </w:t>
      </w:r>
      <w:r w:rsidR="00B05532" w:rsidRPr="00DE7683">
        <w:t>w</w:t>
      </w:r>
      <w:r w:rsidR="00FB1272" w:rsidRPr="00DE7683">
        <w:t xml:space="preserve"> </w:t>
      </w:r>
      <w:r w:rsidR="00B05532" w:rsidRPr="00DE7683">
        <w:t>przypadku</w:t>
      </w:r>
      <w:r w:rsidR="00FB1272" w:rsidRPr="00DE7683">
        <w:t xml:space="preserve"> </w:t>
      </w:r>
      <w:r w:rsidR="00B05532" w:rsidRPr="00DE7683">
        <w:lastRenderedPageBreak/>
        <w:t>usunięcia</w:t>
      </w:r>
      <w:r w:rsidR="00FB1272" w:rsidRPr="00DE7683">
        <w:t xml:space="preserve"> </w:t>
      </w:r>
      <w:r w:rsidR="00B05532" w:rsidRPr="00DE7683">
        <w:t>naruszeń.</w:t>
      </w:r>
      <w:r w:rsidR="00FB1272" w:rsidRPr="00DE7683">
        <w:t xml:space="preserve"> </w:t>
      </w:r>
      <w:r w:rsidR="00B05532" w:rsidRPr="00DE7683">
        <w:t>Ponad</w:t>
      </w:r>
      <w:r w:rsidR="00FB1272" w:rsidRPr="00DE7683">
        <w:t xml:space="preserve"> </w:t>
      </w:r>
      <w:r w:rsidR="00B05532" w:rsidRPr="00DE7683">
        <w:t>powyższe</w:t>
      </w:r>
      <w:r w:rsidR="00FB1272" w:rsidRPr="00DE7683">
        <w:t xml:space="preserve"> </w:t>
      </w:r>
      <w:r w:rsidR="00B05532" w:rsidRPr="00DE7683">
        <w:t>p</w:t>
      </w:r>
      <w:r w:rsidR="006D2EAB" w:rsidRPr="00DE7683">
        <w:t>ismo</w:t>
      </w:r>
      <w:r w:rsidR="00FB1272" w:rsidRPr="00DE7683">
        <w:t xml:space="preserve"> </w:t>
      </w:r>
      <w:r w:rsidR="00B05532" w:rsidRPr="00DE7683">
        <w:t>z</w:t>
      </w:r>
      <w:r w:rsidR="00FB1272" w:rsidRPr="00DE7683">
        <w:t xml:space="preserve"> </w:t>
      </w:r>
      <w:r w:rsidR="00B05532" w:rsidRPr="00DE7683">
        <w:t>dnia</w:t>
      </w:r>
      <w:r w:rsidR="00FB1272" w:rsidRPr="00DE7683">
        <w:t xml:space="preserve"> </w:t>
      </w:r>
      <w:r w:rsidR="00B05532" w:rsidRPr="00DE7683">
        <w:t>5</w:t>
      </w:r>
      <w:r w:rsidR="00FB1272" w:rsidRPr="00DE7683">
        <w:t xml:space="preserve"> </w:t>
      </w:r>
      <w:r w:rsidR="00B05532" w:rsidRPr="00DE7683">
        <w:t>października</w:t>
      </w:r>
      <w:r w:rsidR="00FB1272" w:rsidRPr="00DE7683">
        <w:t xml:space="preserve"> </w:t>
      </w:r>
      <w:r w:rsidR="00B05532" w:rsidRPr="00DE7683">
        <w:t>2023</w:t>
      </w:r>
      <w:r w:rsidR="00FB1272" w:rsidRPr="00DE7683">
        <w:t xml:space="preserve"> </w:t>
      </w:r>
      <w:r w:rsidR="00B05532" w:rsidRPr="00DE7683">
        <w:t>r.</w:t>
      </w:r>
      <w:r w:rsidR="00FB1272" w:rsidRPr="00DE7683">
        <w:t xml:space="preserve"> </w:t>
      </w:r>
      <w:r w:rsidR="00630C96" w:rsidRPr="00DE7683">
        <w:t>było</w:t>
      </w:r>
      <w:r w:rsidR="00FB1272" w:rsidRPr="00DE7683">
        <w:t xml:space="preserve"> </w:t>
      </w:r>
      <w:r w:rsidR="006D2EAB" w:rsidRPr="00DE7683">
        <w:t>obciążone</w:t>
      </w:r>
      <w:r w:rsidR="00FB1272" w:rsidRPr="00DE7683">
        <w:t xml:space="preserve"> </w:t>
      </w:r>
      <w:r w:rsidR="006D2EAB" w:rsidRPr="00DE7683">
        <w:t>brakiem</w:t>
      </w:r>
      <w:r w:rsidR="00FB1272" w:rsidRPr="00DE7683">
        <w:t xml:space="preserve"> </w:t>
      </w:r>
      <w:r w:rsidR="006D2EAB" w:rsidRPr="00DE7683">
        <w:t>formalnym</w:t>
      </w:r>
      <w:r w:rsidR="00FB1272" w:rsidRPr="00DE7683">
        <w:t xml:space="preserve"> </w:t>
      </w:r>
      <w:r w:rsidR="006D2EAB" w:rsidRPr="00DE7683">
        <w:t>w</w:t>
      </w:r>
      <w:r w:rsidR="00FB1272" w:rsidRPr="00DE7683">
        <w:t xml:space="preserve"> </w:t>
      </w:r>
      <w:r w:rsidR="006D2EAB" w:rsidRPr="00DE7683">
        <w:t>postaci</w:t>
      </w:r>
      <w:r w:rsidR="00FB1272" w:rsidRPr="00DE7683">
        <w:t xml:space="preserve"> </w:t>
      </w:r>
      <w:r w:rsidR="00160507" w:rsidRPr="00DE7683">
        <w:t>nie</w:t>
      </w:r>
      <w:r w:rsidR="00FB1272" w:rsidRPr="00DE7683">
        <w:t xml:space="preserve"> </w:t>
      </w:r>
      <w:r w:rsidR="006D2EAB" w:rsidRPr="00DE7683">
        <w:t>wniesienia</w:t>
      </w:r>
      <w:r w:rsidR="00FB1272" w:rsidRPr="00DE7683">
        <w:t xml:space="preserve"> </w:t>
      </w:r>
      <w:r w:rsidR="006D2EAB" w:rsidRPr="00DE7683">
        <w:t>opłaty</w:t>
      </w:r>
      <w:r w:rsidR="00FB1272" w:rsidRPr="00DE7683">
        <w:t xml:space="preserve"> </w:t>
      </w:r>
      <w:r w:rsidR="006D2EAB" w:rsidRPr="00DE7683">
        <w:t>skarbowej</w:t>
      </w:r>
      <w:r w:rsidR="00FB1272" w:rsidRPr="00DE7683">
        <w:t xml:space="preserve"> </w:t>
      </w:r>
      <w:r w:rsidR="00630C96" w:rsidRPr="00DE7683">
        <w:t>od</w:t>
      </w:r>
      <w:r w:rsidR="00FB1272" w:rsidRPr="00DE7683">
        <w:t xml:space="preserve"> </w:t>
      </w:r>
      <w:r w:rsidR="00630C96" w:rsidRPr="00DE7683">
        <w:t>pełnomocnictwa,</w:t>
      </w:r>
      <w:r w:rsidR="00FB1272" w:rsidRPr="00DE7683">
        <w:t xml:space="preserve"> </w:t>
      </w:r>
      <w:r w:rsidR="00630C96" w:rsidRPr="00DE7683">
        <w:t>stąd</w:t>
      </w:r>
      <w:r w:rsidR="00FB1272" w:rsidRPr="00DE7683">
        <w:t xml:space="preserve"> </w:t>
      </w:r>
      <w:r w:rsidR="00630C96" w:rsidRPr="00DE7683">
        <w:t>Podkarpacki</w:t>
      </w:r>
      <w:r w:rsidR="00FB1272" w:rsidRPr="00DE7683">
        <w:t xml:space="preserve"> </w:t>
      </w:r>
      <w:r w:rsidR="00630C96" w:rsidRPr="00DE7683">
        <w:t>Wojewódzki</w:t>
      </w:r>
      <w:r w:rsidR="00FB1272" w:rsidRPr="00DE7683">
        <w:t xml:space="preserve"> </w:t>
      </w:r>
      <w:r w:rsidR="00630C96" w:rsidRPr="00DE7683">
        <w:t>Inspektor</w:t>
      </w:r>
      <w:r w:rsidR="00FB1272" w:rsidRPr="00DE7683">
        <w:t xml:space="preserve"> </w:t>
      </w:r>
      <w:r w:rsidR="00630C96" w:rsidRPr="00DE7683">
        <w:t>Inspekcji</w:t>
      </w:r>
      <w:r w:rsidR="00FB1272" w:rsidRPr="00DE7683">
        <w:t xml:space="preserve"> </w:t>
      </w:r>
      <w:r w:rsidR="00630C96" w:rsidRPr="00DE7683">
        <w:t>Handlowej</w:t>
      </w:r>
      <w:r w:rsidR="00FB1272" w:rsidRPr="00DE7683">
        <w:t xml:space="preserve"> </w:t>
      </w:r>
      <w:r w:rsidR="00630C96" w:rsidRPr="00DE7683">
        <w:t>p</w:t>
      </w:r>
      <w:r w:rsidR="00160507" w:rsidRPr="00DE7683">
        <w:t>ismem</w:t>
      </w:r>
      <w:r w:rsidR="00FB1272" w:rsidRPr="00DE7683">
        <w:t xml:space="preserve"> </w:t>
      </w:r>
      <w:r w:rsidR="00160507" w:rsidRPr="00DE7683">
        <w:t>z</w:t>
      </w:r>
      <w:r w:rsidR="00FB1272" w:rsidRPr="00DE7683">
        <w:t xml:space="preserve"> </w:t>
      </w:r>
      <w:r w:rsidR="00160507" w:rsidRPr="00DE7683">
        <w:t>dnia</w:t>
      </w:r>
      <w:r w:rsidR="00FB1272" w:rsidRPr="00DE7683">
        <w:t xml:space="preserve"> </w:t>
      </w:r>
      <w:r w:rsidR="00160507" w:rsidRPr="00DE7683">
        <w:t>13</w:t>
      </w:r>
      <w:r w:rsidR="00FB1272" w:rsidRPr="00DE7683">
        <w:t xml:space="preserve"> </w:t>
      </w:r>
      <w:r w:rsidR="00160507" w:rsidRPr="00DE7683">
        <w:t>października</w:t>
      </w:r>
      <w:r w:rsidR="00FB1272" w:rsidRPr="00DE7683">
        <w:t xml:space="preserve"> </w:t>
      </w:r>
      <w:r w:rsidR="00160507" w:rsidRPr="00DE7683">
        <w:t>2023</w:t>
      </w:r>
      <w:r w:rsidR="00FB1272" w:rsidRPr="00DE7683">
        <w:t xml:space="preserve"> </w:t>
      </w:r>
      <w:r w:rsidR="00160507" w:rsidRPr="00DE7683">
        <w:t>r.</w:t>
      </w:r>
      <w:r w:rsidR="00FB1272" w:rsidRPr="00DE7683">
        <w:t xml:space="preserve"> </w:t>
      </w:r>
      <w:r w:rsidR="00160507" w:rsidRPr="00DE7683">
        <w:t>wezwa</w:t>
      </w:r>
      <w:r w:rsidR="00630C96" w:rsidRPr="00DE7683">
        <w:t>ł</w:t>
      </w:r>
      <w:r w:rsidR="00FB1272" w:rsidRPr="00DE7683">
        <w:t xml:space="preserve"> </w:t>
      </w:r>
      <w:r w:rsidR="00160507" w:rsidRPr="00DE7683">
        <w:t>do</w:t>
      </w:r>
      <w:r w:rsidR="00FB1272" w:rsidRPr="00DE7683">
        <w:t xml:space="preserve"> </w:t>
      </w:r>
      <w:r w:rsidR="00160507" w:rsidRPr="00DE7683">
        <w:t>usunięcia</w:t>
      </w:r>
      <w:r w:rsidR="00FB1272" w:rsidRPr="00DE7683">
        <w:t xml:space="preserve"> </w:t>
      </w:r>
      <w:r w:rsidR="00160507" w:rsidRPr="00DE7683">
        <w:t>braków</w:t>
      </w:r>
      <w:r w:rsidR="00FB1272" w:rsidRPr="00DE7683">
        <w:t xml:space="preserve"> </w:t>
      </w:r>
      <w:r w:rsidR="00160507" w:rsidRPr="00DE7683">
        <w:t>formalnych</w:t>
      </w:r>
      <w:r w:rsidR="00FB1272" w:rsidRPr="00DE7683">
        <w:t xml:space="preserve"> </w:t>
      </w:r>
      <w:r w:rsidR="00160507" w:rsidRPr="00DE7683">
        <w:t>poprzez</w:t>
      </w:r>
      <w:r w:rsidR="00FB1272" w:rsidRPr="00DE7683">
        <w:t xml:space="preserve"> </w:t>
      </w:r>
      <w:r w:rsidR="00160507" w:rsidRPr="00DE7683">
        <w:t>przedłożenie</w:t>
      </w:r>
      <w:r w:rsidR="00FB1272" w:rsidRPr="00DE7683">
        <w:t xml:space="preserve"> </w:t>
      </w:r>
      <w:r w:rsidR="00160507" w:rsidRPr="00DE7683">
        <w:t>dowodu</w:t>
      </w:r>
      <w:r w:rsidR="00FB1272" w:rsidRPr="00DE7683">
        <w:t xml:space="preserve"> </w:t>
      </w:r>
      <w:r w:rsidR="00630C96" w:rsidRPr="00DE7683">
        <w:t>stosownej</w:t>
      </w:r>
      <w:r w:rsidR="00FB1272" w:rsidRPr="00DE7683">
        <w:t xml:space="preserve"> </w:t>
      </w:r>
      <w:r w:rsidR="00160507" w:rsidRPr="00DE7683">
        <w:t>opłaty</w:t>
      </w:r>
      <w:r w:rsidR="00FB1272" w:rsidRPr="00DE7683">
        <w:t xml:space="preserve"> </w:t>
      </w:r>
      <w:r w:rsidR="00160507" w:rsidRPr="00DE7683">
        <w:t>skarbowej</w:t>
      </w:r>
      <w:r w:rsidR="00FB1272" w:rsidRPr="00DE7683">
        <w:t xml:space="preserve"> </w:t>
      </w:r>
      <w:r w:rsidR="00160507" w:rsidRPr="00DE7683">
        <w:t>(doręczone</w:t>
      </w:r>
      <w:r w:rsidR="00FB1272" w:rsidRPr="00DE7683">
        <w:t xml:space="preserve"> </w:t>
      </w:r>
      <w:r w:rsidR="00630C96" w:rsidRPr="00DE7683">
        <w:t>17</w:t>
      </w:r>
      <w:r w:rsidR="00FB1272" w:rsidRPr="00DE7683">
        <w:t xml:space="preserve"> </w:t>
      </w:r>
      <w:r w:rsidR="00630C96" w:rsidRPr="00DE7683">
        <w:t>października</w:t>
      </w:r>
      <w:r w:rsidR="00FB1272" w:rsidRPr="00DE7683">
        <w:t xml:space="preserve"> </w:t>
      </w:r>
      <w:r w:rsidR="00630C96" w:rsidRPr="00DE7683">
        <w:t>2023</w:t>
      </w:r>
      <w:r w:rsidR="00FB1272" w:rsidRPr="00DE7683">
        <w:t xml:space="preserve"> </w:t>
      </w:r>
      <w:r w:rsidR="00630C96" w:rsidRPr="00DE7683">
        <w:t>r.</w:t>
      </w:r>
      <w:r w:rsidR="00160507" w:rsidRPr="00DE7683">
        <w:t>).</w:t>
      </w:r>
      <w:r w:rsidR="00FB1272" w:rsidRPr="00DE7683">
        <w:t xml:space="preserve"> </w:t>
      </w:r>
      <w:r w:rsidR="00907537" w:rsidRPr="00DE7683">
        <w:t>Pismem</w:t>
      </w:r>
      <w:r w:rsidR="00FB1272" w:rsidRPr="00DE7683">
        <w:t xml:space="preserve"> </w:t>
      </w:r>
      <w:r w:rsidR="00907537" w:rsidRPr="00DE7683">
        <w:t>z</w:t>
      </w:r>
      <w:r w:rsidR="00FB1272" w:rsidRPr="00DE7683">
        <w:t xml:space="preserve"> </w:t>
      </w:r>
      <w:r w:rsidR="00907537" w:rsidRPr="00DE7683">
        <w:t>dnia</w:t>
      </w:r>
      <w:r w:rsidR="00FB1272" w:rsidRPr="00DE7683">
        <w:t xml:space="preserve"> </w:t>
      </w:r>
      <w:r w:rsidR="00907537" w:rsidRPr="00DE7683">
        <w:t>18</w:t>
      </w:r>
      <w:r w:rsidR="00FB1272" w:rsidRPr="00DE7683">
        <w:t xml:space="preserve"> </w:t>
      </w:r>
      <w:r w:rsidR="00907537" w:rsidRPr="00DE7683">
        <w:t>października</w:t>
      </w:r>
      <w:r w:rsidR="00FB1272" w:rsidRPr="00DE7683">
        <w:t xml:space="preserve"> </w:t>
      </w:r>
      <w:r w:rsidR="00907537" w:rsidRPr="00DE7683">
        <w:t>2023</w:t>
      </w:r>
      <w:r w:rsidR="00FB1272" w:rsidRPr="00DE7683">
        <w:t xml:space="preserve"> </w:t>
      </w:r>
      <w:r w:rsidR="00907537" w:rsidRPr="00DE7683">
        <w:t>(data</w:t>
      </w:r>
      <w:r w:rsidR="00FB1272" w:rsidRPr="00DE7683">
        <w:t xml:space="preserve"> </w:t>
      </w:r>
      <w:r w:rsidR="00907537" w:rsidRPr="00DE7683">
        <w:t>wpływu</w:t>
      </w:r>
      <w:r w:rsidR="00FB1272" w:rsidRPr="00DE7683">
        <w:t xml:space="preserve"> </w:t>
      </w:r>
      <w:r w:rsidR="00907537" w:rsidRPr="00DE7683">
        <w:t>24</w:t>
      </w:r>
      <w:r w:rsidR="00FB1272" w:rsidRPr="00DE7683">
        <w:t xml:space="preserve"> </w:t>
      </w:r>
      <w:r w:rsidR="00907537" w:rsidRPr="00DE7683">
        <w:t>października</w:t>
      </w:r>
      <w:r w:rsidR="00FB1272" w:rsidRPr="00DE7683">
        <w:t xml:space="preserve"> </w:t>
      </w:r>
      <w:r w:rsidR="00907537" w:rsidRPr="00DE7683">
        <w:t>2023</w:t>
      </w:r>
      <w:r w:rsidR="00FB1272" w:rsidRPr="00DE7683">
        <w:t xml:space="preserve"> </w:t>
      </w:r>
      <w:r w:rsidR="00907537" w:rsidRPr="00DE7683">
        <w:t>r.)</w:t>
      </w:r>
      <w:r w:rsidR="00FB1272" w:rsidRPr="00DE7683">
        <w:t xml:space="preserve"> </w:t>
      </w:r>
      <w:r w:rsidR="00907537" w:rsidRPr="00DE7683">
        <w:t>Pełnomocnik</w:t>
      </w:r>
      <w:r w:rsidR="00FB1272" w:rsidRPr="00DE7683">
        <w:t xml:space="preserve"> </w:t>
      </w:r>
      <w:r w:rsidR="00907537" w:rsidRPr="00DE7683">
        <w:t>poinformował</w:t>
      </w:r>
      <w:r w:rsidR="00FB1272" w:rsidRPr="00DE7683">
        <w:t xml:space="preserve"> </w:t>
      </w:r>
      <w:r w:rsidR="00907537" w:rsidRPr="00DE7683">
        <w:t>o</w:t>
      </w:r>
      <w:r w:rsidR="00FB1272" w:rsidRPr="00DE7683">
        <w:t xml:space="preserve"> </w:t>
      </w:r>
      <w:r w:rsidR="00907537" w:rsidRPr="00DE7683">
        <w:t>uiszczeniu</w:t>
      </w:r>
      <w:r w:rsidR="00FB1272" w:rsidRPr="00DE7683">
        <w:t xml:space="preserve"> </w:t>
      </w:r>
      <w:r w:rsidR="00907537" w:rsidRPr="00DE7683">
        <w:t>stosownej</w:t>
      </w:r>
      <w:r w:rsidR="00FB1272" w:rsidRPr="00DE7683">
        <w:t xml:space="preserve"> </w:t>
      </w:r>
      <w:r w:rsidR="00907537" w:rsidRPr="00DE7683">
        <w:t>opłaty</w:t>
      </w:r>
      <w:r w:rsidR="00FB1272" w:rsidRPr="00DE7683">
        <w:t xml:space="preserve"> </w:t>
      </w:r>
      <w:r w:rsidR="00907537" w:rsidRPr="00DE7683">
        <w:t>skarbowej.</w:t>
      </w:r>
      <w:r w:rsidR="00FB1272" w:rsidRPr="005E528C">
        <w:rPr>
          <w:strike/>
        </w:rPr>
        <w:t xml:space="preserve"> </w:t>
      </w:r>
    </w:p>
    <w:p w14:paraId="4DE52EDE" w14:textId="77777777" w:rsidR="00B05532" w:rsidRPr="00B4153F" w:rsidRDefault="00B4153F" w:rsidP="005E528C">
      <w:pPr>
        <w:spacing w:line="276" w:lineRule="auto"/>
        <w:jc w:val="both"/>
      </w:pPr>
      <w:r w:rsidRPr="00B4153F">
        <w:t>W</w:t>
      </w:r>
      <w:r w:rsidR="00FB1272">
        <w:t xml:space="preserve"> </w:t>
      </w:r>
      <w:r w:rsidRPr="00B4153F">
        <w:t>dniu</w:t>
      </w:r>
      <w:r w:rsidR="00FB1272">
        <w:t xml:space="preserve"> </w:t>
      </w:r>
      <w:r w:rsidRPr="00B4153F">
        <w:t>27</w:t>
      </w:r>
      <w:r w:rsidR="00FB1272">
        <w:t xml:space="preserve"> </w:t>
      </w:r>
      <w:r w:rsidRPr="00B4153F">
        <w:t>października</w:t>
      </w:r>
      <w:r w:rsidR="00FB1272">
        <w:t xml:space="preserve"> </w:t>
      </w:r>
      <w:r w:rsidRPr="00B4153F">
        <w:t>2023</w:t>
      </w:r>
      <w:r w:rsidR="00FB1272">
        <w:t xml:space="preserve"> </w:t>
      </w:r>
      <w:r w:rsidRPr="00B4153F">
        <w:t>r.</w:t>
      </w:r>
      <w:r w:rsidR="00FB1272">
        <w:t xml:space="preserve"> </w:t>
      </w:r>
      <w:r w:rsidRPr="00B4153F">
        <w:t>organ</w:t>
      </w:r>
      <w:r w:rsidR="00FB1272">
        <w:t xml:space="preserve"> </w:t>
      </w:r>
      <w:r w:rsidRPr="00B4153F">
        <w:t>zawiadomił</w:t>
      </w:r>
      <w:r w:rsidR="00FB1272">
        <w:t xml:space="preserve"> </w:t>
      </w:r>
      <w:r w:rsidRPr="00B4153F">
        <w:t>stronę</w:t>
      </w:r>
      <w:r w:rsidR="00FB1272">
        <w:t xml:space="preserve"> </w:t>
      </w:r>
      <w:r w:rsidRPr="00B4153F">
        <w:t>o</w:t>
      </w:r>
      <w:r w:rsidR="00FB1272">
        <w:t xml:space="preserve"> </w:t>
      </w:r>
      <w:r w:rsidRPr="00B4153F">
        <w:t>niezałatwieniu</w:t>
      </w:r>
      <w:r w:rsidR="00FB1272">
        <w:t xml:space="preserve"> </w:t>
      </w:r>
      <w:r w:rsidRPr="00B4153F">
        <w:t>sprawy</w:t>
      </w:r>
      <w:r w:rsidR="00FB1272">
        <w:t xml:space="preserve"> </w:t>
      </w:r>
      <w:r w:rsidRPr="00B4153F">
        <w:t>w</w:t>
      </w:r>
      <w:r w:rsidR="00FB1272">
        <w:t xml:space="preserve"> </w:t>
      </w:r>
      <w:r w:rsidRPr="00B4153F">
        <w:t>terminie.</w:t>
      </w:r>
      <w:r w:rsidR="00FB1272">
        <w:t xml:space="preserve"> </w:t>
      </w:r>
      <w:r w:rsidRPr="00B4153F">
        <w:t>Jednocześnie</w:t>
      </w:r>
      <w:r w:rsidR="00FB1272">
        <w:t xml:space="preserve"> </w:t>
      </w:r>
      <w:r w:rsidRPr="00B4153F">
        <w:t>wyznaczył</w:t>
      </w:r>
      <w:r w:rsidR="00FB1272">
        <w:t xml:space="preserve"> </w:t>
      </w:r>
      <w:r w:rsidRPr="00B4153F">
        <w:t>termin</w:t>
      </w:r>
      <w:r w:rsidR="00FB1272">
        <w:t xml:space="preserve"> </w:t>
      </w:r>
      <w:r w:rsidRPr="00B4153F">
        <w:t>jej</w:t>
      </w:r>
      <w:r w:rsidR="00FB1272">
        <w:t xml:space="preserve"> </w:t>
      </w:r>
      <w:r w:rsidRPr="00B4153F">
        <w:t>załatwienia</w:t>
      </w:r>
      <w:r w:rsidR="00FB1272">
        <w:t xml:space="preserve"> </w:t>
      </w:r>
      <w:r w:rsidRPr="00B4153F">
        <w:t>do</w:t>
      </w:r>
      <w:r w:rsidR="00FB1272">
        <w:t xml:space="preserve"> </w:t>
      </w:r>
      <w:r w:rsidRPr="00B4153F">
        <w:t>dnia</w:t>
      </w:r>
      <w:r w:rsidR="00FB1272">
        <w:t xml:space="preserve"> </w:t>
      </w:r>
      <w:r w:rsidRPr="00B4153F">
        <w:t>26</w:t>
      </w:r>
      <w:r w:rsidR="00FB1272">
        <w:t xml:space="preserve"> </w:t>
      </w:r>
      <w:r w:rsidRPr="00B4153F">
        <w:t>listopada</w:t>
      </w:r>
      <w:r w:rsidR="00FB1272">
        <w:t xml:space="preserve"> </w:t>
      </w:r>
      <w:r w:rsidRPr="00B4153F">
        <w:t>2023</w:t>
      </w:r>
      <w:r w:rsidR="00FB1272">
        <w:t xml:space="preserve"> </w:t>
      </w:r>
      <w:r w:rsidRPr="00B4153F">
        <w:t>r.</w:t>
      </w:r>
    </w:p>
    <w:p w14:paraId="6C43E21F" w14:textId="77777777" w:rsidR="00566340" w:rsidRDefault="00566340" w:rsidP="005E528C">
      <w:pPr>
        <w:spacing w:before="240" w:after="120"/>
        <w:jc w:val="both"/>
        <w:rPr>
          <w:color w:val="000000"/>
        </w:rPr>
      </w:pPr>
      <w:r>
        <w:rPr>
          <w:b/>
          <w:color w:val="000000"/>
        </w:rPr>
        <w:t>Podkarpacki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Wojewódzki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Inspektor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Inspekcji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Handlowej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ustalił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stwierdził,</w:t>
      </w:r>
      <w:r>
        <w:rPr>
          <w:b/>
          <w:color w:val="000000"/>
        </w:rPr>
        <w:br/>
        <w:t>co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następuje:</w:t>
      </w:r>
    </w:p>
    <w:p w14:paraId="0346B98C" w14:textId="77777777" w:rsidR="00566340" w:rsidRDefault="00566340" w:rsidP="0013164B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art.</w:t>
      </w:r>
      <w:r w:rsidR="00FB1272">
        <w:rPr>
          <w:color w:val="000000"/>
        </w:rPr>
        <w:t xml:space="preserve"> </w:t>
      </w:r>
      <w:r>
        <w:rPr>
          <w:color w:val="000000"/>
        </w:rPr>
        <w:t>6</w:t>
      </w:r>
      <w:r w:rsidR="00FB1272">
        <w:rPr>
          <w:color w:val="000000"/>
        </w:rPr>
        <w:t xml:space="preserve"> </w:t>
      </w:r>
      <w:r>
        <w:rPr>
          <w:color w:val="000000"/>
        </w:rPr>
        <w:t>ust.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FB1272">
        <w:rPr>
          <w:color w:val="000000"/>
        </w:rPr>
        <w:t xml:space="preserve"> </w:t>
      </w:r>
      <w:r>
        <w:rPr>
          <w:color w:val="000000"/>
        </w:rPr>
        <w:t>ustawy</w:t>
      </w:r>
      <w:r w:rsidR="00FB1272">
        <w:rPr>
          <w:color w:val="000000"/>
        </w:rPr>
        <w:t xml:space="preserve"> </w:t>
      </w:r>
      <w:r>
        <w:rPr>
          <w:color w:val="000000"/>
        </w:rPr>
        <w:t>karę</w:t>
      </w:r>
      <w:r w:rsidR="00FB1272">
        <w:rPr>
          <w:color w:val="000000"/>
        </w:rPr>
        <w:t xml:space="preserve"> </w:t>
      </w:r>
      <w:r>
        <w:rPr>
          <w:color w:val="000000"/>
        </w:rPr>
        <w:t>pieniężną</w:t>
      </w:r>
      <w:r w:rsidR="00FB1272">
        <w:rPr>
          <w:color w:val="000000"/>
        </w:rPr>
        <w:t xml:space="preserve"> </w:t>
      </w:r>
      <w:r>
        <w:rPr>
          <w:color w:val="000000"/>
        </w:rPr>
        <w:t>na</w:t>
      </w:r>
      <w:r w:rsidR="00FB1272">
        <w:rPr>
          <w:color w:val="000000"/>
        </w:rPr>
        <w:t xml:space="preserve"> </w:t>
      </w:r>
      <w:r>
        <w:rPr>
          <w:color w:val="000000"/>
        </w:rPr>
        <w:t>przedsiębiorcę,</w:t>
      </w:r>
      <w:r w:rsidR="00FB1272">
        <w:rPr>
          <w:color w:val="000000"/>
        </w:rPr>
        <w:t xml:space="preserve"> </w:t>
      </w:r>
      <w:r>
        <w:rPr>
          <w:color w:val="000000"/>
        </w:rPr>
        <w:t>który</w:t>
      </w:r>
      <w:r w:rsidR="00FB1272">
        <w:rPr>
          <w:color w:val="000000"/>
        </w:rPr>
        <w:t xml:space="preserve"> </w:t>
      </w:r>
      <w:r>
        <w:rPr>
          <w:color w:val="000000"/>
        </w:rPr>
        <w:t>nie</w:t>
      </w:r>
      <w:r w:rsidR="00FB1272">
        <w:rPr>
          <w:color w:val="000000"/>
        </w:rPr>
        <w:t xml:space="preserve"> </w:t>
      </w:r>
      <w:r>
        <w:rPr>
          <w:color w:val="000000"/>
        </w:rPr>
        <w:t>wykonuje</w:t>
      </w:r>
      <w:r w:rsidR="00FB1272">
        <w:rPr>
          <w:color w:val="000000"/>
        </w:rPr>
        <w:t xml:space="preserve"> </w:t>
      </w:r>
      <w:r>
        <w:rPr>
          <w:color w:val="000000"/>
        </w:rPr>
        <w:t>obowiązku</w:t>
      </w:r>
      <w:r w:rsidR="00FB1272">
        <w:rPr>
          <w:color w:val="000000"/>
        </w:rPr>
        <w:t xml:space="preserve"> </w:t>
      </w:r>
      <w:r>
        <w:rPr>
          <w:color w:val="000000"/>
        </w:rPr>
        <w:t>uwidaczniania</w:t>
      </w:r>
      <w:r w:rsidR="00FB1272">
        <w:rPr>
          <w:color w:val="000000"/>
        </w:rPr>
        <w:t xml:space="preserve"> </w:t>
      </w:r>
      <w:r>
        <w:rPr>
          <w:color w:val="000000"/>
        </w:rPr>
        <w:t>ceny</w:t>
      </w:r>
      <w:r w:rsidR="00FB1272">
        <w:rPr>
          <w:color w:val="000000"/>
        </w:rPr>
        <w:t xml:space="preserve"> </w:t>
      </w:r>
      <w:r>
        <w:rPr>
          <w:color w:val="000000"/>
        </w:rPr>
        <w:t>i</w:t>
      </w:r>
      <w:r w:rsidR="00FB1272">
        <w:rPr>
          <w:color w:val="000000"/>
        </w:rPr>
        <w:t xml:space="preserve"> </w:t>
      </w:r>
      <w:r>
        <w:rPr>
          <w:color w:val="000000"/>
        </w:rPr>
        <w:t>ceny</w:t>
      </w:r>
      <w:r w:rsidR="00FB1272">
        <w:rPr>
          <w:color w:val="000000"/>
        </w:rPr>
        <w:t xml:space="preserve"> </w:t>
      </w:r>
      <w:r>
        <w:rPr>
          <w:color w:val="000000"/>
        </w:rPr>
        <w:t>jednostkowej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miejscu</w:t>
      </w:r>
      <w:r w:rsidR="00FB1272">
        <w:rPr>
          <w:color w:val="000000"/>
        </w:rPr>
        <w:t xml:space="preserve"> </w:t>
      </w:r>
      <w:r>
        <w:rPr>
          <w:color w:val="000000"/>
        </w:rPr>
        <w:t>sprzedaży</w:t>
      </w:r>
      <w:r w:rsidR="00FB1272">
        <w:rPr>
          <w:color w:val="000000"/>
        </w:rPr>
        <w:t xml:space="preserve"> </w:t>
      </w:r>
      <w:r>
        <w:rPr>
          <w:color w:val="000000"/>
        </w:rPr>
        <w:t>detalicznej</w:t>
      </w:r>
      <w:r w:rsidR="00FB1272">
        <w:rPr>
          <w:color w:val="000000"/>
        </w:rPr>
        <w:t xml:space="preserve"> </w:t>
      </w:r>
      <w:r>
        <w:rPr>
          <w:color w:val="000000"/>
        </w:rPr>
        <w:t>nakłada</w:t>
      </w:r>
      <w:r w:rsidR="00FB1272">
        <w:rPr>
          <w:color w:val="000000"/>
        </w:rPr>
        <w:t xml:space="preserve"> </w:t>
      </w:r>
      <w:r>
        <w:rPr>
          <w:color w:val="000000"/>
        </w:rPr>
        <w:t>wojewódzki</w:t>
      </w:r>
      <w:r w:rsidR="00FB1272">
        <w:rPr>
          <w:color w:val="000000"/>
        </w:rPr>
        <w:t xml:space="preserve"> </w:t>
      </w:r>
      <w:r>
        <w:rPr>
          <w:color w:val="000000"/>
        </w:rPr>
        <w:t>inspektor</w:t>
      </w:r>
      <w:r w:rsidR="00FB1272">
        <w:rPr>
          <w:color w:val="000000"/>
        </w:rPr>
        <w:t xml:space="preserve"> </w:t>
      </w:r>
      <w:r>
        <w:rPr>
          <w:color w:val="000000"/>
        </w:rPr>
        <w:t>Inspekcji</w:t>
      </w:r>
      <w:r w:rsidR="00FB1272">
        <w:rPr>
          <w:color w:val="000000"/>
        </w:rPr>
        <w:t xml:space="preserve"> </w:t>
      </w:r>
      <w:r>
        <w:rPr>
          <w:color w:val="000000"/>
        </w:rPr>
        <w:t>Handlowej.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związku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tym,</w:t>
      </w:r>
      <w:r w:rsidR="00FB1272">
        <w:rPr>
          <w:color w:val="000000"/>
        </w:rPr>
        <w:t xml:space="preserve"> </w:t>
      </w:r>
      <w:r>
        <w:rPr>
          <w:color w:val="000000"/>
        </w:rPr>
        <w:t>że</w:t>
      </w:r>
      <w:r w:rsidR="00FB1272">
        <w:rPr>
          <w:color w:val="000000"/>
        </w:rPr>
        <w:t xml:space="preserve"> </w:t>
      </w:r>
      <w:r>
        <w:rPr>
          <w:color w:val="000000"/>
        </w:rPr>
        <w:t>kontrola</w:t>
      </w:r>
      <w:r w:rsidR="00FB1272">
        <w:rPr>
          <w:color w:val="000000"/>
        </w:rPr>
        <w:t xml:space="preserve"> </w:t>
      </w:r>
      <w:r>
        <w:rPr>
          <w:color w:val="000000"/>
        </w:rPr>
        <w:t>przeprowadzona</w:t>
      </w:r>
      <w:r w:rsidR="00FB1272">
        <w:rPr>
          <w:color w:val="000000"/>
        </w:rPr>
        <w:t xml:space="preserve"> </w:t>
      </w:r>
      <w:r>
        <w:rPr>
          <w:color w:val="000000"/>
        </w:rPr>
        <w:t>została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sklepie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 w:rsidR="00630C96">
        <w:rPr>
          <w:color w:val="000000"/>
        </w:rPr>
        <w:t>Rzeszowie</w:t>
      </w:r>
      <w:r w:rsidR="00FB1272">
        <w:rPr>
          <w:color w:val="000000"/>
        </w:rPr>
        <w:t xml:space="preserve"> </w:t>
      </w:r>
      <w:r>
        <w:rPr>
          <w:color w:val="000000"/>
        </w:rPr>
        <w:t>(woj.</w:t>
      </w:r>
      <w:r w:rsidR="00FB1272">
        <w:rPr>
          <w:color w:val="000000"/>
        </w:rPr>
        <w:t xml:space="preserve"> </w:t>
      </w:r>
      <w:r>
        <w:rPr>
          <w:color w:val="000000"/>
        </w:rPr>
        <w:t>podkarpackie),</w:t>
      </w:r>
      <w:r w:rsidR="00FB1272">
        <w:rPr>
          <w:color w:val="000000"/>
        </w:rPr>
        <w:t xml:space="preserve"> </w:t>
      </w:r>
      <w:r>
        <w:rPr>
          <w:color w:val="000000"/>
        </w:rPr>
        <w:t>właściwym</w:t>
      </w:r>
      <w:r w:rsidR="00FB1272">
        <w:rPr>
          <w:color w:val="000000"/>
        </w:rPr>
        <w:t xml:space="preserve"> </w:t>
      </w:r>
      <w:r>
        <w:rPr>
          <w:color w:val="000000"/>
        </w:rPr>
        <w:t>do</w:t>
      </w:r>
      <w:r w:rsidR="00FB1272">
        <w:rPr>
          <w:color w:val="000000"/>
        </w:rPr>
        <w:t xml:space="preserve"> </w:t>
      </w:r>
      <w:r>
        <w:rPr>
          <w:color w:val="000000"/>
        </w:rPr>
        <w:t>prowadzenia</w:t>
      </w:r>
      <w:r w:rsidR="00FB1272">
        <w:rPr>
          <w:color w:val="000000"/>
        </w:rPr>
        <w:t xml:space="preserve"> </w:t>
      </w:r>
      <w:r>
        <w:rPr>
          <w:color w:val="000000"/>
        </w:rPr>
        <w:t>postępowania</w:t>
      </w:r>
      <w:r w:rsidR="00FB1272">
        <w:rPr>
          <w:color w:val="000000"/>
        </w:rPr>
        <w:t xml:space="preserve"> </w:t>
      </w:r>
      <w:r>
        <w:rPr>
          <w:color w:val="000000"/>
        </w:rPr>
        <w:t>i</w:t>
      </w:r>
      <w:r w:rsidR="00FB1272">
        <w:rPr>
          <w:color w:val="000000"/>
        </w:rPr>
        <w:t xml:space="preserve"> </w:t>
      </w:r>
      <w:r>
        <w:rPr>
          <w:color w:val="000000"/>
        </w:rPr>
        <w:t>nałożenia</w:t>
      </w:r>
      <w:r w:rsidR="00FB1272">
        <w:rPr>
          <w:color w:val="000000"/>
        </w:rPr>
        <w:t xml:space="preserve"> </w:t>
      </w:r>
      <w:r>
        <w:rPr>
          <w:color w:val="000000"/>
        </w:rPr>
        <w:t>kary</w:t>
      </w:r>
      <w:r w:rsidR="00FB1272">
        <w:rPr>
          <w:color w:val="000000"/>
        </w:rPr>
        <w:t xml:space="preserve"> </w:t>
      </w:r>
      <w:r>
        <w:rPr>
          <w:color w:val="000000"/>
        </w:rPr>
        <w:t>jest</w:t>
      </w:r>
      <w:r w:rsidR="00FB1272">
        <w:rPr>
          <w:color w:val="000000"/>
        </w:rPr>
        <w:t xml:space="preserve"> </w:t>
      </w:r>
      <w:r>
        <w:rPr>
          <w:color w:val="000000"/>
        </w:rPr>
        <w:t>Podkarpacki</w:t>
      </w:r>
      <w:r w:rsidR="00FB1272">
        <w:rPr>
          <w:color w:val="000000"/>
        </w:rPr>
        <w:t xml:space="preserve"> </w:t>
      </w:r>
      <w:r>
        <w:rPr>
          <w:color w:val="000000"/>
        </w:rPr>
        <w:t>Wojewódzki</w:t>
      </w:r>
      <w:r w:rsidR="00FB1272">
        <w:rPr>
          <w:color w:val="000000"/>
        </w:rPr>
        <w:t xml:space="preserve"> </w:t>
      </w:r>
      <w:r>
        <w:rPr>
          <w:color w:val="000000"/>
        </w:rPr>
        <w:t>Inspektor</w:t>
      </w:r>
      <w:r w:rsidR="00FB1272">
        <w:rPr>
          <w:color w:val="000000"/>
        </w:rPr>
        <w:t xml:space="preserve"> </w:t>
      </w:r>
      <w:r>
        <w:rPr>
          <w:color w:val="000000"/>
        </w:rPr>
        <w:t>Inspekcji</w:t>
      </w:r>
      <w:r w:rsidR="00FB1272">
        <w:rPr>
          <w:color w:val="000000"/>
        </w:rPr>
        <w:t xml:space="preserve"> </w:t>
      </w:r>
      <w:r>
        <w:rPr>
          <w:color w:val="000000"/>
        </w:rPr>
        <w:t>Handlowej.</w:t>
      </w:r>
    </w:p>
    <w:p w14:paraId="4B48F41E" w14:textId="77777777" w:rsidR="00566340" w:rsidRDefault="00566340" w:rsidP="0013164B">
      <w:pPr>
        <w:spacing w:before="120" w:line="276" w:lineRule="auto"/>
        <w:jc w:val="both"/>
      </w:pPr>
      <w:r>
        <w:t>Zgodnie</w:t>
      </w:r>
      <w:r w:rsidR="00FB1272">
        <w:t xml:space="preserve"> </w:t>
      </w:r>
      <w:r>
        <w:t>z</w:t>
      </w:r>
      <w:r w:rsidR="00FB1272">
        <w:t xml:space="preserve"> </w:t>
      </w:r>
      <w:r>
        <w:t>art.</w:t>
      </w:r>
      <w:r w:rsidR="00FB1272">
        <w:t xml:space="preserve"> </w:t>
      </w:r>
      <w:r>
        <w:t>3</w:t>
      </w:r>
      <w:r w:rsidR="00FB1272">
        <w:t xml:space="preserve"> </w:t>
      </w:r>
      <w:r>
        <w:t>ust.</w:t>
      </w:r>
      <w:r w:rsidR="00FB1272">
        <w:t xml:space="preserve"> </w:t>
      </w:r>
      <w:r>
        <w:t>1</w:t>
      </w:r>
      <w:r w:rsidR="00FB1272">
        <w:t xml:space="preserve"> </w:t>
      </w:r>
      <w:r>
        <w:t>pkt</w:t>
      </w:r>
      <w:r w:rsidR="00FB1272">
        <w:t xml:space="preserve"> </w:t>
      </w:r>
      <w:r>
        <w:t>3</w:t>
      </w:r>
      <w:r w:rsidR="00FB1272">
        <w:t xml:space="preserve"> </w:t>
      </w:r>
      <w:r>
        <w:t>ustawy,</w:t>
      </w:r>
      <w:r w:rsidR="00FB1272">
        <w:t xml:space="preserve"> </w:t>
      </w:r>
      <w:r>
        <w:t>przedsiębiorca</w:t>
      </w:r>
      <w:r w:rsidR="00FB1272">
        <w:t xml:space="preserve"> </w:t>
      </w:r>
      <w:r>
        <w:t>to</w:t>
      </w:r>
      <w:r w:rsidR="00FB1272">
        <w:t xml:space="preserve"> </w:t>
      </w:r>
      <w:r>
        <w:t>podmiot,</w:t>
      </w:r>
      <w:r w:rsidR="00FB1272">
        <w:t xml:space="preserve"> </w:t>
      </w:r>
      <w:r>
        <w:t>o</w:t>
      </w:r>
      <w:r w:rsidR="00FB1272">
        <w:t xml:space="preserve"> </w:t>
      </w:r>
      <w:r>
        <w:t>którym</w:t>
      </w:r>
      <w:r w:rsidR="00FB1272">
        <w:t xml:space="preserve"> </w:t>
      </w:r>
      <w:r>
        <w:t>mowa</w:t>
      </w:r>
      <w:r w:rsidR="00FB1272">
        <w:t xml:space="preserve"> </w:t>
      </w:r>
      <w:r>
        <w:t>w</w:t>
      </w:r>
      <w:r w:rsidR="00FB1272">
        <w:t xml:space="preserve"> </w:t>
      </w:r>
      <w:r>
        <w:t>art.</w:t>
      </w:r>
      <w:r w:rsidR="00FB1272">
        <w:t xml:space="preserve"> </w:t>
      </w:r>
      <w:r>
        <w:t>4</w:t>
      </w:r>
      <w:r w:rsidR="00FB1272">
        <w:t xml:space="preserve"> </w:t>
      </w:r>
      <w:r>
        <w:t>ust.</w:t>
      </w:r>
      <w:r w:rsidR="00FB1272">
        <w:t xml:space="preserve"> </w:t>
      </w:r>
      <w:r>
        <w:t>1</w:t>
      </w:r>
      <w:r w:rsidR="00FB1272">
        <w:t xml:space="preserve"> </w:t>
      </w:r>
      <w:r>
        <w:t>lub</w:t>
      </w:r>
      <w:r w:rsidR="00FB1272">
        <w:t xml:space="preserve"> </w:t>
      </w:r>
      <w:r>
        <w:t>2</w:t>
      </w:r>
      <w:r w:rsidR="00FB1272">
        <w:t xml:space="preserve"> </w:t>
      </w:r>
      <w:r>
        <w:t>ustawy</w:t>
      </w:r>
      <w:r w:rsidR="00FB1272">
        <w:t xml:space="preserve"> </w:t>
      </w:r>
      <w:r>
        <w:t>prawo</w:t>
      </w:r>
      <w:r w:rsidR="00FB1272">
        <w:t xml:space="preserve"> </w:t>
      </w:r>
      <w:r>
        <w:t>przedsiębiorców,</w:t>
      </w:r>
      <w:r w:rsidR="00FB1272">
        <w:t xml:space="preserve"> </w:t>
      </w:r>
      <w:r>
        <w:t>czyli</w:t>
      </w:r>
      <w:r w:rsidR="00FB1272">
        <w:t xml:space="preserve"> </w:t>
      </w:r>
      <w:r>
        <w:t>osoba</w:t>
      </w:r>
      <w:r w:rsidR="00FB1272">
        <w:t xml:space="preserve"> </w:t>
      </w:r>
      <w:r>
        <w:t>fizyczna,</w:t>
      </w:r>
      <w:r w:rsidR="00FB1272">
        <w:t xml:space="preserve"> </w:t>
      </w:r>
      <w:r>
        <w:t>osoba</w:t>
      </w:r>
      <w:r w:rsidR="00FB1272">
        <w:t xml:space="preserve"> </w:t>
      </w:r>
      <w:r>
        <w:t>prawna</w:t>
      </w:r>
      <w:r w:rsidR="00FB1272">
        <w:t xml:space="preserve"> </w:t>
      </w:r>
      <w:r>
        <w:t>lub</w:t>
      </w:r>
      <w:r w:rsidR="00FB1272">
        <w:t xml:space="preserve"> </w:t>
      </w:r>
      <w:r>
        <w:t>jednostka</w:t>
      </w:r>
      <w:r w:rsidR="00FB1272">
        <w:t xml:space="preserve"> </w:t>
      </w:r>
      <w:r>
        <w:t>organizacyjna</w:t>
      </w:r>
      <w:r w:rsidR="00FB1272">
        <w:t xml:space="preserve"> </w:t>
      </w:r>
      <w:r>
        <w:t>niebędąca</w:t>
      </w:r>
      <w:r w:rsidR="00FB1272">
        <w:t xml:space="preserve"> </w:t>
      </w:r>
      <w:r>
        <w:t>osobą</w:t>
      </w:r>
      <w:r w:rsidR="00FB1272">
        <w:t xml:space="preserve"> </w:t>
      </w:r>
      <w:r>
        <w:t>prawną,</w:t>
      </w:r>
      <w:r w:rsidR="00FB1272">
        <w:t xml:space="preserve"> </w:t>
      </w:r>
      <w:r>
        <w:t>której</w:t>
      </w:r>
      <w:r w:rsidR="00FB1272">
        <w:t xml:space="preserve"> </w:t>
      </w:r>
      <w:r>
        <w:t>odrębna</w:t>
      </w:r>
      <w:r w:rsidR="00FB1272">
        <w:t xml:space="preserve"> </w:t>
      </w:r>
      <w:r>
        <w:t>ustawa</w:t>
      </w:r>
      <w:r w:rsidR="00FB1272">
        <w:t xml:space="preserve"> </w:t>
      </w:r>
      <w:r>
        <w:t>przyznaje</w:t>
      </w:r>
      <w:r w:rsidR="00FB1272">
        <w:t xml:space="preserve"> </w:t>
      </w:r>
      <w:r>
        <w:t>zdolność</w:t>
      </w:r>
      <w:r w:rsidR="00FB1272">
        <w:t xml:space="preserve"> </w:t>
      </w:r>
      <w:r>
        <w:t>prawną,</w:t>
      </w:r>
      <w:r w:rsidR="00FB1272">
        <w:t xml:space="preserve"> </w:t>
      </w:r>
      <w:r>
        <w:t>wykonująca</w:t>
      </w:r>
      <w:r w:rsidR="00FB1272">
        <w:t xml:space="preserve"> </w:t>
      </w:r>
      <w:r>
        <w:t>działalność</w:t>
      </w:r>
      <w:r w:rsidR="00FB1272">
        <w:t xml:space="preserve"> </w:t>
      </w:r>
      <w:r>
        <w:t>gospodarczą</w:t>
      </w:r>
      <w:r w:rsidR="00FB1272">
        <w:t xml:space="preserve"> </w:t>
      </w:r>
      <w:r>
        <w:t>(ust.</w:t>
      </w:r>
      <w:r w:rsidR="00FB1272">
        <w:t xml:space="preserve"> </w:t>
      </w:r>
      <w:r>
        <w:t>1).</w:t>
      </w:r>
      <w:r w:rsidR="00FB1272">
        <w:t xml:space="preserve"> </w:t>
      </w:r>
      <w:r>
        <w:t>Przedsiębiorcami</w:t>
      </w:r>
      <w:r w:rsidR="00FB1272">
        <w:t xml:space="preserve"> </w:t>
      </w:r>
      <w:r>
        <w:t>są</w:t>
      </w:r>
      <w:r w:rsidR="00FB1272">
        <w:t xml:space="preserve"> </w:t>
      </w:r>
      <w:r>
        <w:t>także</w:t>
      </w:r>
      <w:r w:rsidR="00FB1272">
        <w:t xml:space="preserve"> </w:t>
      </w:r>
      <w:r>
        <w:t>wspólnicy</w:t>
      </w:r>
      <w:r w:rsidR="00FB1272">
        <w:t xml:space="preserve"> </w:t>
      </w:r>
      <w:r>
        <w:t>spółki</w:t>
      </w:r>
      <w:r w:rsidR="00FB1272">
        <w:t xml:space="preserve"> </w:t>
      </w:r>
      <w:r>
        <w:t>cywilnej</w:t>
      </w:r>
      <w:r w:rsidR="00FB1272">
        <w:t xml:space="preserve"> </w:t>
      </w:r>
      <w:r>
        <w:t>w</w:t>
      </w:r>
      <w:r w:rsidR="00FB1272">
        <w:t xml:space="preserve"> </w:t>
      </w:r>
      <w:r>
        <w:t>zakresie</w:t>
      </w:r>
      <w:r w:rsidR="00FB1272">
        <w:t xml:space="preserve"> </w:t>
      </w:r>
      <w:r>
        <w:t>wykonywanej</w:t>
      </w:r>
      <w:r w:rsidR="00FB1272">
        <w:t xml:space="preserve"> </w:t>
      </w:r>
      <w:r>
        <w:t>przez</w:t>
      </w:r>
      <w:r w:rsidR="00FB1272">
        <w:t xml:space="preserve"> </w:t>
      </w:r>
      <w:r>
        <w:t>nich</w:t>
      </w:r>
      <w:r w:rsidR="00FB1272">
        <w:t xml:space="preserve"> </w:t>
      </w:r>
      <w:r>
        <w:t>działalności</w:t>
      </w:r>
      <w:r w:rsidR="00FB1272">
        <w:t xml:space="preserve"> </w:t>
      </w:r>
      <w:r>
        <w:t>gospodarczej</w:t>
      </w:r>
      <w:r w:rsidR="00FB1272">
        <w:t xml:space="preserve"> </w:t>
      </w:r>
      <w:r>
        <w:t>(ust.</w:t>
      </w:r>
      <w:r w:rsidR="00FB1272">
        <w:t xml:space="preserve"> </w:t>
      </w:r>
      <w:r>
        <w:t>2).</w:t>
      </w:r>
      <w:r w:rsidR="00FB1272">
        <w:t xml:space="preserve"> </w:t>
      </w:r>
    </w:p>
    <w:p w14:paraId="48CA0EF2" w14:textId="77777777" w:rsidR="00566340" w:rsidRDefault="00566340" w:rsidP="0013164B">
      <w:pPr>
        <w:spacing w:line="276" w:lineRule="auto"/>
        <w:jc w:val="both"/>
      </w:pPr>
      <w:r>
        <w:t>Zgodnie</w:t>
      </w:r>
      <w:r w:rsidR="00FB1272">
        <w:t xml:space="preserve"> </w:t>
      </w:r>
      <w:r>
        <w:t>z</w:t>
      </w:r>
      <w:r w:rsidR="00FB1272">
        <w:t xml:space="preserve"> </w:t>
      </w:r>
      <w:r>
        <w:t>art.</w:t>
      </w:r>
      <w:r w:rsidR="00FB1272">
        <w:t xml:space="preserve"> </w:t>
      </w:r>
      <w:r>
        <w:t>3</w:t>
      </w:r>
      <w:r w:rsidR="00FB1272">
        <w:t xml:space="preserve"> </w:t>
      </w:r>
      <w:r>
        <w:t>ustawy</w:t>
      </w:r>
      <w:r w:rsidR="00FB1272">
        <w:t xml:space="preserve"> </w:t>
      </w:r>
      <w:r>
        <w:t>prawo</w:t>
      </w:r>
      <w:r w:rsidR="00FB1272">
        <w:t xml:space="preserve"> </w:t>
      </w:r>
      <w:r>
        <w:t>przedsiębiorców,</w:t>
      </w:r>
      <w:r w:rsidR="00FB1272">
        <w:t xml:space="preserve"> </w:t>
      </w:r>
      <w:r>
        <w:t>działalność</w:t>
      </w:r>
      <w:r w:rsidR="00FB1272">
        <w:t xml:space="preserve"> </w:t>
      </w:r>
      <w:r>
        <w:t>gospodarcza</w:t>
      </w:r>
      <w:r w:rsidR="00FB1272">
        <w:t xml:space="preserve"> </w:t>
      </w:r>
      <w:r>
        <w:t>to</w:t>
      </w:r>
      <w:r w:rsidR="00FB1272">
        <w:t xml:space="preserve"> </w:t>
      </w:r>
      <w:r>
        <w:t>zorganizowana</w:t>
      </w:r>
      <w:r w:rsidR="00FB1272">
        <w:t xml:space="preserve"> </w:t>
      </w:r>
      <w:r>
        <w:t>działalność</w:t>
      </w:r>
      <w:r w:rsidR="00FB1272">
        <w:t xml:space="preserve"> </w:t>
      </w:r>
      <w:r>
        <w:t>zarobkowa,</w:t>
      </w:r>
      <w:r w:rsidR="00FB1272">
        <w:t xml:space="preserve"> </w:t>
      </w:r>
      <w:r>
        <w:t>wykonywana</w:t>
      </w:r>
      <w:r w:rsidR="00FB1272">
        <w:t xml:space="preserve"> </w:t>
      </w:r>
      <w:r>
        <w:t>we</w:t>
      </w:r>
      <w:r w:rsidR="00FB1272">
        <w:t xml:space="preserve"> </w:t>
      </w:r>
      <w:r>
        <w:t>własnym</w:t>
      </w:r>
      <w:r w:rsidR="00FB1272">
        <w:t xml:space="preserve"> </w:t>
      </w:r>
      <w:r>
        <w:t>imieniu</w:t>
      </w:r>
      <w:r w:rsidR="00FB1272">
        <w:t xml:space="preserve"> </w:t>
      </w:r>
      <w:r>
        <w:t>i</w:t>
      </w:r>
      <w:r w:rsidR="00FB1272">
        <w:t xml:space="preserve"> </w:t>
      </w:r>
      <w:r>
        <w:t>w</w:t>
      </w:r>
      <w:r w:rsidR="00FB1272">
        <w:t xml:space="preserve"> </w:t>
      </w:r>
      <w:r>
        <w:t>sposób</w:t>
      </w:r>
      <w:r w:rsidR="00FB1272">
        <w:t xml:space="preserve"> </w:t>
      </w:r>
      <w:r>
        <w:t>ciągły.</w:t>
      </w:r>
    </w:p>
    <w:p w14:paraId="0AAC47EA" w14:textId="77777777" w:rsidR="00566340" w:rsidRDefault="00566340" w:rsidP="0013164B">
      <w:pPr>
        <w:spacing w:line="276" w:lineRule="auto"/>
        <w:jc w:val="both"/>
        <w:rPr>
          <w:shd w:val="clear" w:color="auto" w:fill="FFFFFF"/>
        </w:rPr>
      </w:pPr>
      <w:r>
        <w:rPr>
          <w:color w:val="000000"/>
        </w:rPr>
        <w:t>Zgodnie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art.</w:t>
      </w:r>
      <w:r w:rsidR="00FB1272">
        <w:rPr>
          <w:color w:val="000000"/>
        </w:rPr>
        <w:t xml:space="preserve"> </w:t>
      </w:r>
      <w:r>
        <w:rPr>
          <w:color w:val="000000"/>
        </w:rPr>
        <w:t>4</w:t>
      </w:r>
      <w:r w:rsidR="00FB1272">
        <w:rPr>
          <w:color w:val="000000"/>
        </w:rPr>
        <w:t xml:space="preserve"> </w:t>
      </w:r>
      <w:r>
        <w:rPr>
          <w:color w:val="000000"/>
        </w:rPr>
        <w:t>ust.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FB1272">
        <w:rPr>
          <w:color w:val="000000"/>
        </w:rPr>
        <w:t xml:space="preserve"> </w:t>
      </w:r>
      <w:r>
        <w:rPr>
          <w:color w:val="000000"/>
        </w:rPr>
        <w:t>ustawy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miejscu</w:t>
      </w:r>
      <w:r w:rsidR="00FB1272">
        <w:rPr>
          <w:color w:val="000000"/>
        </w:rPr>
        <w:t xml:space="preserve"> </w:t>
      </w:r>
      <w:r>
        <w:rPr>
          <w:color w:val="000000"/>
        </w:rPr>
        <w:t>sprzedaży</w:t>
      </w:r>
      <w:r w:rsidR="00FB1272">
        <w:rPr>
          <w:color w:val="000000"/>
        </w:rPr>
        <w:t xml:space="preserve"> </w:t>
      </w:r>
      <w:r>
        <w:rPr>
          <w:color w:val="000000"/>
        </w:rPr>
        <w:t>detalicznej</w:t>
      </w:r>
      <w:r w:rsidR="00FB1272">
        <w:rPr>
          <w:color w:val="000000"/>
        </w:rPr>
        <w:t xml:space="preserve"> </w:t>
      </w:r>
      <w:r>
        <w:rPr>
          <w:color w:val="000000"/>
        </w:rPr>
        <w:t>i</w:t>
      </w:r>
      <w:r w:rsidR="00FB1272">
        <w:rPr>
          <w:color w:val="000000"/>
        </w:rPr>
        <w:t xml:space="preserve"> </w:t>
      </w:r>
      <w:r>
        <w:rPr>
          <w:color w:val="000000"/>
        </w:rPr>
        <w:t>świadczenia</w:t>
      </w:r>
      <w:r w:rsidR="00FB1272">
        <w:rPr>
          <w:color w:val="000000"/>
        </w:rPr>
        <w:t xml:space="preserve"> </w:t>
      </w:r>
      <w:r>
        <w:rPr>
          <w:color w:val="000000"/>
        </w:rPr>
        <w:t>usług</w:t>
      </w:r>
      <w:r w:rsidR="00FB1272">
        <w:rPr>
          <w:color w:val="000000"/>
        </w:rPr>
        <w:t xml:space="preserve"> </w:t>
      </w:r>
      <w:r>
        <w:rPr>
          <w:color w:val="000000"/>
        </w:rPr>
        <w:t>uwidacznia</w:t>
      </w:r>
      <w:r w:rsidR="00FB1272">
        <w:rPr>
          <w:color w:val="000000"/>
        </w:rPr>
        <w:t xml:space="preserve"> </w:t>
      </w:r>
      <w:r>
        <w:rPr>
          <w:color w:val="000000"/>
        </w:rPr>
        <w:t>się</w:t>
      </w:r>
      <w:r w:rsidR="00FB1272">
        <w:rPr>
          <w:color w:val="000000"/>
        </w:rPr>
        <w:t xml:space="preserve"> </w:t>
      </w:r>
      <w:r>
        <w:rPr>
          <w:color w:val="000000"/>
        </w:rPr>
        <w:t>cenę</w:t>
      </w:r>
      <w:r w:rsidR="00FB1272">
        <w:rPr>
          <w:color w:val="000000"/>
        </w:rPr>
        <w:t xml:space="preserve"> </w:t>
      </w:r>
      <w:r>
        <w:rPr>
          <w:color w:val="000000"/>
        </w:rPr>
        <w:t>oraz</w:t>
      </w:r>
      <w:r w:rsidR="00FB1272">
        <w:rPr>
          <w:color w:val="000000"/>
        </w:rPr>
        <w:t xml:space="preserve"> </w:t>
      </w:r>
      <w:r>
        <w:rPr>
          <w:color w:val="000000"/>
        </w:rPr>
        <w:t>cenę</w:t>
      </w:r>
      <w:r w:rsidR="00FB1272">
        <w:rPr>
          <w:color w:val="000000"/>
        </w:rPr>
        <w:t xml:space="preserve"> </w:t>
      </w:r>
      <w:r>
        <w:rPr>
          <w:color w:val="000000"/>
        </w:rPr>
        <w:t>jednostkową</w:t>
      </w:r>
      <w:r w:rsidR="00FB1272">
        <w:rPr>
          <w:color w:val="000000"/>
        </w:rPr>
        <w:t xml:space="preserve"> </w:t>
      </w:r>
      <w:r>
        <w:rPr>
          <w:color w:val="000000"/>
        </w:rPr>
        <w:t>towaru</w:t>
      </w:r>
      <w:r w:rsidR="00FB1272">
        <w:rPr>
          <w:color w:val="000000"/>
        </w:rPr>
        <w:t xml:space="preserve"> </w:t>
      </w:r>
      <w:r>
        <w:rPr>
          <w:color w:val="000000"/>
        </w:rPr>
        <w:t>lub</w:t>
      </w:r>
      <w:r w:rsidR="00FB1272">
        <w:rPr>
          <w:color w:val="000000"/>
        </w:rPr>
        <w:t xml:space="preserve"> </w:t>
      </w:r>
      <w:r>
        <w:rPr>
          <w:color w:val="000000"/>
        </w:rPr>
        <w:t>usługi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sposób</w:t>
      </w:r>
      <w:r w:rsidR="00FB1272">
        <w:rPr>
          <w:color w:val="000000"/>
        </w:rPr>
        <w:t xml:space="preserve"> </w:t>
      </w:r>
      <w:r>
        <w:rPr>
          <w:color w:val="000000"/>
        </w:rPr>
        <w:t>jednoznaczny,</w:t>
      </w:r>
      <w:r w:rsidR="00FB1272">
        <w:rPr>
          <w:color w:val="000000"/>
        </w:rPr>
        <w:t xml:space="preserve"> </w:t>
      </w:r>
      <w:r>
        <w:rPr>
          <w:color w:val="000000"/>
        </w:rPr>
        <w:t>niebudzący</w:t>
      </w:r>
      <w:r w:rsidR="00FB1272">
        <w:rPr>
          <w:color w:val="000000"/>
        </w:rPr>
        <w:t xml:space="preserve"> </w:t>
      </w:r>
      <w:r>
        <w:rPr>
          <w:color w:val="000000"/>
        </w:rPr>
        <w:t>wątpliwości</w:t>
      </w:r>
      <w:r w:rsidR="00FB1272">
        <w:rPr>
          <w:color w:val="000000"/>
        </w:rPr>
        <w:t xml:space="preserve"> </w:t>
      </w:r>
      <w:r>
        <w:rPr>
          <w:color w:val="000000"/>
        </w:rPr>
        <w:t>oraz</w:t>
      </w:r>
      <w:r w:rsidR="00FB1272">
        <w:rPr>
          <w:color w:val="000000"/>
        </w:rPr>
        <w:t xml:space="preserve"> </w:t>
      </w:r>
      <w:r>
        <w:rPr>
          <w:color w:val="000000"/>
        </w:rPr>
        <w:t>umożliwiający</w:t>
      </w:r>
      <w:r w:rsidR="00FB1272">
        <w:rPr>
          <w:color w:val="000000"/>
        </w:rPr>
        <w:t xml:space="preserve"> </w:t>
      </w:r>
      <w:r>
        <w:rPr>
          <w:color w:val="000000"/>
        </w:rPr>
        <w:t>porównanie</w:t>
      </w:r>
      <w:r w:rsidR="00FB1272">
        <w:rPr>
          <w:color w:val="000000"/>
        </w:rPr>
        <w:t xml:space="preserve"> </w:t>
      </w:r>
      <w:r>
        <w:rPr>
          <w:color w:val="000000"/>
        </w:rPr>
        <w:t>cen.</w:t>
      </w:r>
    </w:p>
    <w:p w14:paraId="0E4F8200" w14:textId="77777777" w:rsidR="00566340" w:rsidRDefault="00566340" w:rsidP="0013164B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Pod</w:t>
      </w:r>
      <w:r w:rsidR="00FB1272">
        <w:rPr>
          <w:color w:val="000000"/>
        </w:rPr>
        <w:t xml:space="preserve"> </w:t>
      </w:r>
      <w:r>
        <w:rPr>
          <w:color w:val="000000"/>
        </w:rPr>
        <w:t>pojęciem</w:t>
      </w:r>
      <w:r w:rsidR="00FB1272">
        <w:rPr>
          <w:color w:val="000000"/>
        </w:rPr>
        <w:t xml:space="preserve"> </w:t>
      </w:r>
      <w:r>
        <w:rPr>
          <w:color w:val="000000"/>
        </w:rPr>
        <w:t>ceny,</w:t>
      </w:r>
      <w:r w:rsidR="00FB1272">
        <w:rPr>
          <w:color w:val="000000"/>
        </w:rPr>
        <w:t xml:space="preserve"> </w:t>
      </w:r>
      <w:r>
        <w:rPr>
          <w:color w:val="000000"/>
        </w:rPr>
        <w:t>ustawa</w:t>
      </w:r>
      <w:r w:rsidR="00FB1272">
        <w:rPr>
          <w:color w:val="000000"/>
        </w:rPr>
        <w:t xml:space="preserve"> </w:t>
      </w:r>
      <w:r>
        <w:rPr>
          <w:color w:val="000000"/>
        </w:rPr>
        <w:t>rozumie</w:t>
      </w:r>
      <w:r w:rsidR="00FB1272">
        <w:rPr>
          <w:color w:val="000000"/>
        </w:rPr>
        <w:t xml:space="preserve"> </w:t>
      </w:r>
      <w:r>
        <w:rPr>
          <w:color w:val="000000"/>
        </w:rPr>
        <w:t>wartość</w:t>
      </w:r>
      <w:r w:rsidR="00FB1272">
        <w:rPr>
          <w:color w:val="000000"/>
        </w:rPr>
        <w:t xml:space="preserve"> </w:t>
      </w:r>
      <w:r>
        <w:rPr>
          <w:color w:val="000000"/>
        </w:rPr>
        <w:t>wyrażoną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jednostkach</w:t>
      </w:r>
      <w:r w:rsidR="00FB1272">
        <w:rPr>
          <w:color w:val="000000"/>
        </w:rPr>
        <w:t xml:space="preserve"> </w:t>
      </w:r>
      <w:r>
        <w:rPr>
          <w:color w:val="000000"/>
        </w:rPr>
        <w:t>pieniężnych,</w:t>
      </w:r>
      <w:r w:rsidR="00FB1272">
        <w:rPr>
          <w:color w:val="000000"/>
        </w:rPr>
        <w:t xml:space="preserve"> </w:t>
      </w:r>
      <w:r>
        <w:rPr>
          <w:color w:val="000000"/>
        </w:rPr>
        <w:t>którą</w:t>
      </w:r>
      <w:r w:rsidR="00FB1272">
        <w:rPr>
          <w:color w:val="000000"/>
        </w:rPr>
        <w:t xml:space="preserve"> </w:t>
      </w:r>
      <w:r>
        <w:rPr>
          <w:color w:val="000000"/>
        </w:rPr>
        <w:t>kupujący</w:t>
      </w:r>
      <w:r w:rsidR="00FB1272">
        <w:rPr>
          <w:color w:val="000000"/>
        </w:rPr>
        <w:t xml:space="preserve"> </w:t>
      </w:r>
      <w:r>
        <w:rPr>
          <w:color w:val="000000"/>
        </w:rPr>
        <w:t>jest</w:t>
      </w:r>
      <w:r w:rsidR="00FB1272">
        <w:rPr>
          <w:color w:val="000000"/>
        </w:rPr>
        <w:t xml:space="preserve"> </w:t>
      </w:r>
      <w:r>
        <w:rPr>
          <w:color w:val="000000"/>
        </w:rPr>
        <w:t>obowiązany</w:t>
      </w:r>
      <w:r w:rsidR="00FB1272">
        <w:rPr>
          <w:color w:val="000000"/>
        </w:rPr>
        <w:t xml:space="preserve"> </w:t>
      </w:r>
      <w:r>
        <w:rPr>
          <w:color w:val="000000"/>
        </w:rPr>
        <w:t>zapłacić</w:t>
      </w:r>
      <w:r w:rsidR="00FB1272">
        <w:rPr>
          <w:color w:val="000000"/>
        </w:rPr>
        <w:t xml:space="preserve"> </w:t>
      </w:r>
      <w:r>
        <w:rPr>
          <w:color w:val="000000"/>
        </w:rPr>
        <w:t>przedsiębiorcy</w:t>
      </w:r>
      <w:r w:rsidR="00FB1272">
        <w:rPr>
          <w:color w:val="000000"/>
        </w:rPr>
        <w:t xml:space="preserve"> </w:t>
      </w:r>
      <w:r>
        <w:rPr>
          <w:color w:val="000000"/>
        </w:rPr>
        <w:t>za</w:t>
      </w:r>
      <w:r w:rsidR="00FB1272">
        <w:rPr>
          <w:color w:val="000000"/>
        </w:rPr>
        <w:t xml:space="preserve"> </w:t>
      </w:r>
      <w:r>
        <w:rPr>
          <w:color w:val="000000"/>
        </w:rPr>
        <w:t>towar</w:t>
      </w:r>
      <w:r w:rsidR="00FB1272">
        <w:rPr>
          <w:color w:val="000000"/>
        </w:rPr>
        <w:t xml:space="preserve"> </w:t>
      </w:r>
      <w:r>
        <w:rPr>
          <w:color w:val="000000"/>
        </w:rPr>
        <w:t>lub</w:t>
      </w:r>
      <w:r w:rsidR="00FB1272">
        <w:rPr>
          <w:color w:val="000000"/>
        </w:rPr>
        <w:t xml:space="preserve"> </w:t>
      </w:r>
      <w:r>
        <w:rPr>
          <w:color w:val="000000"/>
        </w:rPr>
        <w:t>usługę</w:t>
      </w:r>
      <w:r w:rsidR="00FB1272">
        <w:rPr>
          <w:color w:val="000000"/>
        </w:rPr>
        <w:t xml:space="preserve"> </w:t>
      </w:r>
      <w:r>
        <w:rPr>
          <w:color w:val="000000"/>
        </w:rPr>
        <w:t>(art.</w:t>
      </w:r>
      <w:r w:rsidR="00FB1272">
        <w:rPr>
          <w:color w:val="000000"/>
        </w:rPr>
        <w:t xml:space="preserve"> </w:t>
      </w:r>
      <w:r>
        <w:rPr>
          <w:color w:val="000000"/>
        </w:rPr>
        <w:t>3</w:t>
      </w:r>
      <w:r w:rsidR="00FB1272">
        <w:rPr>
          <w:color w:val="000000"/>
        </w:rPr>
        <w:t xml:space="preserve"> </w:t>
      </w:r>
      <w:r>
        <w:rPr>
          <w:color w:val="000000"/>
        </w:rPr>
        <w:t>ust.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FB1272">
        <w:rPr>
          <w:color w:val="000000"/>
        </w:rPr>
        <w:t xml:space="preserve"> </w:t>
      </w:r>
      <w:r>
        <w:rPr>
          <w:color w:val="000000"/>
        </w:rPr>
        <w:t>pkt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FB1272">
        <w:rPr>
          <w:color w:val="000000"/>
        </w:rPr>
        <w:t xml:space="preserve"> </w:t>
      </w:r>
      <w:r>
        <w:rPr>
          <w:color w:val="000000"/>
        </w:rPr>
        <w:t>ustawy).</w:t>
      </w:r>
      <w:r w:rsidR="00FB1272">
        <w:rPr>
          <w:color w:val="000000"/>
        </w:rPr>
        <w:t xml:space="preserve"> </w:t>
      </w:r>
    </w:p>
    <w:p w14:paraId="1B3AF100" w14:textId="77777777" w:rsidR="00566340" w:rsidRDefault="00566340" w:rsidP="0013164B">
      <w:pPr>
        <w:tabs>
          <w:tab w:val="left" w:pos="708"/>
        </w:tabs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Cena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jednostkowa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towaru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usługi</w:t>
      </w:r>
      <w:r w:rsidR="00FB1272">
        <w:rPr>
          <w:color w:val="000000"/>
          <w:lang w:eastAsia="zh-CN"/>
        </w:rPr>
        <w:t xml:space="preserve"> </w:t>
      </w:r>
      <w:r>
        <w:rPr>
          <w:lang w:eastAsia="zh-CN"/>
        </w:rPr>
        <w:t>to</w:t>
      </w:r>
      <w:r w:rsidR="00FB1272"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shd w:val="clear" w:color="auto" w:fill="FFFFFF"/>
        </w:rPr>
        <w:t>ena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ustalona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za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jednostkę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określonego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towaru</w:t>
      </w:r>
      <w:r w:rsidR="00DE7683">
        <w:rPr>
          <w:shd w:val="clear" w:color="auto" w:fill="FFFFFF"/>
        </w:rPr>
        <w:br/>
      </w:r>
      <w:r>
        <w:rPr>
          <w:shd w:val="clear" w:color="auto" w:fill="FFFFFF"/>
        </w:rPr>
        <w:t>lub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określonej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usługi,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których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ilość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liczba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są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wyrażone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jednostkach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miar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rozumieniu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przepisów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 w:rsidR="00FB1272">
        <w:rPr>
          <w:shd w:val="clear" w:color="auto" w:fill="FFFFFF"/>
        </w:rPr>
        <w:t xml:space="preserve"> </w:t>
      </w:r>
      <w:r>
        <w:rPr>
          <w:shd w:val="clear" w:color="auto" w:fill="FFFFFF"/>
        </w:rPr>
        <w:t>miarach</w:t>
      </w:r>
      <w:r w:rsidR="00FB1272">
        <w:rPr>
          <w:lang w:eastAsia="zh-CN"/>
        </w:rPr>
        <w:t xml:space="preserve"> </w:t>
      </w:r>
      <w:r>
        <w:rPr>
          <w:color w:val="000000"/>
          <w:lang w:eastAsia="zh-CN"/>
        </w:rPr>
        <w:t>(art.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3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ust.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pkt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2).</w:t>
      </w:r>
    </w:p>
    <w:p w14:paraId="3F3C4CEA" w14:textId="77777777" w:rsidR="00566340" w:rsidRDefault="00566340" w:rsidP="0013164B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Na</w:t>
      </w:r>
      <w:r w:rsidR="00FB1272">
        <w:rPr>
          <w:color w:val="000000"/>
        </w:rPr>
        <w:t xml:space="preserve"> </w:t>
      </w:r>
      <w:r>
        <w:rPr>
          <w:color w:val="000000"/>
        </w:rPr>
        <w:t>mocy</w:t>
      </w:r>
      <w:r w:rsidR="00FB1272">
        <w:rPr>
          <w:color w:val="000000"/>
        </w:rPr>
        <w:t xml:space="preserve"> </w:t>
      </w:r>
      <w:r>
        <w:rPr>
          <w:color w:val="000000"/>
        </w:rPr>
        <w:t>§</w:t>
      </w:r>
      <w:r w:rsidR="00FB1272">
        <w:rPr>
          <w:color w:val="000000"/>
        </w:rPr>
        <w:t xml:space="preserve"> </w:t>
      </w:r>
      <w:r>
        <w:rPr>
          <w:color w:val="000000"/>
        </w:rPr>
        <w:t>3</w:t>
      </w:r>
      <w:r w:rsidR="00FB1272">
        <w:rPr>
          <w:color w:val="000000"/>
        </w:rPr>
        <w:t xml:space="preserve"> </w:t>
      </w:r>
      <w:r>
        <w:rPr>
          <w:color w:val="000000"/>
        </w:rPr>
        <w:t>ust.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FB1272">
        <w:rPr>
          <w:color w:val="000000"/>
        </w:rPr>
        <w:t xml:space="preserve"> </w:t>
      </w:r>
      <w:r>
        <w:rPr>
          <w:color w:val="000000"/>
        </w:rPr>
        <w:t>rozporządzenia</w:t>
      </w:r>
      <w:r w:rsidR="00FB1272">
        <w:rPr>
          <w:color w:val="000000"/>
        </w:rPr>
        <w:t xml:space="preserve"> </w:t>
      </w:r>
      <w:r>
        <w:rPr>
          <w:color w:val="000000"/>
        </w:rPr>
        <w:t>cenę,</w:t>
      </w:r>
      <w:r w:rsidR="00FB1272">
        <w:rPr>
          <w:color w:val="000000"/>
        </w:rPr>
        <w:t xml:space="preserve"> </w:t>
      </w:r>
      <w:r>
        <w:rPr>
          <w:color w:val="000000"/>
        </w:rPr>
        <w:t>cenę</w:t>
      </w:r>
      <w:r w:rsidR="00FB1272">
        <w:rPr>
          <w:color w:val="000000"/>
        </w:rPr>
        <w:t xml:space="preserve"> </w:t>
      </w:r>
      <w:r>
        <w:rPr>
          <w:color w:val="000000"/>
        </w:rPr>
        <w:t>jednostkową</w:t>
      </w:r>
      <w:r w:rsidR="00FB1272">
        <w:rPr>
          <w:color w:val="000000"/>
        </w:rPr>
        <w:t xml:space="preserve"> </w:t>
      </w:r>
      <w:r>
        <w:rPr>
          <w:color w:val="000000"/>
        </w:rPr>
        <w:t>lub</w:t>
      </w:r>
      <w:r w:rsidR="00FB1272">
        <w:rPr>
          <w:color w:val="000000"/>
        </w:rPr>
        <w:t xml:space="preserve"> </w:t>
      </w:r>
      <w:r>
        <w:rPr>
          <w:color w:val="000000"/>
        </w:rPr>
        <w:t>informację</w:t>
      </w:r>
      <w:r w:rsidR="00FB1272">
        <w:rPr>
          <w:color w:val="000000"/>
        </w:rPr>
        <w:t xml:space="preserve"> </w:t>
      </w:r>
      <w:r>
        <w:rPr>
          <w:color w:val="000000"/>
        </w:rPr>
        <w:t>o</w:t>
      </w:r>
      <w:r w:rsidR="00FB1272">
        <w:rPr>
          <w:color w:val="000000"/>
        </w:rPr>
        <w:t xml:space="preserve"> </w:t>
      </w:r>
      <w:r>
        <w:rPr>
          <w:color w:val="000000"/>
        </w:rPr>
        <w:t>obniżonej</w:t>
      </w:r>
      <w:r w:rsidR="00FB1272">
        <w:rPr>
          <w:color w:val="000000"/>
        </w:rPr>
        <w:t xml:space="preserve"> </w:t>
      </w:r>
      <w:r>
        <w:rPr>
          <w:color w:val="000000"/>
        </w:rPr>
        <w:t>cenie</w:t>
      </w:r>
      <w:r w:rsidR="00FB1272">
        <w:rPr>
          <w:color w:val="000000"/>
        </w:rPr>
        <w:t xml:space="preserve"> </w:t>
      </w:r>
      <w:r>
        <w:rPr>
          <w:color w:val="000000"/>
        </w:rPr>
        <w:t>uwidacznia</w:t>
      </w:r>
      <w:r w:rsidR="00FB1272">
        <w:rPr>
          <w:color w:val="000000"/>
        </w:rPr>
        <w:t xml:space="preserve"> </w:t>
      </w:r>
      <w:r>
        <w:rPr>
          <w:color w:val="000000"/>
        </w:rPr>
        <w:t>się</w:t>
      </w:r>
      <w:r w:rsidR="00FB1272">
        <w:rPr>
          <w:color w:val="000000"/>
        </w:rPr>
        <w:t xml:space="preserve"> </w:t>
      </w:r>
      <w:r>
        <w:rPr>
          <w:color w:val="000000"/>
        </w:rPr>
        <w:t>na</w:t>
      </w:r>
      <w:r w:rsidR="00FB1272">
        <w:rPr>
          <w:color w:val="000000"/>
        </w:rPr>
        <w:t xml:space="preserve"> </w:t>
      </w:r>
      <w:r>
        <w:rPr>
          <w:color w:val="000000"/>
        </w:rPr>
        <w:t>danym</w:t>
      </w:r>
      <w:r w:rsidR="00FB1272">
        <w:rPr>
          <w:color w:val="000000"/>
        </w:rPr>
        <w:t xml:space="preserve"> </w:t>
      </w:r>
      <w:r>
        <w:rPr>
          <w:color w:val="000000"/>
        </w:rPr>
        <w:t>towarze,</w:t>
      </w:r>
      <w:r w:rsidR="00FB1272">
        <w:rPr>
          <w:color w:val="000000"/>
        </w:rPr>
        <w:t xml:space="preserve"> </w:t>
      </w:r>
      <w:r>
        <w:rPr>
          <w:color w:val="000000"/>
        </w:rPr>
        <w:t>bezpośrednio</w:t>
      </w:r>
      <w:r w:rsidR="00FB1272">
        <w:rPr>
          <w:color w:val="000000"/>
        </w:rPr>
        <w:t xml:space="preserve"> </w:t>
      </w:r>
      <w:r>
        <w:rPr>
          <w:color w:val="000000"/>
        </w:rPr>
        <w:t>przy</w:t>
      </w:r>
      <w:r w:rsidR="00FB1272">
        <w:rPr>
          <w:color w:val="000000"/>
        </w:rPr>
        <w:t xml:space="preserve"> </w:t>
      </w:r>
      <w:r>
        <w:rPr>
          <w:color w:val="000000"/>
        </w:rPr>
        <w:t>towarze</w:t>
      </w:r>
      <w:r w:rsidR="00FB1272">
        <w:rPr>
          <w:color w:val="000000"/>
        </w:rPr>
        <w:t xml:space="preserve"> </w:t>
      </w:r>
      <w:r>
        <w:rPr>
          <w:color w:val="000000"/>
        </w:rPr>
        <w:t>lub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bliskości</w:t>
      </w:r>
      <w:r w:rsidR="00FB1272">
        <w:rPr>
          <w:color w:val="000000"/>
        </w:rPr>
        <w:t xml:space="preserve"> </w:t>
      </w:r>
      <w:r>
        <w:rPr>
          <w:color w:val="000000"/>
        </w:rPr>
        <w:t>towaru,</w:t>
      </w:r>
      <w:r w:rsidR="00FB1272">
        <w:rPr>
          <w:color w:val="000000"/>
        </w:rPr>
        <w:t xml:space="preserve"> </w:t>
      </w:r>
      <w:r>
        <w:rPr>
          <w:color w:val="000000"/>
        </w:rPr>
        <w:t>którego</w:t>
      </w:r>
      <w:r w:rsidR="00FB1272">
        <w:rPr>
          <w:color w:val="000000"/>
        </w:rPr>
        <w:t xml:space="preserve"> </w:t>
      </w:r>
      <w:r>
        <w:rPr>
          <w:color w:val="000000"/>
        </w:rPr>
        <w:t>dotyczy</w:t>
      </w:r>
      <w:r w:rsidR="00FB1272">
        <w:rPr>
          <w:color w:val="000000"/>
        </w:rPr>
        <w:t xml:space="preserve"> </w:t>
      </w:r>
      <w:r>
        <w:rPr>
          <w:color w:val="000000"/>
        </w:rPr>
        <w:t>cena,</w:t>
      </w:r>
      <w:r w:rsidR="00FB1272">
        <w:rPr>
          <w:color w:val="000000"/>
        </w:rPr>
        <w:t xml:space="preserve"> </w:t>
      </w:r>
      <w:r>
        <w:rPr>
          <w:color w:val="000000"/>
        </w:rPr>
        <w:t>cena</w:t>
      </w:r>
      <w:r w:rsidR="00FB1272">
        <w:rPr>
          <w:color w:val="000000"/>
        </w:rPr>
        <w:t xml:space="preserve"> </w:t>
      </w:r>
      <w:r>
        <w:rPr>
          <w:color w:val="000000"/>
        </w:rPr>
        <w:t>jednostkowa</w:t>
      </w:r>
      <w:r w:rsidR="00FB1272">
        <w:rPr>
          <w:color w:val="000000"/>
        </w:rPr>
        <w:t xml:space="preserve"> </w:t>
      </w:r>
      <w:r>
        <w:rPr>
          <w:color w:val="000000"/>
        </w:rPr>
        <w:t>lub</w:t>
      </w:r>
      <w:r w:rsidR="00FB1272">
        <w:rPr>
          <w:color w:val="000000"/>
        </w:rPr>
        <w:t xml:space="preserve"> </w:t>
      </w:r>
      <w:r>
        <w:rPr>
          <w:color w:val="000000"/>
        </w:rPr>
        <w:t>informacja</w:t>
      </w:r>
      <w:r w:rsidR="00FB1272">
        <w:rPr>
          <w:color w:val="000000"/>
        </w:rPr>
        <w:t xml:space="preserve"> </w:t>
      </w:r>
      <w:r>
        <w:rPr>
          <w:color w:val="000000"/>
        </w:rPr>
        <w:t>o</w:t>
      </w:r>
      <w:r w:rsidR="00FB1272">
        <w:rPr>
          <w:color w:val="000000"/>
        </w:rPr>
        <w:t xml:space="preserve"> </w:t>
      </w:r>
      <w:r>
        <w:rPr>
          <w:color w:val="000000"/>
        </w:rPr>
        <w:t>obniżonej</w:t>
      </w:r>
      <w:r w:rsidR="00FB1272">
        <w:rPr>
          <w:color w:val="000000"/>
        </w:rPr>
        <w:t xml:space="preserve"> </w:t>
      </w:r>
      <w:r>
        <w:rPr>
          <w:color w:val="000000"/>
        </w:rPr>
        <w:t>cenie,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miejscu</w:t>
      </w:r>
      <w:r w:rsidR="00FB1272">
        <w:rPr>
          <w:color w:val="000000"/>
        </w:rPr>
        <w:t xml:space="preserve"> </w:t>
      </w:r>
      <w:r>
        <w:rPr>
          <w:color w:val="000000"/>
        </w:rPr>
        <w:t>ogólnodostępnym</w:t>
      </w:r>
      <w:r w:rsidR="00FB1272">
        <w:rPr>
          <w:color w:val="000000"/>
        </w:rPr>
        <w:t xml:space="preserve"> </w:t>
      </w:r>
      <w:r>
        <w:rPr>
          <w:color w:val="000000"/>
        </w:rPr>
        <w:t>i</w:t>
      </w:r>
      <w:r w:rsidR="00FB1272">
        <w:rPr>
          <w:color w:val="000000"/>
        </w:rPr>
        <w:t xml:space="preserve"> </w:t>
      </w:r>
      <w:r>
        <w:rPr>
          <w:color w:val="000000"/>
        </w:rPr>
        <w:t>dobrze</w:t>
      </w:r>
      <w:r w:rsidR="00FB1272">
        <w:rPr>
          <w:color w:val="000000"/>
        </w:rPr>
        <w:t xml:space="preserve"> </w:t>
      </w:r>
      <w:r>
        <w:rPr>
          <w:color w:val="000000"/>
        </w:rPr>
        <w:t>widocznym</w:t>
      </w:r>
      <w:r w:rsidR="00FB1272">
        <w:rPr>
          <w:color w:val="000000"/>
        </w:rPr>
        <w:t xml:space="preserve"> </w:t>
      </w:r>
      <w:r>
        <w:rPr>
          <w:color w:val="000000"/>
        </w:rPr>
        <w:t>dla</w:t>
      </w:r>
      <w:r w:rsidR="00FB1272">
        <w:rPr>
          <w:color w:val="000000"/>
        </w:rPr>
        <w:t xml:space="preserve"> </w:t>
      </w:r>
      <w:r>
        <w:rPr>
          <w:color w:val="000000"/>
        </w:rPr>
        <w:t>konsumentów.</w:t>
      </w:r>
    </w:p>
    <w:p w14:paraId="075F8487" w14:textId="77777777" w:rsidR="00566340" w:rsidRDefault="00566340" w:rsidP="0013164B">
      <w:pPr>
        <w:tabs>
          <w:tab w:val="left" w:pos="708"/>
        </w:tabs>
        <w:spacing w:before="120" w:line="276" w:lineRule="auto"/>
        <w:jc w:val="both"/>
      </w:pPr>
      <w:r>
        <w:rPr>
          <w:bCs/>
        </w:rPr>
        <w:t>§</w:t>
      </w:r>
      <w:r w:rsidR="00FB1272">
        <w:rPr>
          <w:bCs/>
        </w:rPr>
        <w:t xml:space="preserve"> </w:t>
      </w:r>
      <w:r>
        <w:rPr>
          <w:bCs/>
        </w:rPr>
        <w:t>3</w:t>
      </w:r>
      <w:r w:rsidR="00FB1272">
        <w:rPr>
          <w:bCs/>
        </w:rPr>
        <w:t xml:space="preserve"> </w:t>
      </w:r>
      <w:r>
        <w:rPr>
          <w:bCs/>
        </w:rPr>
        <w:t>ust.</w:t>
      </w:r>
      <w:r w:rsidR="00FB1272">
        <w:rPr>
          <w:bCs/>
        </w:rPr>
        <w:t xml:space="preserve"> </w:t>
      </w:r>
      <w:r>
        <w:rPr>
          <w:bCs/>
        </w:rPr>
        <w:t>2</w:t>
      </w:r>
      <w:r w:rsidR="00FB1272">
        <w:rPr>
          <w:bCs/>
        </w:rPr>
        <w:t xml:space="preserve"> </w:t>
      </w:r>
      <w:r>
        <w:rPr>
          <w:bCs/>
        </w:rPr>
        <w:t>rozporządzenia</w:t>
      </w:r>
      <w:r w:rsidR="00FB1272">
        <w:rPr>
          <w:bCs/>
        </w:rPr>
        <w:t xml:space="preserve"> </w:t>
      </w:r>
      <w:r>
        <w:rPr>
          <w:bCs/>
        </w:rPr>
        <w:t>mówi,</w:t>
      </w:r>
      <w:r w:rsidR="00FB1272">
        <w:rPr>
          <w:bCs/>
        </w:rPr>
        <w:t xml:space="preserve"> </w:t>
      </w:r>
      <w:r>
        <w:rPr>
          <w:bCs/>
        </w:rPr>
        <w:t>że</w:t>
      </w:r>
      <w:r w:rsidR="00FB1272">
        <w:rPr>
          <w:bCs/>
        </w:rPr>
        <w:t xml:space="preserve"> </w:t>
      </w:r>
      <w:r>
        <w:t>cenę,</w:t>
      </w:r>
      <w:r w:rsidR="00FB1272">
        <w:t xml:space="preserve"> </w:t>
      </w:r>
      <w:r>
        <w:t>cenę</w:t>
      </w:r>
      <w:r w:rsidR="00FB1272">
        <w:t xml:space="preserve"> </w:t>
      </w:r>
      <w:r>
        <w:t>jednostkową</w:t>
      </w:r>
      <w:r w:rsidR="00FB1272">
        <w:t xml:space="preserve"> </w:t>
      </w:r>
      <w:r>
        <w:t>lub</w:t>
      </w:r>
      <w:r w:rsidR="00FB1272">
        <w:t xml:space="preserve"> </w:t>
      </w:r>
      <w:r>
        <w:t>informację</w:t>
      </w:r>
      <w:r w:rsidR="00FB1272">
        <w:t xml:space="preserve"> </w:t>
      </w:r>
      <w:r>
        <w:t>o</w:t>
      </w:r>
      <w:r w:rsidR="00FB1272">
        <w:t xml:space="preserve"> </w:t>
      </w:r>
      <w:r>
        <w:t>obniżonej</w:t>
      </w:r>
      <w:r w:rsidR="00FB1272">
        <w:t xml:space="preserve"> </w:t>
      </w:r>
      <w:r>
        <w:t>cenie</w:t>
      </w:r>
      <w:r w:rsidR="00FB1272">
        <w:t xml:space="preserve"> </w:t>
      </w:r>
      <w:r>
        <w:t>uwidacznia</w:t>
      </w:r>
      <w:r w:rsidR="00FB1272">
        <w:t xml:space="preserve"> </w:t>
      </w:r>
      <w:r>
        <w:t>się</w:t>
      </w:r>
      <w:r w:rsidR="00FB1272">
        <w:t xml:space="preserve"> </w:t>
      </w:r>
      <w:r>
        <w:t>w</w:t>
      </w:r>
      <w:r w:rsidR="00FB1272">
        <w:t xml:space="preserve"> </w:t>
      </w:r>
      <w:r>
        <w:t>szczególności:</w:t>
      </w:r>
      <w:r w:rsidR="00FB1272">
        <w:t xml:space="preserve"> </w:t>
      </w:r>
      <w:r>
        <w:t>1)</w:t>
      </w:r>
      <w:r w:rsidR="00FB1272">
        <w:t xml:space="preserve"> </w:t>
      </w:r>
      <w:r>
        <w:t>na</w:t>
      </w:r>
      <w:r w:rsidR="00FB1272">
        <w:t xml:space="preserve"> </w:t>
      </w:r>
      <w:r>
        <w:t>wywieszce,</w:t>
      </w:r>
      <w:r w:rsidR="00FB1272">
        <w:t xml:space="preserve"> </w:t>
      </w:r>
      <w:r>
        <w:t>która</w:t>
      </w:r>
      <w:r w:rsidR="00FB1272">
        <w:t xml:space="preserve"> </w:t>
      </w:r>
      <w:r>
        <w:t>może</w:t>
      </w:r>
      <w:r w:rsidR="00FB1272">
        <w:t xml:space="preserve"> </w:t>
      </w:r>
      <w:r>
        <w:t>mieć</w:t>
      </w:r>
      <w:r w:rsidR="00FB1272">
        <w:t xml:space="preserve"> </w:t>
      </w:r>
      <w:r>
        <w:t>formę</w:t>
      </w:r>
      <w:r w:rsidR="00FB1272">
        <w:t xml:space="preserve"> </w:t>
      </w:r>
      <w:r>
        <w:t>wyświetlacza</w:t>
      </w:r>
      <w:r w:rsidR="00FB1272">
        <w:t xml:space="preserve"> </w:t>
      </w:r>
      <w:r>
        <w:t>elektronicznego;</w:t>
      </w:r>
      <w:r w:rsidR="00FB1272">
        <w:t xml:space="preserve"> </w:t>
      </w:r>
      <w:r>
        <w:t>2)</w:t>
      </w:r>
      <w:r w:rsidR="00FB1272">
        <w:t xml:space="preserve"> </w:t>
      </w:r>
      <w:r>
        <w:t>w</w:t>
      </w:r>
      <w:r w:rsidR="00FB1272">
        <w:t xml:space="preserve"> </w:t>
      </w:r>
      <w:r>
        <w:t>cenniku;</w:t>
      </w:r>
      <w:r w:rsidR="00FB1272">
        <w:t xml:space="preserve"> </w:t>
      </w:r>
      <w:r>
        <w:t>3)</w:t>
      </w:r>
      <w:r w:rsidR="00FB1272">
        <w:t xml:space="preserve"> </w:t>
      </w:r>
      <w:r>
        <w:t>w</w:t>
      </w:r>
      <w:r w:rsidR="00FB1272">
        <w:t xml:space="preserve"> </w:t>
      </w:r>
      <w:r>
        <w:t>katalogu;</w:t>
      </w:r>
      <w:r w:rsidR="00FB1272">
        <w:t xml:space="preserve"> </w:t>
      </w:r>
      <w:r>
        <w:t>4)</w:t>
      </w:r>
      <w:r w:rsidR="00FB1272">
        <w:t xml:space="preserve"> </w:t>
      </w:r>
      <w:r>
        <w:t>na</w:t>
      </w:r>
      <w:r w:rsidR="00FB1272">
        <w:t xml:space="preserve"> </w:t>
      </w:r>
      <w:r>
        <w:t>obwolucie;</w:t>
      </w:r>
      <w:r w:rsidR="00FB1272">
        <w:t xml:space="preserve"> </w:t>
      </w:r>
      <w:r>
        <w:t>5)</w:t>
      </w:r>
      <w:r w:rsidR="00FB1272">
        <w:t xml:space="preserve"> </w:t>
      </w:r>
      <w:r>
        <w:t>w</w:t>
      </w:r>
      <w:r w:rsidR="00FB1272">
        <w:t xml:space="preserve"> </w:t>
      </w:r>
      <w:r>
        <w:t>postaci</w:t>
      </w:r>
      <w:r w:rsidR="00FB1272">
        <w:t xml:space="preserve"> </w:t>
      </w:r>
      <w:r>
        <w:t>nadruku</w:t>
      </w:r>
      <w:r w:rsidR="00DE7683">
        <w:br/>
      </w:r>
      <w:r>
        <w:t>lub</w:t>
      </w:r>
      <w:r w:rsidR="00FB1272">
        <w:t xml:space="preserve"> </w:t>
      </w:r>
      <w:r>
        <w:t>napisu</w:t>
      </w:r>
      <w:r w:rsidR="00FB1272">
        <w:t xml:space="preserve"> </w:t>
      </w:r>
      <w:r>
        <w:t>na</w:t>
      </w:r>
      <w:r w:rsidR="00FB1272">
        <w:t xml:space="preserve"> </w:t>
      </w:r>
      <w:r>
        <w:t>towarze</w:t>
      </w:r>
      <w:r w:rsidR="00FB1272">
        <w:t xml:space="preserve"> </w:t>
      </w:r>
      <w:r>
        <w:t>lub</w:t>
      </w:r>
      <w:r w:rsidR="00FB1272">
        <w:t xml:space="preserve"> </w:t>
      </w:r>
      <w:r>
        <w:t>opakowaniu.</w:t>
      </w:r>
    </w:p>
    <w:p w14:paraId="766BE883" w14:textId="77777777" w:rsidR="00566340" w:rsidRDefault="00566340" w:rsidP="0013164B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lastRenderedPageBreak/>
        <w:t>Pod</w:t>
      </w:r>
      <w:r w:rsidR="00FB1272">
        <w:rPr>
          <w:color w:val="000000"/>
        </w:rPr>
        <w:t xml:space="preserve"> </w:t>
      </w:r>
      <w:r>
        <w:rPr>
          <w:color w:val="000000"/>
        </w:rPr>
        <w:t>pojęciem</w:t>
      </w:r>
      <w:r w:rsidR="00FB1272">
        <w:rPr>
          <w:color w:val="000000"/>
        </w:rPr>
        <w:t xml:space="preserve"> </w:t>
      </w:r>
      <w:r>
        <w:rPr>
          <w:color w:val="000000"/>
        </w:rPr>
        <w:t>wywieszki,</w:t>
      </w:r>
      <w:r w:rsidR="00FB1272">
        <w:rPr>
          <w:color w:val="000000"/>
        </w:rPr>
        <w:t xml:space="preserve"> </w:t>
      </w:r>
      <w:r>
        <w:rPr>
          <w:color w:val="000000"/>
        </w:rPr>
        <w:t>rozporządzenie</w:t>
      </w:r>
      <w:r w:rsidR="00FB1272">
        <w:rPr>
          <w:color w:val="000000"/>
        </w:rPr>
        <w:t xml:space="preserve"> </w:t>
      </w:r>
      <w:r>
        <w:rPr>
          <w:color w:val="000000"/>
        </w:rPr>
        <w:t>rozumie</w:t>
      </w:r>
      <w:r w:rsidR="00FB1272">
        <w:rPr>
          <w:color w:val="000000"/>
        </w:rPr>
        <w:t xml:space="preserve"> </w:t>
      </w:r>
      <w:r>
        <w:rPr>
          <w:color w:val="000000"/>
        </w:rPr>
        <w:t>etykietę,</w:t>
      </w:r>
      <w:r w:rsidR="00FB1272">
        <w:rPr>
          <w:color w:val="000000"/>
        </w:rPr>
        <w:t xml:space="preserve"> </w:t>
      </w:r>
      <w:r>
        <w:rPr>
          <w:color w:val="000000"/>
        </w:rPr>
        <w:t>metkę,</w:t>
      </w:r>
      <w:r w:rsidR="00FB1272">
        <w:rPr>
          <w:color w:val="000000"/>
        </w:rPr>
        <w:t xml:space="preserve"> </w:t>
      </w:r>
      <w:r>
        <w:rPr>
          <w:color w:val="000000"/>
        </w:rPr>
        <w:t>tabliczkę</w:t>
      </w:r>
      <w:r w:rsidR="00FB1272">
        <w:rPr>
          <w:color w:val="000000"/>
        </w:rPr>
        <w:t xml:space="preserve"> </w:t>
      </w:r>
      <w:r>
        <w:rPr>
          <w:color w:val="000000"/>
        </w:rPr>
        <w:t>lub</w:t>
      </w:r>
      <w:r w:rsidR="00FB1272">
        <w:rPr>
          <w:color w:val="000000"/>
        </w:rPr>
        <w:t xml:space="preserve"> </w:t>
      </w:r>
      <w:r>
        <w:rPr>
          <w:color w:val="000000"/>
        </w:rPr>
        <w:t>plakat</w:t>
      </w:r>
      <w:r w:rsidR="00FB1272">
        <w:rPr>
          <w:color w:val="000000"/>
        </w:rPr>
        <w:t xml:space="preserve"> </w:t>
      </w:r>
      <w:r>
        <w:rPr>
          <w:color w:val="000000"/>
        </w:rPr>
        <w:t>(§</w:t>
      </w:r>
      <w:r w:rsidR="00FB1272">
        <w:rPr>
          <w:color w:val="000000"/>
        </w:rPr>
        <w:t xml:space="preserve"> </w:t>
      </w:r>
      <w:r>
        <w:rPr>
          <w:color w:val="000000"/>
        </w:rPr>
        <w:t>2</w:t>
      </w:r>
      <w:r w:rsidR="00FB1272">
        <w:rPr>
          <w:color w:val="000000"/>
        </w:rPr>
        <w:t xml:space="preserve"> </w:t>
      </w:r>
      <w:r>
        <w:rPr>
          <w:color w:val="000000"/>
        </w:rPr>
        <w:t>pkt</w:t>
      </w:r>
      <w:r w:rsidR="00FB1272">
        <w:rPr>
          <w:color w:val="000000"/>
        </w:rPr>
        <w:t xml:space="preserve"> </w:t>
      </w:r>
      <w:r>
        <w:rPr>
          <w:color w:val="000000"/>
        </w:rPr>
        <w:t>4</w:t>
      </w:r>
      <w:r w:rsidR="00FB1272">
        <w:rPr>
          <w:color w:val="000000"/>
        </w:rPr>
        <w:t xml:space="preserve"> </w:t>
      </w:r>
      <w:r>
        <w:rPr>
          <w:color w:val="000000"/>
        </w:rPr>
        <w:t>rozporządzenia).</w:t>
      </w:r>
    </w:p>
    <w:p w14:paraId="24C3CFA5" w14:textId="77777777" w:rsidR="00566340" w:rsidRDefault="00566340" w:rsidP="0013164B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FB1272">
        <w:rPr>
          <w:color w:val="000000"/>
        </w:rPr>
        <w:t xml:space="preserve"> </w:t>
      </w:r>
      <w:r>
        <w:rPr>
          <w:color w:val="000000"/>
        </w:rPr>
        <w:t>natomiast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§</w:t>
      </w:r>
      <w:r w:rsidR="00FB1272">
        <w:rPr>
          <w:color w:val="000000"/>
        </w:rPr>
        <w:t xml:space="preserve"> </w:t>
      </w:r>
      <w:r>
        <w:rPr>
          <w:color w:val="000000"/>
        </w:rPr>
        <w:t>4</w:t>
      </w:r>
      <w:r w:rsidR="00FB1272">
        <w:rPr>
          <w:color w:val="000000"/>
        </w:rPr>
        <w:t xml:space="preserve"> </w:t>
      </w:r>
      <w:r>
        <w:rPr>
          <w:color w:val="000000"/>
        </w:rPr>
        <w:t>ust.</w:t>
      </w:r>
      <w:r w:rsidR="00FB1272">
        <w:rPr>
          <w:color w:val="000000"/>
        </w:rPr>
        <w:t xml:space="preserve"> </w:t>
      </w:r>
      <w:r>
        <w:rPr>
          <w:color w:val="000000"/>
        </w:rPr>
        <w:t>1</w:t>
      </w:r>
      <w:r w:rsidR="00FB1272">
        <w:rPr>
          <w:color w:val="000000"/>
        </w:rPr>
        <w:t xml:space="preserve"> </w:t>
      </w:r>
      <w:r>
        <w:rPr>
          <w:color w:val="000000"/>
        </w:rPr>
        <w:t>rozporządzenia</w:t>
      </w:r>
      <w:r w:rsidR="00FB1272">
        <w:rPr>
          <w:color w:val="000000"/>
        </w:rPr>
        <w:t xml:space="preserve"> </w:t>
      </w:r>
      <w:r>
        <w:rPr>
          <w:color w:val="000000"/>
        </w:rPr>
        <w:t>cena</w:t>
      </w:r>
      <w:r w:rsidR="00FB1272">
        <w:rPr>
          <w:color w:val="000000"/>
        </w:rPr>
        <w:t xml:space="preserve"> </w:t>
      </w:r>
      <w:r>
        <w:rPr>
          <w:color w:val="000000"/>
        </w:rPr>
        <w:t>jednostkowa</w:t>
      </w:r>
      <w:r w:rsidR="00FB1272">
        <w:rPr>
          <w:color w:val="000000"/>
        </w:rPr>
        <w:t xml:space="preserve"> </w:t>
      </w:r>
      <w:r>
        <w:rPr>
          <w:color w:val="000000"/>
        </w:rPr>
        <w:t>winna</w:t>
      </w:r>
      <w:r w:rsidR="00FB1272">
        <w:rPr>
          <w:color w:val="000000"/>
        </w:rPr>
        <w:t xml:space="preserve"> </w:t>
      </w:r>
      <w:r>
        <w:rPr>
          <w:color w:val="000000"/>
        </w:rPr>
        <w:t>dotyczyć</w:t>
      </w:r>
      <w:r w:rsidR="00FB1272">
        <w:rPr>
          <w:color w:val="000000"/>
        </w:rPr>
        <w:t xml:space="preserve"> </w:t>
      </w:r>
      <w:r>
        <w:rPr>
          <w:color w:val="000000"/>
        </w:rPr>
        <w:t>odpowiednio</w:t>
      </w:r>
      <w:r w:rsidR="00FB1272">
        <w:rPr>
          <w:color w:val="000000"/>
        </w:rPr>
        <w:t xml:space="preserve"> </w:t>
      </w:r>
      <w:r>
        <w:rPr>
          <w:color w:val="000000"/>
        </w:rPr>
        <w:t>ceny</w:t>
      </w:r>
      <w:r w:rsidR="00FB1272">
        <w:rPr>
          <w:color w:val="000000"/>
        </w:rPr>
        <w:t xml:space="preserve"> </w:t>
      </w:r>
      <w:r>
        <w:rPr>
          <w:color w:val="000000"/>
        </w:rPr>
        <w:t>za:</w:t>
      </w:r>
      <w:r w:rsidR="00FB1272">
        <w:rPr>
          <w:color w:val="000000"/>
        </w:rPr>
        <w:t xml:space="preserve"> </w:t>
      </w:r>
    </w:p>
    <w:p w14:paraId="0701AFB5" w14:textId="77777777" w:rsidR="00566340" w:rsidRDefault="00566340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litr</w:t>
      </w:r>
      <w:r w:rsidR="00FB1272">
        <w:rPr>
          <w:color w:val="000000"/>
        </w:rPr>
        <w:t xml:space="preserve"> </w:t>
      </w:r>
      <w:r>
        <w:rPr>
          <w:color w:val="000000"/>
        </w:rPr>
        <w:t>lub</w:t>
      </w:r>
      <w:r w:rsidR="00FB1272">
        <w:rPr>
          <w:color w:val="000000"/>
        </w:rPr>
        <w:t xml:space="preserve"> </w:t>
      </w:r>
      <w:r>
        <w:rPr>
          <w:color w:val="000000"/>
        </w:rPr>
        <w:t>metr</w:t>
      </w:r>
      <w:r w:rsidR="00FB1272">
        <w:rPr>
          <w:color w:val="000000"/>
        </w:rPr>
        <w:t xml:space="preserve"> </w:t>
      </w:r>
      <w:r>
        <w:rPr>
          <w:color w:val="000000"/>
        </w:rPr>
        <w:t>sześcienny</w:t>
      </w:r>
      <w:r w:rsidR="00FB1272">
        <w:rPr>
          <w:color w:val="000000"/>
        </w:rPr>
        <w:t xml:space="preserve"> </w:t>
      </w:r>
      <w:r>
        <w:rPr>
          <w:color w:val="000000"/>
        </w:rPr>
        <w:t>–</w:t>
      </w:r>
      <w:r w:rsidR="00FB1272">
        <w:rPr>
          <w:color w:val="000000"/>
        </w:rPr>
        <w:t xml:space="preserve"> </w:t>
      </w:r>
      <w:r>
        <w:rPr>
          <w:color w:val="000000"/>
        </w:rPr>
        <w:t>dla</w:t>
      </w:r>
      <w:r w:rsidR="00FB1272">
        <w:rPr>
          <w:color w:val="000000"/>
        </w:rPr>
        <w:t xml:space="preserve"> </w:t>
      </w:r>
      <w:r>
        <w:rPr>
          <w:color w:val="000000"/>
        </w:rPr>
        <w:t>towaru</w:t>
      </w:r>
      <w:r w:rsidR="00FB1272">
        <w:rPr>
          <w:color w:val="000000"/>
        </w:rPr>
        <w:t xml:space="preserve"> </w:t>
      </w:r>
      <w:r>
        <w:rPr>
          <w:color w:val="000000"/>
        </w:rPr>
        <w:t>przeznaczonego</w:t>
      </w:r>
      <w:r w:rsidR="00FB1272">
        <w:rPr>
          <w:color w:val="000000"/>
        </w:rPr>
        <w:t xml:space="preserve"> </w:t>
      </w:r>
      <w:r>
        <w:rPr>
          <w:color w:val="000000"/>
        </w:rPr>
        <w:t>do</w:t>
      </w:r>
      <w:r w:rsidR="00FB1272">
        <w:rPr>
          <w:color w:val="000000"/>
        </w:rPr>
        <w:t xml:space="preserve"> </w:t>
      </w:r>
      <w:r>
        <w:rPr>
          <w:color w:val="000000"/>
        </w:rPr>
        <w:t>sprzedaży</w:t>
      </w:r>
      <w:r w:rsidR="00FB1272">
        <w:rPr>
          <w:color w:val="000000"/>
        </w:rPr>
        <w:t xml:space="preserve"> </w:t>
      </w:r>
      <w:r>
        <w:rPr>
          <w:color w:val="000000"/>
        </w:rPr>
        <w:t>według</w:t>
      </w:r>
      <w:r w:rsidR="00FB1272">
        <w:rPr>
          <w:color w:val="000000"/>
        </w:rPr>
        <w:t xml:space="preserve"> </w:t>
      </w:r>
      <w:r>
        <w:rPr>
          <w:color w:val="000000"/>
        </w:rPr>
        <w:t>objętości,</w:t>
      </w:r>
    </w:p>
    <w:p w14:paraId="66BE6029" w14:textId="77777777" w:rsidR="00566340" w:rsidRDefault="00566340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kilogram</w:t>
      </w:r>
      <w:r w:rsidR="00FB1272">
        <w:rPr>
          <w:color w:val="000000"/>
        </w:rPr>
        <w:t xml:space="preserve"> </w:t>
      </w:r>
      <w:r>
        <w:rPr>
          <w:color w:val="000000"/>
        </w:rPr>
        <w:t>lub</w:t>
      </w:r>
      <w:r w:rsidR="00FB1272">
        <w:rPr>
          <w:color w:val="000000"/>
        </w:rPr>
        <w:t xml:space="preserve"> </w:t>
      </w:r>
      <w:r>
        <w:rPr>
          <w:color w:val="000000"/>
        </w:rPr>
        <w:t>tonę</w:t>
      </w:r>
      <w:r w:rsidR="00FB1272">
        <w:rPr>
          <w:color w:val="000000"/>
        </w:rPr>
        <w:t xml:space="preserve"> </w:t>
      </w:r>
      <w:r>
        <w:rPr>
          <w:color w:val="000000"/>
        </w:rPr>
        <w:t>–</w:t>
      </w:r>
      <w:r w:rsidR="00FB1272">
        <w:rPr>
          <w:color w:val="000000"/>
        </w:rPr>
        <w:t xml:space="preserve"> </w:t>
      </w:r>
      <w:r>
        <w:rPr>
          <w:color w:val="000000"/>
        </w:rPr>
        <w:t>dla</w:t>
      </w:r>
      <w:r w:rsidR="00FB1272">
        <w:rPr>
          <w:color w:val="000000"/>
        </w:rPr>
        <w:t xml:space="preserve"> </w:t>
      </w:r>
      <w:r>
        <w:rPr>
          <w:color w:val="000000"/>
        </w:rPr>
        <w:t>towaru</w:t>
      </w:r>
      <w:r w:rsidR="00FB1272">
        <w:rPr>
          <w:color w:val="000000"/>
        </w:rPr>
        <w:t xml:space="preserve"> </w:t>
      </w:r>
      <w:r>
        <w:rPr>
          <w:color w:val="000000"/>
        </w:rPr>
        <w:t>przeznaczonego</w:t>
      </w:r>
      <w:r w:rsidR="00FB1272">
        <w:rPr>
          <w:color w:val="000000"/>
        </w:rPr>
        <w:t xml:space="preserve"> </w:t>
      </w:r>
      <w:r>
        <w:rPr>
          <w:color w:val="000000"/>
        </w:rPr>
        <w:t>do</w:t>
      </w:r>
      <w:r w:rsidR="00FB1272">
        <w:rPr>
          <w:color w:val="000000"/>
        </w:rPr>
        <w:t xml:space="preserve"> </w:t>
      </w:r>
      <w:r>
        <w:rPr>
          <w:color w:val="000000"/>
        </w:rPr>
        <w:t>sprzedaży</w:t>
      </w:r>
      <w:r w:rsidR="00FB1272">
        <w:rPr>
          <w:color w:val="000000"/>
        </w:rPr>
        <w:t xml:space="preserve"> </w:t>
      </w:r>
      <w:r>
        <w:rPr>
          <w:color w:val="000000"/>
        </w:rPr>
        <w:t>według</w:t>
      </w:r>
      <w:r w:rsidR="00FB1272">
        <w:rPr>
          <w:color w:val="000000"/>
        </w:rPr>
        <w:t xml:space="preserve"> </w:t>
      </w:r>
      <w:r>
        <w:rPr>
          <w:color w:val="000000"/>
        </w:rPr>
        <w:t>masy,</w:t>
      </w:r>
    </w:p>
    <w:p w14:paraId="307BE195" w14:textId="77777777" w:rsidR="00566340" w:rsidRDefault="00566340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metr</w:t>
      </w:r>
      <w:r w:rsidR="00FB1272">
        <w:rPr>
          <w:color w:val="000000"/>
        </w:rPr>
        <w:t xml:space="preserve"> </w:t>
      </w:r>
      <w:r>
        <w:rPr>
          <w:color w:val="000000"/>
        </w:rPr>
        <w:t>–</w:t>
      </w:r>
      <w:r w:rsidR="00FB1272">
        <w:rPr>
          <w:color w:val="000000"/>
        </w:rPr>
        <w:t xml:space="preserve"> </w:t>
      </w:r>
      <w:r>
        <w:rPr>
          <w:color w:val="000000"/>
        </w:rPr>
        <w:t>dla</w:t>
      </w:r>
      <w:r w:rsidR="00FB1272">
        <w:rPr>
          <w:color w:val="000000"/>
        </w:rPr>
        <w:t xml:space="preserve"> </w:t>
      </w:r>
      <w:r>
        <w:rPr>
          <w:color w:val="000000"/>
        </w:rPr>
        <w:t>towaru</w:t>
      </w:r>
      <w:r w:rsidR="00FB1272">
        <w:rPr>
          <w:color w:val="000000"/>
        </w:rPr>
        <w:t xml:space="preserve"> </w:t>
      </w:r>
      <w:r>
        <w:rPr>
          <w:color w:val="000000"/>
        </w:rPr>
        <w:t>sprzedawanego</w:t>
      </w:r>
      <w:r w:rsidR="00FB1272">
        <w:rPr>
          <w:color w:val="000000"/>
        </w:rPr>
        <w:t xml:space="preserve"> </w:t>
      </w:r>
      <w:r>
        <w:rPr>
          <w:color w:val="000000"/>
        </w:rPr>
        <w:t>według</w:t>
      </w:r>
      <w:r w:rsidR="00FB1272">
        <w:rPr>
          <w:color w:val="000000"/>
        </w:rPr>
        <w:t xml:space="preserve"> </w:t>
      </w:r>
      <w:r>
        <w:rPr>
          <w:color w:val="000000"/>
        </w:rPr>
        <w:t>długości,</w:t>
      </w:r>
    </w:p>
    <w:p w14:paraId="1B89DF0F" w14:textId="77777777" w:rsidR="00566340" w:rsidRDefault="00566340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metr</w:t>
      </w:r>
      <w:r w:rsidR="00FB1272">
        <w:rPr>
          <w:color w:val="000000"/>
        </w:rPr>
        <w:t xml:space="preserve"> </w:t>
      </w:r>
      <w:r>
        <w:rPr>
          <w:color w:val="000000"/>
        </w:rPr>
        <w:t>kwadratowy</w:t>
      </w:r>
      <w:r w:rsidR="00FB1272">
        <w:rPr>
          <w:color w:val="000000"/>
        </w:rPr>
        <w:t xml:space="preserve"> </w:t>
      </w:r>
      <w:r>
        <w:rPr>
          <w:color w:val="000000"/>
        </w:rPr>
        <w:t>–</w:t>
      </w:r>
      <w:r w:rsidR="00FB1272">
        <w:rPr>
          <w:color w:val="000000"/>
        </w:rPr>
        <w:t xml:space="preserve"> </w:t>
      </w:r>
      <w:r>
        <w:rPr>
          <w:color w:val="000000"/>
        </w:rPr>
        <w:t>dla</w:t>
      </w:r>
      <w:r w:rsidR="00FB1272">
        <w:rPr>
          <w:color w:val="000000"/>
        </w:rPr>
        <w:t xml:space="preserve"> </w:t>
      </w:r>
      <w:r>
        <w:rPr>
          <w:color w:val="000000"/>
        </w:rPr>
        <w:t>towaru</w:t>
      </w:r>
      <w:r w:rsidR="00FB1272">
        <w:rPr>
          <w:color w:val="000000"/>
        </w:rPr>
        <w:t xml:space="preserve"> </w:t>
      </w:r>
      <w:r>
        <w:rPr>
          <w:color w:val="000000"/>
        </w:rPr>
        <w:t>sprzedawanego</w:t>
      </w:r>
      <w:r w:rsidR="00FB1272">
        <w:rPr>
          <w:color w:val="000000"/>
        </w:rPr>
        <w:t xml:space="preserve"> </w:t>
      </w:r>
      <w:r>
        <w:rPr>
          <w:color w:val="000000"/>
        </w:rPr>
        <w:t>według</w:t>
      </w:r>
      <w:r w:rsidR="00FB1272">
        <w:rPr>
          <w:color w:val="000000"/>
        </w:rPr>
        <w:t xml:space="preserve"> </w:t>
      </w:r>
      <w:r>
        <w:rPr>
          <w:color w:val="000000"/>
        </w:rPr>
        <w:t>powierzchni,</w:t>
      </w:r>
    </w:p>
    <w:p w14:paraId="133EF255" w14:textId="77777777" w:rsidR="00566340" w:rsidRDefault="00566340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sztukę</w:t>
      </w:r>
      <w:r w:rsidR="00FB1272">
        <w:rPr>
          <w:color w:val="000000"/>
        </w:rPr>
        <w:t xml:space="preserve"> </w:t>
      </w:r>
      <w:r>
        <w:rPr>
          <w:color w:val="000000"/>
        </w:rPr>
        <w:t>–</w:t>
      </w:r>
      <w:r w:rsidR="00FB1272">
        <w:rPr>
          <w:color w:val="000000"/>
        </w:rPr>
        <w:t xml:space="preserve"> </w:t>
      </w:r>
      <w:r>
        <w:rPr>
          <w:color w:val="000000"/>
        </w:rPr>
        <w:t>dla</w:t>
      </w:r>
      <w:r w:rsidR="00FB1272">
        <w:rPr>
          <w:color w:val="000000"/>
        </w:rPr>
        <w:t xml:space="preserve"> </w:t>
      </w:r>
      <w:r>
        <w:rPr>
          <w:color w:val="000000"/>
        </w:rPr>
        <w:t>towarów</w:t>
      </w:r>
      <w:r w:rsidR="00FB1272">
        <w:rPr>
          <w:color w:val="000000"/>
        </w:rPr>
        <w:t xml:space="preserve"> </w:t>
      </w:r>
      <w:r>
        <w:rPr>
          <w:color w:val="000000"/>
        </w:rPr>
        <w:t>przeznaczonych</w:t>
      </w:r>
      <w:r w:rsidR="00FB1272">
        <w:rPr>
          <w:color w:val="000000"/>
        </w:rPr>
        <w:t xml:space="preserve"> </w:t>
      </w:r>
      <w:r>
        <w:rPr>
          <w:color w:val="000000"/>
        </w:rPr>
        <w:t>do</w:t>
      </w:r>
      <w:r w:rsidR="00FB1272">
        <w:rPr>
          <w:color w:val="000000"/>
        </w:rPr>
        <w:t xml:space="preserve"> </w:t>
      </w:r>
      <w:r>
        <w:rPr>
          <w:color w:val="000000"/>
        </w:rPr>
        <w:t>sprzedaży</w:t>
      </w:r>
      <w:r w:rsidR="00FB1272">
        <w:rPr>
          <w:color w:val="000000"/>
        </w:rPr>
        <w:t xml:space="preserve"> </w:t>
      </w:r>
      <w:r>
        <w:rPr>
          <w:color w:val="000000"/>
        </w:rPr>
        <w:t>na</w:t>
      </w:r>
      <w:r w:rsidR="00FB1272">
        <w:rPr>
          <w:color w:val="000000"/>
        </w:rPr>
        <w:t xml:space="preserve"> </w:t>
      </w:r>
      <w:r>
        <w:rPr>
          <w:color w:val="000000"/>
        </w:rPr>
        <w:t>sztuki.</w:t>
      </w:r>
    </w:p>
    <w:p w14:paraId="70E35CF9" w14:textId="77777777" w:rsidR="00566340" w:rsidRDefault="00566340" w:rsidP="0013164B">
      <w:pPr>
        <w:tabs>
          <w:tab w:val="left" w:pos="708"/>
        </w:tabs>
        <w:spacing w:before="120" w:line="276" w:lineRule="auto"/>
        <w:jc w:val="both"/>
      </w:pPr>
      <w:r>
        <w:t>Jak</w:t>
      </w:r>
      <w:r w:rsidR="00FB1272">
        <w:t xml:space="preserve"> </w:t>
      </w:r>
      <w:r>
        <w:t>stanowi</w:t>
      </w:r>
      <w:r w:rsidR="00FB1272">
        <w:t xml:space="preserve"> </w:t>
      </w:r>
      <w:r>
        <w:t>§</w:t>
      </w:r>
      <w:r w:rsidR="00FB1272">
        <w:t xml:space="preserve"> </w:t>
      </w:r>
      <w:r>
        <w:t>4</w:t>
      </w:r>
      <w:r w:rsidR="00FB1272">
        <w:t xml:space="preserve"> </w:t>
      </w:r>
      <w:r>
        <w:t>ust.</w:t>
      </w:r>
      <w:r w:rsidR="00FB1272">
        <w:t xml:space="preserve"> </w:t>
      </w:r>
      <w:r>
        <w:t>2</w:t>
      </w:r>
      <w:r w:rsidR="00FB1272">
        <w:t xml:space="preserve"> </w:t>
      </w:r>
      <w:r>
        <w:t>rozporządzenia</w:t>
      </w:r>
      <w:r w:rsidR="00FB1272">
        <w:t xml:space="preserve"> </w:t>
      </w:r>
      <w:r>
        <w:t>w</w:t>
      </w:r>
      <w:r w:rsidR="00FB1272">
        <w:t xml:space="preserve"> </w:t>
      </w:r>
      <w:r>
        <w:t>szczególnych</w:t>
      </w:r>
      <w:r w:rsidR="00FB1272">
        <w:t xml:space="preserve"> </w:t>
      </w:r>
      <w:r>
        <w:t>przypadkach</w:t>
      </w:r>
      <w:r w:rsidR="00FB1272">
        <w:t xml:space="preserve"> </w:t>
      </w:r>
      <w:r>
        <w:t>uzasadnionych</w:t>
      </w:r>
      <w:r w:rsidR="00FB1272">
        <w:t xml:space="preserve"> </w:t>
      </w:r>
      <w:r>
        <w:t>rodzajem,</w:t>
      </w:r>
      <w:r w:rsidR="00FB1272">
        <w:t xml:space="preserve"> </w:t>
      </w:r>
      <w:r>
        <w:t>przeznaczeniem</w:t>
      </w:r>
      <w:r w:rsidR="00FB1272">
        <w:t xml:space="preserve"> </w:t>
      </w:r>
      <w:r>
        <w:t>lub</w:t>
      </w:r>
      <w:r w:rsidR="00FB1272">
        <w:t xml:space="preserve"> </w:t>
      </w:r>
      <w:r>
        <w:t>zwyczajowo</w:t>
      </w:r>
      <w:r w:rsidR="00FB1272">
        <w:t xml:space="preserve"> </w:t>
      </w:r>
      <w:r>
        <w:t>oferowaną</w:t>
      </w:r>
      <w:r w:rsidR="00FB1272">
        <w:t xml:space="preserve"> </w:t>
      </w:r>
      <w:r>
        <w:t>ilością</w:t>
      </w:r>
      <w:r w:rsidR="00FB1272">
        <w:t xml:space="preserve"> </w:t>
      </w:r>
      <w:r>
        <w:t>towarów</w:t>
      </w:r>
      <w:r w:rsidR="00FB1272">
        <w:t xml:space="preserve"> </w:t>
      </w:r>
      <w:r>
        <w:t>przy</w:t>
      </w:r>
      <w:r w:rsidR="00FB1272">
        <w:t xml:space="preserve"> </w:t>
      </w:r>
      <w:r>
        <w:t>uwidacznianiu</w:t>
      </w:r>
      <w:r w:rsidR="00FB1272">
        <w:t xml:space="preserve"> </w:t>
      </w:r>
      <w:r>
        <w:t>cen</w:t>
      </w:r>
      <w:r w:rsidR="00FB1272">
        <w:t xml:space="preserve"> </w:t>
      </w:r>
      <w:r>
        <w:t>jednostkowych</w:t>
      </w:r>
      <w:r w:rsidR="00FB1272">
        <w:t xml:space="preserve"> </w:t>
      </w:r>
      <w:r>
        <w:t>dopuszcza</w:t>
      </w:r>
      <w:r w:rsidR="00FB1272">
        <w:t xml:space="preserve"> </w:t>
      </w:r>
      <w:r>
        <w:t>się</w:t>
      </w:r>
      <w:r w:rsidR="00FB1272">
        <w:t xml:space="preserve"> </w:t>
      </w:r>
      <w:r>
        <w:t>stosowanie</w:t>
      </w:r>
      <w:r w:rsidR="00FB1272">
        <w:t xml:space="preserve"> </w:t>
      </w:r>
      <w:r>
        <w:t>dziesiętnych</w:t>
      </w:r>
      <w:r w:rsidR="00FB1272">
        <w:t xml:space="preserve"> </w:t>
      </w:r>
      <w:r>
        <w:t>wielokrotności</w:t>
      </w:r>
      <w:r w:rsidR="00FB1272">
        <w:t xml:space="preserve"> </w:t>
      </w:r>
      <w:r>
        <w:t>i</w:t>
      </w:r>
      <w:r w:rsidR="00FB1272">
        <w:t xml:space="preserve"> </w:t>
      </w:r>
      <w:r>
        <w:t>podwielokrotności</w:t>
      </w:r>
      <w:r w:rsidR="00FB1272">
        <w:t xml:space="preserve"> </w:t>
      </w:r>
      <w:r>
        <w:t>legalnych</w:t>
      </w:r>
      <w:r w:rsidR="00FB1272">
        <w:t xml:space="preserve"> </w:t>
      </w:r>
      <w:r>
        <w:t>jednostek</w:t>
      </w:r>
      <w:r w:rsidR="00FB1272">
        <w:t xml:space="preserve"> </w:t>
      </w:r>
      <w:r>
        <w:t>miar</w:t>
      </w:r>
      <w:r w:rsidR="00FB1272">
        <w:t xml:space="preserve"> </w:t>
      </w:r>
      <w:r>
        <w:t>innych</w:t>
      </w:r>
      <w:r w:rsidR="00FB1272">
        <w:t xml:space="preserve"> </w:t>
      </w:r>
      <w:r>
        <w:t>niż</w:t>
      </w:r>
      <w:r w:rsidR="00FB1272">
        <w:t xml:space="preserve"> </w:t>
      </w:r>
      <w:r>
        <w:t>określone</w:t>
      </w:r>
      <w:r w:rsidR="00FB1272">
        <w:t xml:space="preserve"> </w:t>
      </w:r>
      <w:r>
        <w:t>w</w:t>
      </w:r>
      <w:r w:rsidR="00FB1272">
        <w:t xml:space="preserve"> </w:t>
      </w:r>
      <w:r>
        <w:t>ust.</w:t>
      </w:r>
      <w:r w:rsidR="00FB1272">
        <w:t xml:space="preserve"> </w:t>
      </w:r>
      <w:r>
        <w:t>1.</w:t>
      </w:r>
    </w:p>
    <w:p w14:paraId="5D72C234" w14:textId="77777777" w:rsidR="00566340" w:rsidRDefault="00566340" w:rsidP="0013164B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§</w:t>
      </w:r>
      <w:r w:rsidR="00FB1272">
        <w:rPr>
          <w:color w:val="000000"/>
        </w:rPr>
        <w:t xml:space="preserve"> </w:t>
      </w:r>
      <w:r>
        <w:rPr>
          <w:color w:val="000000"/>
        </w:rPr>
        <w:t>4</w:t>
      </w:r>
      <w:r w:rsidR="00FB1272">
        <w:rPr>
          <w:color w:val="000000"/>
        </w:rPr>
        <w:t xml:space="preserve"> </w:t>
      </w:r>
      <w:r>
        <w:rPr>
          <w:color w:val="000000"/>
        </w:rPr>
        <w:t>ust.</w:t>
      </w:r>
      <w:r w:rsidR="00FB1272">
        <w:rPr>
          <w:color w:val="000000"/>
        </w:rPr>
        <w:t xml:space="preserve"> </w:t>
      </w:r>
      <w:r>
        <w:rPr>
          <w:color w:val="000000"/>
        </w:rPr>
        <w:t>3</w:t>
      </w:r>
      <w:r w:rsidR="00FB1272">
        <w:rPr>
          <w:color w:val="000000"/>
        </w:rPr>
        <w:t xml:space="preserve"> </w:t>
      </w:r>
      <w:r>
        <w:rPr>
          <w:color w:val="000000"/>
        </w:rPr>
        <w:t>rozporządzenia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przypadku</w:t>
      </w:r>
      <w:r w:rsidR="00FB1272">
        <w:rPr>
          <w:color w:val="000000"/>
        </w:rPr>
        <w:t xml:space="preserve"> </w:t>
      </w:r>
      <w:r>
        <w:rPr>
          <w:color w:val="000000"/>
        </w:rPr>
        <w:t>towaru</w:t>
      </w:r>
      <w:r w:rsidR="00FB1272">
        <w:rPr>
          <w:color w:val="000000"/>
        </w:rPr>
        <w:t xml:space="preserve"> </w:t>
      </w:r>
      <w:r>
        <w:rPr>
          <w:color w:val="000000"/>
        </w:rPr>
        <w:t>pakowanego</w:t>
      </w:r>
      <w:r w:rsidR="00FB1272">
        <w:rPr>
          <w:color w:val="000000"/>
        </w:rPr>
        <w:t xml:space="preserve"> </w:t>
      </w:r>
      <w:r>
        <w:rPr>
          <w:color w:val="000000"/>
        </w:rPr>
        <w:t>oznaczonego</w:t>
      </w:r>
      <w:r w:rsidR="00FB1272">
        <w:rPr>
          <w:color w:val="000000"/>
        </w:rPr>
        <w:t xml:space="preserve"> </w:t>
      </w:r>
      <w:r>
        <w:rPr>
          <w:color w:val="000000"/>
        </w:rPr>
        <w:t>liczbą</w:t>
      </w:r>
      <w:r w:rsidR="00FB1272">
        <w:rPr>
          <w:color w:val="000000"/>
        </w:rPr>
        <w:t xml:space="preserve"> </w:t>
      </w:r>
      <w:r>
        <w:rPr>
          <w:color w:val="000000"/>
        </w:rPr>
        <w:t>sztuk</w:t>
      </w:r>
      <w:r w:rsidR="00FB1272">
        <w:rPr>
          <w:color w:val="000000"/>
        </w:rPr>
        <w:t xml:space="preserve"> </w:t>
      </w:r>
      <w:r>
        <w:rPr>
          <w:color w:val="000000"/>
        </w:rPr>
        <w:t>dopuszcza</w:t>
      </w:r>
      <w:r w:rsidR="00FB1272">
        <w:rPr>
          <w:color w:val="000000"/>
        </w:rPr>
        <w:t xml:space="preserve"> </w:t>
      </w:r>
      <w:r>
        <w:rPr>
          <w:color w:val="000000"/>
        </w:rPr>
        <w:t>się</w:t>
      </w:r>
      <w:r w:rsidR="00FB1272">
        <w:rPr>
          <w:color w:val="000000"/>
        </w:rPr>
        <w:t xml:space="preserve"> </w:t>
      </w:r>
      <w:r>
        <w:rPr>
          <w:color w:val="000000"/>
        </w:rPr>
        <w:t>stosowanie</w:t>
      </w:r>
      <w:r w:rsidR="00FB1272">
        <w:rPr>
          <w:color w:val="000000"/>
        </w:rPr>
        <w:t xml:space="preserve"> </w:t>
      </w:r>
      <w:r>
        <w:rPr>
          <w:color w:val="000000"/>
        </w:rPr>
        <w:t>przeliczenia</w:t>
      </w:r>
      <w:r w:rsidR="00FB1272">
        <w:rPr>
          <w:color w:val="000000"/>
        </w:rPr>
        <w:t xml:space="preserve"> </w:t>
      </w:r>
      <w:r>
        <w:rPr>
          <w:color w:val="000000"/>
        </w:rPr>
        <w:t>na</w:t>
      </w:r>
      <w:r w:rsidR="00FB1272">
        <w:rPr>
          <w:color w:val="000000"/>
        </w:rPr>
        <w:t xml:space="preserve"> </w:t>
      </w:r>
      <w:r>
        <w:rPr>
          <w:color w:val="000000"/>
        </w:rPr>
        <w:t>cenę</w:t>
      </w:r>
      <w:r w:rsidR="00FB1272">
        <w:rPr>
          <w:color w:val="000000"/>
        </w:rPr>
        <w:t xml:space="preserve"> </w:t>
      </w:r>
      <w:r>
        <w:rPr>
          <w:color w:val="000000"/>
        </w:rPr>
        <w:t>jednostkową</w:t>
      </w:r>
      <w:r w:rsidR="00FB1272">
        <w:rPr>
          <w:color w:val="000000"/>
        </w:rPr>
        <w:t xml:space="preserve"> </w:t>
      </w:r>
      <w:r>
        <w:rPr>
          <w:color w:val="000000"/>
        </w:rPr>
        <w:t>za</w:t>
      </w:r>
      <w:r w:rsidR="00FB1272">
        <w:rPr>
          <w:color w:val="000000"/>
        </w:rPr>
        <w:t xml:space="preserve"> </w:t>
      </w:r>
      <w:r>
        <w:rPr>
          <w:color w:val="000000"/>
        </w:rPr>
        <w:t>sztukę</w:t>
      </w:r>
      <w:r w:rsidR="00FB1272">
        <w:rPr>
          <w:color w:val="000000"/>
        </w:rPr>
        <w:t xml:space="preserve"> </w:t>
      </w:r>
      <w:r>
        <w:rPr>
          <w:color w:val="000000"/>
        </w:rPr>
        <w:t>lub</w:t>
      </w:r>
      <w:r w:rsidR="00FB1272">
        <w:rPr>
          <w:color w:val="000000"/>
        </w:rPr>
        <w:t xml:space="preserve"> </w:t>
      </w:r>
      <w:r>
        <w:rPr>
          <w:color w:val="000000"/>
        </w:rPr>
        <w:t>za</w:t>
      </w:r>
      <w:r w:rsidR="00FB1272">
        <w:rPr>
          <w:color w:val="000000"/>
        </w:rPr>
        <w:t xml:space="preserve"> </w:t>
      </w:r>
      <w:r>
        <w:rPr>
          <w:color w:val="000000"/>
        </w:rPr>
        <w:t>dziesiętną</w:t>
      </w:r>
      <w:r w:rsidR="00FB1272">
        <w:rPr>
          <w:color w:val="000000"/>
        </w:rPr>
        <w:t xml:space="preserve"> </w:t>
      </w:r>
      <w:r>
        <w:rPr>
          <w:color w:val="000000"/>
        </w:rPr>
        <w:t>wielokrotność</w:t>
      </w:r>
      <w:r w:rsidR="00FB1272">
        <w:rPr>
          <w:color w:val="000000"/>
        </w:rPr>
        <w:t xml:space="preserve"> </w:t>
      </w:r>
      <w:r>
        <w:rPr>
          <w:color w:val="000000"/>
        </w:rPr>
        <w:t>liczby</w:t>
      </w:r>
      <w:r w:rsidR="00FB1272">
        <w:rPr>
          <w:color w:val="000000"/>
        </w:rPr>
        <w:t xml:space="preserve"> </w:t>
      </w:r>
      <w:r>
        <w:rPr>
          <w:color w:val="000000"/>
        </w:rPr>
        <w:t>sztuk.</w:t>
      </w:r>
    </w:p>
    <w:p w14:paraId="16912793" w14:textId="77777777" w:rsidR="006662CE" w:rsidRDefault="00566340" w:rsidP="0013164B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§</w:t>
      </w:r>
      <w:r w:rsidR="00FB1272">
        <w:rPr>
          <w:color w:val="000000"/>
        </w:rPr>
        <w:t xml:space="preserve"> </w:t>
      </w:r>
      <w:r>
        <w:rPr>
          <w:color w:val="000000"/>
        </w:rPr>
        <w:t>6</w:t>
      </w:r>
      <w:r w:rsidR="00FB1272">
        <w:rPr>
          <w:color w:val="000000"/>
        </w:rPr>
        <w:t xml:space="preserve"> </w:t>
      </w:r>
      <w:r>
        <w:rPr>
          <w:color w:val="000000"/>
        </w:rPr>
        <w:t>rozporządzenia</w:t>
      </w:r>
      <w:r w:rsidR="00FB1272">
        <w:rPr>
          <w:color w:val="000000"/>
        </w:rPr>
        <w:t xml:space="preserve"> </w:t>
      </w:r>
      <w:r w:rsidR="007F4970">
        <w:rPr>
          <w:color w:val="000000"/>
        </w:rPr>
        <w:t>c</w:t>
      </w:r>
      <w:r>
        <w:rPr>
          <w:color w:val="000000"/>
        </w:rPr>
        <w:t>ena</w:t>
      </w:r>
      <w:r w:rsidR="00FB1272">
        <w:rPr>
          <w:color w:val="000000"/>
        </w:rPr>
        <w:t xml:space="preserve"> </w:t>
      </w:r>
      <w:r>
        <w:rPr>
          <w:color w:val="000000"/>
        </w:rPr>
        <w:t>jednostkowa</w:t>
      </w:r>
      <w:r w:rsidR="00FB1272">
        <w:rPr>
          <w:color w:val="000000"/>
        </w:rPr>
        <w:t xml:space="preserve"> </w:t>
      </w:r>
      <w:r>
        <w:rPr>
          <w:color w:val="000000"/>
        </w:rPr>
        <w:t>pakowanego</w:t>
      </w:r>
      <w:r w:rsidR="00FB1272">
        <w:rPr>
          <w:color w:val="000000"/>
        </w:rPr>
        <w:t xml:space="preserve"> </w:t>
      </w:r>
      <w:r>
        <w:rPr>
          <w:color w:val="000000"/>
        </w:rPr>
        <w:t>środka</w:t>
      </w:r>
      <w:r w:rsidR="00FB1272">
        <w:rPr>
          <w:color w:val="000000"/>
        </w:rPr>
        <w:t xml:space="preserve"> </w:t>
      </w:r>
      <w:r>
        <w:rPr>
          <w:color w:val="000000"/>
        </w:rPr>
        <w:t>spożywczego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stanie</w:t>
      </w:r>
      <w:r w:rsidR="00FB1272">
        <w:rPr>
          <w:color w:val="000000"/>
        </w:rPr>
        <w:t xml:space="preserve"> </w:t>
      </w:r>
      <w:r>
        <w:rPr>
          <w:color w:val="000000"/>
        </w:rPr>
        <w:t>stałym</w:t>
      </w:r>
      <w:r w:rsidR="00FB1272">
        <w:rPr>
          <w:color w:val="000000"/>
        </w:rPr>
        <w:t xml:space="preserve"> </w:t>
      </w:r>
      <w:r>
        <w:rPr>
          <w:color w:val="000000"/>
        </w:rPr>
        <w:t>znajdującego</w:t>
      </w:r>
      <w:r w:rsidR="00FB1272">
        <w:rPr>
          <w:color w:val="000000"/>
        </w:rPr>
        <w:t xml:space="preserve"> </w:t>
      </w:r>
      <w:r>
        <w:rPr>
          <w:color w:val="000000"/>
        </w:rPr>
        <w:t>się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środku</w:t>
      </w:r>
      <w:r w:rsidR="00FB1272">
        <w:rPr>
          <w:color w:val="000000"/>
        </w:rPr>
        <w:t xml:space="preserve"> </w:t>
      </w:r>
      <w:r>
        <w:rPr>
          <w:color w:val="000000"/>
        </w:rPr>
        <w:t>płynnym</w:t>
      </w:r>
      <w:r w:rsidR="00FB1272">
        <w:rPr>
          <w:color w:val="000000"/>
        </w:rPr>
        <w:t xml:space="preserve"> </w:t>
      </w:r>
      <w:r>
        <w:rPr>
          <w:color w:val="000000"/>
        </w:rPr>
        <w:t>dotyczy</w:t>
      </w:r>
      <w:r w:rsidR="00FB1272">
        <w:rPr>
          <w:color w:val="000000"/>
        </w:rPr>
        <w:t xml:space="preserve"> </w:t>
      </w:r>
      <w:r>
        <w:rPr>
          <w:color w:val="000000"/>
        </w:rPr>
        <w:t>masy</w:t>
      </w:r>
      <w:r w:rsidR="00FB1272">
        <w:rPr>
          <w:color w:val="000000"/>
        </w:rPr>
        <w:t xml:space="preserve"> </w:t>
      </w:r>
      <w:r>
        <w:rPr>
          <w:color w:val="000000"/>
        </w:rPr>
        <w:t>netto</w:t>
      </w:r>
      <w:r w:rsidR="00FB1272">
        <w:rPr>
          <w:color w:val="000000"/>
        </w:rPr>
        <w:t xml:space="preserve"> </w:t>
      </w:r>
      <w:r>
        <w:rPr>
          <w:color w:val="000000"/>
        </w:rPr>
        <w:t>środka</w:t>
      </w:r>
      <w:r w:rsidR="00FB1272">
        <w:rPr>
          <w:color w:val="000000"/>
        </w:rPr>
        <w:t xml:space="preserve"> </w:t>
      </w:r>
      <w:r>
        <w:rPr>
          <w:color w:val="000000"/>
        </w:rPr>
        <w:t>spożywczego</w:t>
      </w:r>
      <w:r w:rsidR="00DE7683">
        <w:rPr>
          <w:color w:val="000000"/>
        </w:rPr>
        <w:br/>
      </w:r>
      <w:r>
        <w:rPr>
          <w:color w:val="000000"/>
        </w:rPr>
        <w:t>po</w:t>
      </w:r>
      <w:r w:rsidR="00FB1272">
        <w:rPr>
          <w:color w:val="000000"/>
        </w:rPr>
        <w:t xml:space="preserve"> </w:t>
      </w:r>
      <w:r>
        <w:rPr>
          <w:color w:val="000000"/>
        </w:rPr>
        <w:t>odsączeniu,</w:t>
      </w:r>
      <w:r w:rsidR="00FB1272">
        <w:rPr>
          <w:color w:val="000000"/>
        </w:rPr>
        <w:t xml:space="preserve"> </w:t>
      </w:r>
      <w:r>
        <w:rPr>
          <w:color w:val="000000"/>
        </w:rPr>
        <w:t>oznaczonej</w:t>
      </w:r>
      <w:r w:rsidR="00FB1272">
        <w:rPr>
          <w:color w:val="000000"/>
        </w:rPr>
        <w:t xml:space="preserve"> </w:t>
      </w:r>
      <w:r>
        <w:rPr>
          <w:color w:val="000000"/>
        </w:rPr>
        <w:t>na</w:t>
      </w:r>
      <w:r w:rsidR="00FB1272">
        <w:rPr>
          <w:color w:val="000000"/>
        </w:rPr>
        <w:t xml:space="preserve"> </w:t>
      </w:r>
      <w:r>
        <w:rPr>
          <w:color w:val="000000"/>
        </w:rPr>
        <w:t>opakowaniu</w:t>
      </w:r>
      <w:r w:rsidR="00FB1272">
        <w:rPr>
          <w:color w:val="000000"/>
        </w:rPr>
        <w:t xml:space="preserve"> </w:t>
      </w:r>
      <w:r>
        <w:rPr>
          <w:color w:val="000000"/>
        </w:rPr>
        <w:t>jednostkowym,</w:t>
      </w:r>
      <w:r w:rsidR="00FB1272">
        <w:rPr>
          <w:color w:val="000000"/>
        </w:rPr>
        <w:t xml:space="preserve"> </w:t>
      </w:r>
      <w:r>
        <w:rPr>
          <w:color w:val="000000"/>
        </w:rPr>
        <w:t>jeżeli</w:t>
      </w:r>
      <w:r w:rsidR="00FB1272">
        <w:rPr>
          <w:color w:val="000000"/>
        </w:rPr>
        <w:t xml:space="preserve"> </w:t>
      </w:r>
      <w:r>
        <w:rPr>
          <w:color w:val="000000"/>
        </w:rPr>
        <w:t>płyn</w:t>
      </w:r>
      <w:r w:rsidR="00FB1272">
        <w:rPr>
          <w:color w:val="000000"/>
        </w:rPr>
        <w:t xml:space="preserve"> </w:t>
      </w:r>
      <w:r>
        <w:rPr>
          <w:color w:val="000000"/>
        </w:rPr>
        <w:t>ten</w:t>
      </w:r>
      <w:r w:rsidR="00FB1272">
        <w:rPr>
          <w:color w:val="000000"/>
        </w:rPr>
        <w:t xml:space="preserve"> </w:t>
      </w:r>
      <w:r>
        <w:rPr>
          <w:color w:val="000000"/>
        </w:rPr>
        <w:t>lub</w:t>
      </w:r>
      <w:r w:rsidR="00FB1272">
        <w:rPr>
          <w:color w:val="000000"/>
        </w:rPr>
        <w:t xml:space="preserve"> </w:t>
      </w:r>
      <w:r>
        <w:rPr>
          <w:color w:val="000000"/>
        </w:rPr>
        <w:t>mieszanka</w:t>
      </w:r>
      <w:r w:rsidR="00FB1272">
        <w:rPr>
          <w:color w:val="000000"/>
        </w:rPr>
        <w:t xml:space="preserve"> </w:t>
      </w:r>
      <w:r>
        <w:rPr>
          <w:color w:val="000000"/>
        </w:rPr>
        <w:t>płynów</w:t>
      </w:r>
      <w:r w:rsidR="00FB1272">
        <w:rPr>
          <w:color w:val="000000"/>
        </w:rPr>
        <w:t xml:space="preserve"> </w:t>
      </w:r>
      <w:r>
        <w:rPr>
          <w:color w:val="000000"/>
        </w:rPr>
        <w:t>stanowi</w:t>
      </w:r>
      <w:r w:rsidR="00FB1272">
        <w:rPr>
          <w:color w:val="000000"/>
        </w:rPr>
        <w:t xml:space="preserve"> </w:t>
      </w:r>
      <w:r>
        <w:rPr>
          <w:color w:val="000000"/>
        </w:rPr>
        <w:t>jedynie</w:t>
      </w:r>
      <w:r w:rsidR="00FB1272">
        <w:rPr>
          <w:color w:val="000000"/>
        </w:rPr>
        <w:t xml:space="preserve"> </w:t>
      </w:r>
      <w:r>
        <w:rPr>
          <w:color w:val="000000"/>
        </w:rPr>
        <w:t>dodatek</w:t>
      </w:r>
      <w:r w:rsidR="00FB1272">
        <w:rPr>
          <w:color w:val="000000"/>
        </w:rPr>
        <w:t xml:space="preserve"> </w:t>
      </w:r>
      <w:r>
        <w:rPr>
          <w:color w:val="000000"/>
        </w:rPr>
        <w:t>do</w:t>
      </w:r>
      <w:r w:rsidR="00FB1272">
        <w:rPr>
          <w:color w:val="000000"/>
        </w:rPr>
        <w:t xml:space="preserve"> </w:t>
      </w:r>
      <w:r>
        <w:rPr>
          <w:color w:val="000000"/>
        </w:rPr>
        <w:t>podstawowego</w:t>
      </w:r>
      <w:r w:rsidR="00FB1272">
        <w:rPr>
          <w:color w:val="000000"/>
        </w:rPr>
        <w:t xml:space="preserve"> </w:t>
      </w:r>
      <w:r>
        <w:rPr>
          <w:color w:val="000000"/>
        </w:rPr>
        <w:t>składu</w:t>
      </w:r>
      <w:r w:rsidR="00FB1272">
        <w:rPr>
          <w:color w:val="000000"/>
        </w:rPr>
        <w:t xml:space="preserve"> </w:t>
      </w:r>
      <w:r>
        <w:rPr>
          <w:color w:val="000000"/>
        </w:rPr>
        <w:t>tego</w:t>
      </w:r>
      <w:r w:rsidR="00FB1272">
        <w:rPr>
          <w:color w:val="000000"/>
        </w:rPr>
        <w:t xml:space="preserve"> </w:t>
      </w:r>
      <w:r>
        <w:rPr>
          <w:color w:val="000000"/>
        </w:rPr>
        <w:t>środka</w:t>
      </w:r>
      <w:r w:rsidR="00FB1272">
        <w:rPr>
          <w:color w:val="000000"/>
        </w:rPr>
        <w:t xml:space="preserve"> </w:t>
      </w:r>
      <w:r>
        <w:rPr>
          <w:color w:val="000000"/>
        </w:rPr>
        <w:t>spożywczego.</w:t>
      </w:r>
      <w:r w:rsidR="00DE7683">
        <w:rPr>
          <w:color w:val="000000"/>
        </w:rPr>
        <w:br/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przypadku</w:t>
      </w:r>
      <w:r w:rsidR="00FB1272">
        <w:rPr>
          <w:color w:val="000000"/>
        </w:rPr>
        <w:t xml:space="preserve"> </w:t>
      </w:r>
      <w:r>
        <w:rPr>
          <w:color w:val="000000"/>
        </w:rPr>
        <w:t>gdy</w:t>
      </w:r>
      <w:r w:rsidR="00FB1272">
        <w:rPr>
          <w:color w:val="000000"/>
        </w:rPr>
        <w:t xml:space="preserve"> </w:t>
      </w:r>
      <w:r>
        <w:rPr>
          <w:color w:val="000000"/>
        </w:rPr>
        <w:t>pakowany</w:t>
      </w:r>
      <w:r w:rsidR="00FB1272">
        <w:rPr>
          <w:color w:val="000000"/>
        </w:rPr>
        <w:t xml:space="preserve"> </w:t>
      </w:r>
      <w:r>
        <w:rPr>
          <w:color w:val="000000"/>
        </w:rPr>
        <w:t>środek</w:t>
      </w:r>
      <w:r w:rsidR="00FB1272">
        <w:rPr>
          <w:color w:val="000000"/>
        </w:rPr>
        <w:t xml:space="preserve"> </w:t>
      </w:r>
      <w:r>
        <w:rPr>
          <w:color w:val="000000"/>
        </w:rPr>
        <w:t>spożywczy</w:t>
      </w:r>
      <w:r w:rsidR="00FB1272">
        <w:rPr>
          <w:color w:val="000000"/>
        </w:rPr>
        <w:t xml:space="preserve"> </w:t>
      </w:r>
      <w:r>
        <w:rPr>
          <w:color w:val="000000"/>
        </w:rPr>
        <w:t>był</w:t>
      </w:r>
      <w:r w:rsidR="00FB1272">
        <w:rPr>
          <w:color w:val="000000"/>
        </w:rPr>
        <w:t xml:space="preserve"> </w:t>
      </w:r>
      <w:r>
        <w:rPr>
          <w:color w:val="000000"/>
        </w:rPr>
        <w:t>glazurowany,</w:t>
      </w:r>
      <w:r w:rsidR="00FB1272">
        <w:rPr>
          <w:color w:val="000000"/>
        </w:rPr>
        <w:t xml:space="preserve"> </w:t>
      </w:r>
      <w:r>
        <w:rPr>
          <w:color w:val="000000"/>
        </w:rPr>
        <w:t>cena</w:t>
      </w:r>
      <w:r w:rsidR="00FB1272">
        <w:rPr>
          <w:color w:val="000000"/>
        </w:rPr>
        <w:t xml:space="preserve"> </w:t>
      </w:r>
      <w:r>
        <w:rPr>
          <w:color w:val="000000"/>
        </w:rPr>
        <w:t>jednostkowa</w:t>
      </w:r>
      <w:r w:rsidR="00FB1272">
        <w:rPr>
          <w:color w:val="000000"/>
        </w:rPr>
        <w:t xml:space="preserve"> </w:t>
      </w:r>
      <w:r>
        <w:rPr>
          <w:color w:val="000000"/>
        </w:rPr>
        <w:t>jest</w:t>
      </w:r>
      <w:r w:rsidR="00FB1272">
        <w:rPr>
          <w:color w:val="000000"/>
        </w:rPr>
        <w:t xml:space="preserve"> </w:t>
      </w:r>
      <w:r>
        <w:rPr>
          <w:color w:val="000000"/>
        </w:rPr>
        <w:t>podawana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odniesieniu</w:t>
      </w:r>
      <w:r w:rsidR="00FB1272">
        <w:rPr>
          <w:color w:val="000000"/>
        </w:rPr>
        <w:t xml:space="preserve"> </w:t>
      </w:r>
      <w:r>
        <w:rPr>
          <w:color w:val="000000"/>
        </w:rPr>
        <w:t>do</w:t>
      </w:r>
      <w:r w:rsidR="00FB1272">
        <w:rPr>
          <w:color w:val="000000"/>
        </w:rPr>
        <w:t xml:space="preserve"> </w:t>
      </w:r>
      <w:r>
        <w:rPr>
          <w:color w:val="000000"/>
        </w:rPr>
        <w:t>masy</w:t>
      </w:r>
      <w:r w:rsidR="00FB1272">
        <w:rPr>
          <w:color w:val="000000"/>
        </w:rPr>
        <w:t xml:space="preserve"> </w:t>
      </w:r>
      <w:r>
        <w:rPr>
          <w:color w:val="000000"/>
        </w:rPr>
        <w:t>netto</w:t>
      </w:r>
      <w:r w:rsidR="00FB1272">
        <w:rPr>
          <w:color w:val="000000"/>
        </w:rPr>
        <w:t xml:space="preserve"> </w:t>
      </w:r>
      <w:r>
        <w:rPr>
          <w:color w:val="000000"/>
        </w:rPr>
        <w:t>z</w:t>
      </w:r>
      <w:r w:rsidR="00FB1272">
        <w:rPr>
          <w:color w:val="000000"/>
        </w:rPr>
        <w:t xml:space="preserve"> </w:t>
      </w:r>
      <w:r>
        <w:rPr>
          <w:color w:val="000000"/>
        </w:rPr>
        <w:t>wyłączeniem</w:t>
      </w:r>
      <w:r w:rsidR="00FB1272">
        <w:rPr>
          <w:color w:val="000000"/>
        </w:rPr>
        <w:t xml:space="preserve"> </w:t>
      </w:r>
      <w:r>
        <w:rPr>
          <w:color w:val="000000"/>
        </w:rPr>
        <w:t>glazury.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§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2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pkt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5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rozporządzenia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stanowi,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że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pod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pojęciem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środka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płynnego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należy</w:t>
      </w:r>
      <w:r w:rsidR="00FB1272">
        <w:rPr>
          <w:color w:val="000000"/>
        </w:rPr>
        <w:t xml:space="preserve"> </w:t>
      </w:r>
      <w:r w:rsidR="00B05532">
        <w:rPr>
          <w:color w:val="000000"/>
        </w:rPr>
        <w:t>rozumieć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produkty,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które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mogą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występować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jako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mieszanki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(również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w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postaci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zamrożonej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lub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głęboko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zamrożonej),</w:t>
      </w:r>
      <w:r w:rsidR="00DE7683">
        <w:rPr>
          <w:color w:val="000000"/>
        </w:rPr>
        <w:br/>
      </w:r>
      <w:r w:rsidR="006662CE">
        <w:rPr>
          <w:color w:val="000000"/>
        </w:rPr>
        <w:t>pod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warunkiem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że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płyn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jest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jedynie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dodatkiem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do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podstawowych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składników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tego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preparatu</w:t>
      </w:r>
      <w:r w:rsidR="00DE7683">
        <w:rPr>
          <w:color w:val="000000"/>
        </w:rPr>
        <w:br/>
      </w:r>
      <w:r w:rsidR="006662CE">
        <w:rPr>
          <w:color w:val="000000"/>
        </w:rPr>
        <w:t>i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przez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to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nie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jest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czynnikiem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decydującym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o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zakupie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–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należą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do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nich: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woda,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wodne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roztwory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soli,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solanka,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wodne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roztwory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kwasów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spożywczych,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ocet,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wodne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roztwory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cukrów,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wodne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roztwory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innych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substancji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słodzących,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soki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owocowe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lub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warzywne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w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przypadku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owoców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lub</w:t>
      </w:r>
      <w:r w:rsidR="00FB1272">
        <w:rPr>
          <w:color w:val="000000"/>
        </w:rPr>
        <w:t xml:space="preserve"> </w:t>
      </w:r>
      <w:r w:rsidR="006662CE" w:rsidRPr="006662CE">
        <w:rPr>
          <w:color w:val="000000"/>
        </w:rPr>
        <w:t>warzyw</w:t>
      </w:r>
      <w:r w:rsidR="006662CE">
        <w:rPr>
          <w:color w:val="000000"/>
        </w:rPr>
        <w:t>.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Natomiast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§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2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pkt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6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rozporządzenia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stanowi,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że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pod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pojęciem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masy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netto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po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odsączeniu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rozumie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się:</w:t>
      </w:r>
      <w:r w:rsidR="00FB1272">
        <w:rPr>
          <w:color w:val="000000"/>
        </w:rPr>
        <w:t xml:space="preserve"> </w:t>
      </w:r>
      <w:r w:rsidR="006662CE">
        <w:rPr>
          <w:color w:val="000000"/>
        </w:rPr>
        <w:t>„</w:t>
      </w:r>
      <w:r w:rsidR="006662CE" w:rsidRPr="006662CE">
        <w:rPr>
          <w:i/>
          <w:iCs/>
          <w:color w:val="000000"/>
        </w:rPr>
        <w:t>masę</w:t>
      </w:r>
      <w:r w:rsidR="00FB1272">
        <w:rPr>
          <w:i/>
          <w:iCs/>
          <w:color w:val="000000"/>
        </w:rPr>
        <w:t xml:space="preserve"> </w:t>
      </w:r>
      <w:r w:rsidR="006662CE" w:rsidRPr="006662CE">
        <w:rPr>
          <w:i/>
          <w:iCs/>
          <w:color w:val="000000"/>
        </w:rPr>
        <w:t>środka</w:t>
      </w:r>
      <w:r w:rsidR="00FB1272">
        <w:rPr>
          <w:i/>
          <w:iCs/>
          <w:color w:val="000000"/>
        </w:rPr>
        <w:t xml:space="preserve"> </w:t>
      </w:r>
      <w:r w:rsidR="006662CE" w:rsidRPr="006662CE">
        <w:rPr>
          <w:i/>
          <w:iCs/>
          <w:color w:val="000000"/>
        </w:rPr>
        <w:t>spożywczego</w:t>
      </w:r>
      <w:r w:rsidR="00FB1272">
        <w:rPr>
          <w:i/>
          <w:iCs/>
          <w:color w:val="000000"/>
        </w:rPr>
        <w:t xml:space="preserve"> </w:t>
      </w:r>
      <w:r w:rsidR="006662CE" w:rsidRPr="006662CE">
        <w:rPr>
          <w:i/>
          <w:iCs/>
          <w:color w:val="000000"/>
        </w:rPr>
        <w:t>w</w:t>
      </w:r>
      <w:r w:rsidR="00FB1272">
        <w:rPr>
          <w:i/>
          <w:iCs/>
          <w:color w:val="000000"/>
        </w:rPr>
        <w:t xml:space="preserve"> </w:t>
      </w:r>
      <w:r w:rsidR="006662CE" w:rsidRPr="006662CE">
        <w:rPr>
          <w:i/>
          <w:iCs/>
          <w:color w:val="000000"/>
        </w:rPr>
        <w:t>stanie</w:t>
      </w:r>
      <w:r w:rsidR="00FB1272">
        <w:rPr>
          <w:i/>
          <w:iCs/>
          <w:color w:val="000000"/>
        </w:rPr>
        <w:t xml:space="preserve"> </w:t>
      </w:r>
      <w:r w:rsidR="006662CE" w:rsidRPr="006662CE">
        <w:rPr>
          <w:i/>
          <w:iCs/>
          <w:color w:val="000000"/>
        </w:rPr>
        <w:t>stałym</w:t>
      </w:r>
      <w:r w:rsidR="00FB1272">
        <w:rPr>
          <w:i/>
          <w:iCs/>
          <w:color w:val="000000"/>
        </w:rPr>
        <w:t xml:space="preserve"> </w:t>
      </w:r>
      <w:r w:rsidR="006662CE" w:rsidRPr="006662CE">
        <w:rPr>
          <w:i/>
          <w:iCs/>
          <w:color w:val="000000"/>
        </w:rPr>
        <w:t>umieszczonego</w:t>
      </w:r>
      <w:r w:rsidR="00FB1272">
        <w:rPr>
          <w:i/>
          <w:iCs/>
          <w:color w:val="000000"/>
        </w:rPr>
        <w:t xml:space="preserve"> </w:t>
      </w:r>
      <w:r w:rsidR="006662CE" w:rsidRPr="006662CE">
        <w:rPr>
          <w:i/>
          <w:iCs/>
          <w:color w:val="000000"/>
        </w:rPr>
        <w:t>w</w:t>
      </w:r>
      <w:r w:rsidR="00FB1272">
        <w:rPr>
          <w:i/>
          <w:iCs/>
          <w:color w:val="000000"/>
        </w:rPr>
        <w:t xml:space="preserve"> </w:t>
      </w:r>
      <w:r w:rsidR="006662CE" w:rsidRPr="006662CE">
        <w:rPr>
          <w:i/>
          <w:iCs/>
          <w:color w:val="000000"/>
        </w:rPr>
        <w:t>środku</w:t>
      </w:r>
      <w:r w:rsidR="00FB1272">
        <w:rPr>
          <w:i/>
          <w:iCs/>
          <w:color w:val="000000"/>
        </w:rPr>
        <w:t xml:space="preserve"> </w:t>
      </w:r>
      <w:r w:rsidR="006662CE" w:rsidRPr="006662CE">
        <w:rPr>
          <w:i/>
          <w:iCs/>
          <w:color w:val="000000"/>
        </w:rPr>
        <w:t>płynnym</w:t>
      </w:r>
      <w:r w:rsidR="006662CE">
        <w:rPr>
          <w:color w:val="000000"/>
        </w:rPr>
        <w:t>”.</w:t>
      </w:r>
      <w:r w:rsidR="00FB1272">
        <w:rPr>
          <w:color w:val="000000"/>
        </w:rPr>
        <w:t xml:space="preserve"> </w:t>
      </w:r>
    </w:p>
    <w:p w14:paraId="59A7EE58" w14:textId="77777777" w:rsidR="00566340" w:rsidRDefault="00566340" w:rsidP="0013164B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Zgodnie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6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ust.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ustawy,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jeżeli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przedsiębiorca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wykonuje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obowiązków,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których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mowa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4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ustawy,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wojewódzki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inspektor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Handlowej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nakłada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niego,</w:t>
      </w:r>
      <w:r w:rsidR="00DE7683">
        <w:rPr>
          <w:color w:val="000000"/>
          <w:lang w:eastAsia="zh-CN"/>
        </w:rPr>
        <w:br/>
      </w:r>
      <w:r>
        <w:rPr>
          <w:color w:val="000000"/>
          <w:lang w:eastAsia="zh-CN"/>
        </w:rPr>
        <w:t>w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drodze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decyzji,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karę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pieniężną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wysokości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20.000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zł.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Przepis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ten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sposób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niewymagający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dodatkowych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założeń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wykładni,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nakazuje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wojewódzkiemu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inspektorowi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Handlowej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wymierzyć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karę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pieniężną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podmiotowi,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wykonuje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obowiązku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określonego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ww.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przepisach,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choćby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miało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charakter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jednostkowy.</w:t>
      </w:r>
    </w:p>
    <w:p w14:paraId="1A6F8BCD" w14:textId="77777777" w:rsidR="00566340" w:rsidRDefault="00566340" w:rsidP="0013164B">
      <w:pPr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Dowiedzenie,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że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wykonał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powyższego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obowiązku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powoduje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konieczność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nałożenia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kary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pieniężnej,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która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karą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administracyjną.</w:t>
      </w:r>
      <w:r w:rsidR="00FB1272">
        <w:rPr>
          <w:color w:val="000000"/>
          <w:lang w:eastAsia="zh-CN"/>
        </w:rPr>
        <w:t xml:space="preserve"> </w:t>
      </w:r>
    </w:p>
    <w:p w14:paraId="4452E52E" w14:textId="77777777" w:rsidR="00566340" w:rsidRDefault="00566340" w:rsidP="000D741F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Dyrektywy</w:t>
      </w:r>
      <w:r w:rsidR="00FB1272">
        <w:rPr>
          <w:lang w:eastAsia="zh-CN"/>
        </w:rPr>
        <w:t xml:space="preserve"> </w:t>
      </w:r>
      <w:r>
        <w:rPr>
          <w:lang w:eastAsia="zh-CN"/>
        </w:rPr>
        <w:t>wymiaru</w:t>
      </w:r>
      <w:r w:rsidR="00FB1272">
        <w:rPr>
          <w:lang w:eastAsia="zh-CN"/>
        </w:rPr>
        <w:t xml:space="preserve"> </w:t>
      </w:r>
      <w:r>
        <w:rPr>
          <w:lang w:eastAsia="zh-CN"/>
        </w:rPr>
        <w:t>administracyjnej</w:t>
      </w:r>
      <w:r w:rsidR="00FB1272">
        <w:rPr>
          <w:lang w:eastAsia="zh-CN"/>
        </w:rPr>
        <w:t xml:space="preserve"> </w:t>
      </w:r>
      <w:r>
        <w:rPr>
          <w:lang w:eastAsia="zh-CN"/>
        </w:rPr>
        <w:t>kary</w:t>
      </w:r>
      <w:r w:rsidR="00FB1272">
        <w:rPr>
          <w:lang w:eastAsia="zh-CN"/>
        </w:rPr>
        <w:t xml:space="preserve"> </w:t>
      </w:r>
      <w:r>
        <w:rPr>
          <w:lang w:eastAsia="zh-CN"/>
        </w:rPr>
        <w:t>pieniężnej</w:t>
      </w:r>
      <w:r w:rsidR="00FB1272">
        <w:rPr>
          <w:lang w:eastAsia="zh-CN"/>
        </w:rPr>
        <w:t xml:space="preserve"> </w:t>
      </w:r>
      <w:r>
        <w:rPr>
          <w:lang w:eastAsia="zh-CN"/>
        </w:rPr>
        <w:t>z</w:t>
      </w:r>
      <w:r w:rsidR="00FB1272">
        <w:rPr>
          <w:lang w:eastAsia="zh-CN"/>
        </w:rPr>
        <w:t xml:space="preserve"> </w:t>
      </w:r>
      <w:r>
        <w:rPr>
          <w:lang w:eastAsia="zh-CN"/>
        </w:rPr>
        <w:t>art.</w:t>
      </w:r>
      <w:r w:rsidR="00FB1272">
        <w:rPr>
          <w:lang w:eastAsia="zh-CN"/>
        </w:rPr>
        <w:t xml:space="preserve"> </w:t>
      </w:r>
      <w:r>
        <w:rPr>
          <w:lang w:eastAsia="zh-CN"/>
        </w:rPr>
        <w:t>6</w:t>
      </w:r>
      <w:r w:rsidR="00FB1272">
        <w:rPr>
          <w:lang w:eastAsia="zh-CN"/>
        </w:rPr>
        <w:t xml:space="preserve"> </w:t>
      </w:r>
      <w:r>
        <w:rPr>
          <w:lang w:eastAsia="zh-CN"/>
        </w:rPr>
        <w:t>ust.</w:t>
      </w:r>
      <w:r w:rsidR="00FB1272">
        <w:rPr>
          <w:lang w:eastAsia="zh-CN"/>
        </w:rPr>
        <w:t xml:space="preserve"> </w:t>
      </w:r>
      <w:r>
        <w:rPr>
          <w:lang w:eastAsia="zh-CN"/>
        </w:rPr>
        <w:t>1</w:t>
      </w:r>
      <w:r w:rsidR="00FB1272">
        <w:rPr>
          <w:lang w:eastAsia="zh-CN"/>
        </w:rPr>
        <w:t xml:space="preserve"> </w:t>
      </w:r>
      <w:r>
        <w:rPr>
          <w:lang w:eastAsia="zh-CN"/>
        </w:rPr>
        <w:t>ustawy</w:t>
      </w:r>
      <w:r w:rsidR="00FB1272">
        <w:rPr>
          <w:lang w:eastAsia="zh-CN"/>
        </w:rPr>
        <w:t xml:space="preserve"> </w:t>
      </w:r>
      <w:r>
        <w:rPr>
          <w:lang w:eastAsia="zh-CN"/>
        </w:rPr>
        <w:t>określone</w:t>
      </w:r>
      <w:r w:rsidR="00FB1272">
        <w:rPr>
          <w:lang w:eastAsia="zh-CN"/>
        </w:rPr>
        <w:t xml:space="preserve"> </w:t>
      </w:r>
      <w:r>
        <w:rPr>
          <w:lang w:eastAsia="zh-CN"/>
        </w:rPr>
        <w:t>zostały</w:t>
      </w:r>
      <w:r w:rsidR="00FB1272">
        <w:rPr>
          <w:lang w:eastAsia="zh-CN"/>
        </w:rPr>
        <w:t xml:space="preserve"> </w:t>
      </w:r>
      <w:r>
        <w:rPr>
          <w:lang w:eastAsia="zh-CN"/>
        </w:rPr>
        <w:t>w</w:t>
      </w:r>
      <w:r w:rsidR="00FB1272">
        <w:rPr>
          <w:lang w:eastAsia="zh-CN"/>
        </w:rPr>
        <w:t xml:space="preserve"> </w:t>
      </w:r>
      <w:r>
        <w:rPr>
          <w:lang w:eastAsia="zh-CN"/>
        </w:rPr>
        <w:t>ustępie</w:t>
      </w:r>
      <w:r w:rsidR="00FB1272">
        <w:rPr>
          <w:lang w:eastAsia="zh-CN"/>
        </w:rPr>
        <w:t xml:space="preserve"> </w:t>
      </w:r>
      <w:r>
        <w:rPr>
          <w:lang w:eastAsia="zh-CN"/>
        </w:rPr>
        <w:t>3</w:t>
      </w:r>
      <w:r w:rsidR="00FB1272">
        <w:rPr>
          <w:lang w:eastAsia="zh-CN"/>
        </w:rPr>
        <w:t xml:space="preserve"> </w:t>
      </w:r>
      <w:r>
        <w:rPr>
          <w:lang w:eastAsia="zh-CN"/>
        </w:rPr>
        <w:t>tego</w:t>
      </w:r>
      <w:r w:rsidR="00FB1272">
        <w:rPr>
          <w:lang w:eastAsia="zh-CN"/>
        </w:rPr>
        <w:t xml:space="preserve"> </w:t>
      </w:r>
      <w:r>
        <w:rPr>
          <w:lang w:eastAsia="zh-CN"/>
        </w:rPr>
        <w:t>artykułu.</w:t>
      </w:r>
    </w:p>
    <w:p w14:paraId="3B2EE7E8" w14:textId="77777777" w:rsidR="00566340" w:rsidRDefault="00566340" w:rsidP="000D741F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lastRenderedPageBreak/>
        <w:t>Zgodnie</w:t>
      </w:r>
      <w:r w:rsidR="00FB1272">
        <w:rPr>
          <w:lang w:eastAsia="zh-CN"/>
        </w:rPr>
        <w:t xml:space="preserve"> </w:t>
      </w:r>
      <w:r>
        <w:rPr>
          <w:lang w:eastAsia="zh-CN"/>
        </w:rPr>
        <w:t>z</w:t>
      </w:r>
      <w:r w:rsidR="00FB1272">
        <w:rPr>
          <w:lang w:eastAsia="zh-CN"/>
        </w:rPr>
        <w:t xml:space="preserve"> </w:t>
      </w:r>
      <w:r>
        <w:rPr>
          <w:lang w:eastAsia="zh-CN"/>
        </w:rPr>
        <w:t>art.</w:t>
      </w:r>
      <w:r w:rsidR="00FB1272">
        <w:rPr>
          <w:lang w:eastAsia="zh-CN"/>
        </w:rPr>
        <w:t xml:space="preserve"> </w:t>
      </w:r>
      <w:r>
        <w:rPr>
          <w:lang w:eastAsia="zh-CN"/>
        </w:rPr>
        <w:t>6</w:t>
      </w:r>
      <w:r w:rsidR="00FB1272">
        <w:rPr>
          <w:lang w:eastAsia="zh-CN"/>
        </w:rPr>
        <w:t xml:space="preserve"> </w:t>
      </w:r>
      <w:r>
        <w:rPr>
          <w:lang w:eastAsia="zh-CN"/>
        </w:rPr>
        <w:t>ust.</w:t>
      </w:r>
      <w:r w:rsidR="00FB1272">
        <w:rPr>
          <w:lang w:eastAsia="zh-CN"/>
        </w:rPr>
        <w:t xml:space="preserve"> </w:t>
      </w:r>
      <w:r>
        <w:rPr>
          <w:lang w:eastAsia="zh-CN"/>
        </w:rPr>
        <w:t>3</w:t>
      </w:r>
      <w:r w:rsidR="00FB1272">
        <w:rPr>
          <w:lang w:eastAsia="zh-CN"/>
        </w:rPr>
        <w:t xml:space="preserve"> </w:t>
      </w:r>
      <w:r>
        <w:rPr>
          <w:lang w:eastAsia="zh-CN"/>
        </w:rPr>
        <w:t>ustawy,</w:t>
      </w:r>
      <w:r w:rsidR="00FB1272">
        <w:rPr>
          <w:lang w:eastAsia="zh-CN"/>
        </w:rPr>
        <w:t xml:space="preserve"> </w:t>
      </w:r>
      <w:r>
        <w:rPr>
          <w:lang w:eastAsia="zh-CN"/>
        </w:rPr>
        <w:t>przy</w:t>
      </w:r>
      <w:r w:rsidR="00FB1272">
        <w:rPr>
          <w:lang w:eastAsia="zh-CN"/>
        </w:rPr>
        <w:t xml:space="preserve"> </w:t>
      </w:r>
      <w:r>
        <w:rPr>
          <w:lang w:eastAsia="zh-CN"/>
        </w:rPr>
        <w:t>ustalaniu</w:t>
      </w:r>
      <w:r w:rsidR="00FB1272">
        <w:rPr>
          <w:lang w:eastAsia="zh-CN"/>
        </w:rPr>
        <w:t xml:space="preserve"> </w:t>
      </w:r>
      <w:r>
        <w:rPr>
          <w:lang w:eastAsia="zh-CN"/>
        </w:rPr>
        <w:t>wysokości</w:t>
      </w:r>
      <w:r w:rsidR="00FB1272">
        <w:rPr>
          <w:lang w:eastAsia="zh-CN"/>
        </w:rPr>
        <w:t xml:space="preserve"> </w:t>
      </w:r>
      <w:r>
        <w:rPr>
          <w:lang w:eastAsia="zh-CN"/>
        </w:rPr>
        <w:t>kary</w:t>
      </w:r>
      <w:r w:rsidR="00FB1272">
        <w:rPr>
          <w:lang w:eastAsia="zh-CN"/>
        </w:rPr>
        <w:t xml:space="preserve"> </w:t>
      </w:r>
      <w:r>
        <w:rPr>
          <w:lang w:eastAsia="zh-CN"/>
        </w:rPr>
        <w:t>pieniężnej</w:t>
      </w:r>
      <w:r w:rsidR="00FB1272">
        <w:rPr>
          <w:lang w:eastAsia="zh-CN"/>
        </w:rPr>
        <w:t xml:space="preserve"> </w:t>
      </w:r>
      <w:r>
        <w:rPr>
          <w:lang w:eastAsia="zh-CN"/>
        </w:rPr>
        <w:t>wojewódzki</w:t>
      </w:r>
      <w:r w:rsidR="00FB1272">
        <w:rPr>
          <w:lang w:eastAsia="zh-CN"/>
        </w:rPr>
        <w:t xml:space="preserve"> </w:t>
      </w:r>
      <w:r>
        <w:rPr>
          <w:lang w:eastAsia="zh-CN"/>
        </w:rPr>
        <w:t>inspektor</w:t>
      </w:r>
      <w:r w:rsidR="00FB1272">
        <w:rPr>
          <w:lang w:eastAsia="zh-CN"/>
        </w:rPr>
        <w:t xml:space="preserve"> </w:t>
      </w:r>
      <w:r>
        <w:rPr>
          <w:lang w:eastAsia="zh-CN"/>
        </w:rPr>
        <w:t>Inspekcji</w:t>
      </w:r>
      <w:r w:rsidR="00FB1272">
        <w:rPr>
          <w:lang w:eastAsia="zh-CN"/>
        </w:rPr>
        <w:t xml:space="preserve"> </w:t>
      </w:r>
      <w:r>
        <w:rPr>
          <w:lang w:eastAsia="zh-CN"/>
        </w:rPr>
        <w:t>Handlowej</w:t>
      </w:r>
      <w:r w:rsidR="00FB1272">
        <w:rPr>
          <w:lang w:eastAsia="zh-CN"/>
        </w:rPr>
        <w:t xml:space="preserve"> </w:t>
      </w:r>
      <w:r>
        <w:rPr>
          <w:lang w:eastAsia="zh-CN"/>
        </w:rPr>
        <w:t>uwzględnia:</w:t>
      </w:r>
      <w:r w:rsidR="00FB1272">
        <w:rPr>
          <w:lang w:eastAsia="zh-CN"/>
        </w:rPr>
        <w:t xml:space="preserve"> </w:t>
      </w:r>
    </w:p>
    <w:p w14:paraId="11839317" w14:textId="77777777" w:rsidR="00566340" w:rsidRDefault="0056634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>stopień</w:t>
      </w:r>
      <w:r w:rsidR="00FB1272">
        <w:t xml:space="preserve"> </w:t>
      </w:r>
      <w:r>
        <w:t>naruszenia</w:t>
      </w:r>
      <w:r w:rsidR="00FB1272">
        <w:t xml:space="preserve"> </w:t>
      </w:r>
      <w:r>
        <w:t>obowiązków,</w:t>
      </w:r>
      <w:r w:rsidR="00FB1272">
        <w:t xml:space="preserve"> </w:t>
      </w:r>
      <w:r>
        <w:t>o</w:t>
      </w:r>
      <w:r w:rsidR="00FB1272">
        <w:t xml:space="preserve"> </w:t>
      </w:r>
      <w:r>
        <w:t>których</w:t>
      </w:r>
      <w:r w:rsidR="00FB1272">
        <w:t xml:space="preserve"> </w:t>
      </w:r>
      <w:r>
        <w:t>mowa</w:t>
      </w:r>
      <w:r w:rsidR="00FB1272">
        <w:t xml:space="preserve"> </w:t>
      </w:r>
      <w:r>
        <w:t>w</w:t>
      </w:r>
      <w:r w:rsidR="00FB1272">
        <w:t xml:space="preserve"> </w:t>
      </w:r>
      <w:r>
        <w:t>art.</w:t>
      </w:r>
      <w:r w:rsidR="00FB1272">
        <w:t xml:space="preserve"> </w:t>
      </w:r>
      <w:r>
        <w:t>4</w:t>
      </w:r>
      <w:r w:rsidR="00FB1272">
        <w:t xml:space="preserve"> </w:t>
      </w:r>
      <w:r>
        <w:t>ust.</w:t>
      </w:r>
      <w:r w:rsidR="00FB1272">
        <w:t xml:space="preserve"> </w:t>
      </w:r>
      <w:r>
        <w:t>1-5,</w:t>
      </w:r>
      <w:r w:rsidR="00FB1272">
        <w:t xml:space="preserve"> </w:t>
      </w:r>
      <w:r>
        <w:t>w</w:t>
      </w:r>
      <w:r w:rsidR="00FB1272">
        <w:t xml:space="preserve"> </w:t>
      </w:r>
      <w:r>
        <w:t>tym</w:t>
      </w:r>
      <w:r w:rsidR="00FB1272">
        <w:t xml:space="preserve"> </w:t>
      </w:r>
      <w:r>
        <w:t>charakter,</w:t>
      </w:r>
      <w:r w:rsidR="00FB1272">
        <w:t xml:space="preserve"> </w:t>
      </w:r>
      <w:r>
        <w:t>wagę,</w:t>
      </w:r>
      <w:r w:rsidR="00FB1272">
        <w:t xml:space="preserve"> </w:t>
      </w:r>
      <w:r>
        <w:t>skalę</w:t>
      </w:r>
      <w:r w:rsidR="00FB1272">
        <w:t xml:space="preserve"> </w:t>
      </w:r>
      <w:r>
        <w:t>i</w:t>
      </w:r>
      <w:r w:rsidR="00FB1272">
        <w:t xml:space="preserve"> </w:t>
      </w:r>
      <w:r>
        <w:t>czas</w:t>
      </w:r>
      <w:r w:rsidR="00FB1272">
        <w:t xml:space="preserve"> </w:t>
      </w:r>
      <w:r>
        <w:t>trwania</w:t>
      </w:r>
      <w:r w:rsidR="00FB1272">
        <w:t xml:space="preserve"> </w:t>
      </w:r>
      <w:r>
        <w:t>naruszenia</w:t>
      </w:r>
      <w:r w:rsidR="00FB1272">
        <w:t xml:space="preserve"> </w:t>
      </w:r>
      <w:r>
        <w:t>tych</w:t>
      </w:r>
      <w:r w:rsidR="00FB1272">
        <w:t xml:space="preserve"> </w:t>
      </w:r>
      <w:r>
        <w:t>obowiązków;</w:t>
      </w:r>
    </w:p>
    <w:p w14:paraId="7FAE8ABB" w14:textId="77777777" w:rsidR="00566340" w:rsidRDefault="0056634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>dotychczasową</w:t>
      </w:r>
      <w:r w:rsidR="00FB1272">
        <w:t xml:space="preserve"> </w:t>
      </w:r>
      <w:r>
        <w:t>działalność</w:t>
      </w:r>
      <w:r w:rsidR="00FB1272">
        <w:t xml:space="preserve"> </w:t>
      </w:r>
      <w:r>
        <w:t>przedsiębiorcy,</w:t>
      </w:r>
      <w:r w:rsidR="00FB1272">
        <w:t xml:space="preserve"> </w:t>
      </w:r>
      <w:r>
        <w:t>w</w:t>
      </w:r>
      <w:r w:rsidR="00FB1272">
        <w:t xml:space="preserve"> </w:t>
      </w:r>
      <w:r>
        <w:t>tym</w:t>
      </w:r>
      <w:r w:rsidR="00FB1272">
        <w:t xml:space="preserve"> </w:t>
      </w:r>
      <w:r>
        <w:t>podjęte</w:t>
      </w:r>
      <w:r w:rsidR="00FB1272">
        <w:t xml:space="preserve"> </w:t>
      </w:r>
      <w:r>
        <w:t>przez</w:t>
      </w:r>
      <w:r w:rsidR="00FB1272">
        <w:t xml:space="preserve"> </w:t>
      </w:r>
      <w:r>
        <w:t>niego</w:t>
      </w:r>
      <w:r w:rsidR="00FB1272">
        <w:t xml:space="preserve"> </w:t>
      </w:r>
      <w:r>
        <w:t>działania</w:t>
      </w:r>
      <w:r w:rsidR="00FB1272">
        <w:t xml:space="preserve"> </w:t>
      </w:r>
      <w:r>
        <w:t>w</w:t>
      </w:r>
      <w:r w:rsidR="00FB1272">
        <w:t xml:space="preserve"> </w:t>
      </w:r>
      <w:r>
        <w:t>celu</w:t>
      </w:r>
      <w:r w:rsidR="00FB1272">
        <w:t xml:space="preserve"> </w:t>
      </w:r>
      <w:r>
        <w:t>złagodzenia</w:t>
      </w:r>
      <w:r w:rsidR="00FB1272">
        <w:t xml:space="preserve"> </w:t>
      </w:r>
      <w:r>
        <w:t>lub</w:t>
      </w:r>
      <w:r w:rsidR="00FB1272">
        <w:t xml:space="preserve"> </w:t>
      </w:r>
      <w:r>
        <w:t>naprawienia</w:t>
      </w:r>
      <w:r w:rsidR="00FB1272">
        <w:t xml:space="preserve"> </w:t>
      </w:r>
      <w:r>
        <w:t>szkody</w:t>
      </w:r>
      <w:r w:rsidR="00FB1272">
        <w:t xml:space="preserve"> </w:t>
      </w:r>
      <w:r>
        <w:t>poniesionej</w:t>
      </w:r>
      <w:r w:rsidR="00FB1272">
        <w:t xml:space="preserve"> </w:t>
      </w:r>
      <w:r>
        <w:t>przez</w:t>
      </w:r>
      <w:r w:rsidR="00FB1272">
        <w:t xml:space="preserve"> </w:t>
      </w:r>
      <w:r>
        <w:t>konsumentów,</w:t>
      </w:r>
      <w:r w:rsidR="00FB1272">
        <w:t xml:space="preserve"> </w:t>
      </w:r>
      <w:r>
        <w:t>wcześniejsze</w:t>
      </w:r>
      <w:r w:rsidR="00FB1272">
        <w:t xml:space="preserve"> </w:t>
      </w:r>
      <w:r>
        <w:t>naruszenia</w:t>
      </w:r>
      <w:r w:rsidR="00FB1272">
        <w:t xml:space="preserve"> </w:t>
      </w:r>
      <w:r>
        <w:t>obowiązków,</w:t>
      </w:r>
      <w:r w:rsidR="00FB1272">
        <w:t xml:space="preserve"> </w:t>
      </w:r>
      <w:r>
        <w:t>o</w:t>
      </w:r>
      <w:r w:rsidR="00FB1272">
        <w:t xml:space="preserve"> </w:t>
      </w:r>
      <w:r>
        <w:t>których</w:t>
      </w:r>
      <w:r w:rsidR="00FB1272">
        <w:t xml:space="preserve"> </w:t>
      </w:r>
      <w:r>
        <w:t>mowa</w:t>
      </w:r>
      <w:r w:rsidR="00FB1272">
        <w:t xml:space="preserve"> </w:t>
      </w:r>
      <w:r>
        <w:t>w</w:t>
      </w:r>
      <w:r w:rsidR="00FB1272">
        <w:t xml:space="preserve"> </w:t>
      </w:r>
      <w:r>
        <w:t>art.</w:t>
      </w:r>
      <w:r w:rsidR="00FB1272">
        <w:t xml:space="preserve"> </w:t>
      </w:r>
      <w:r>
        <w:t>4</w:t>
      </w:r>
      <w:r w:rsidR="00FB1272">
        <w:t xml:space="preserve"> </w:t>
      </w:r>
      <w:r>
        <w:t>ust.</w:t>
      </w:r>
      <w:r w:rsidR="00FB1272">
        <w:t xml:space="preserve"> </w:t>
      </w:r>
      <w:r>
        <w:t>1-5,</w:t>
      </w:r>
      <w:r w:rsidR="00FB1272">
        <w:t xml:space="preserve"> </w:t>
      </w:r>
      <w:r>
        <w:t>przez</w:t>
      </w:r>
      <w:r w:rsidR="00FB1272">
        <w:t xml:space="preserve"> </w:t>
      </w:r>
      <w:r>
        <w:t>tego</w:t>
      </w:r>
      <w:r w:rsidR="00FB1272">
        <w:t xml:space="preserve"> </w:t>
      </w:r>
      <w:r>
        <w:t>przedsiębiorcę</w:t>
      </w:r>
      <w:r w:rsidR="00FB1272">
        <w:t xml:space="preserve"> </w:t>
      </w:r>
      <w:r>
        <w:t>oraz</w:t>
      </w:r>
      <w:r w:rsidR="00FB1272">
        <w:t xml:space="preserve"> </w:t>
      </w:r>
      <w:r>
        <w:t>uzyskane</w:t>
      </w:r>
      <w:r w:rsidR="00FB1272">
        <w:t xml:space="preserve"> </w:t>
      </w:r>
      <w:r>
        <w:t>przez</w:t>
      </w:r>
      <w:r w:rsidR="00FB1272">
        <w:t xml:space="preserve"> </w:t>
      </w:r>
      <w:r>
        <w:t>przedsiębiorcę</w:t>
      </w:r>
      <w:r w:rsidR="00FB1272">
        <w:t xml:space="preserve"> </w:t>
      </w:r>
      <w:r>
        <w:t>korzyści</w:t>
      </w:r>
      <w:r w:rsidR="00FB1272">
        <w:t xml:space="preserve"> </w:t>
      </w:r>
      <w:r>
        <w:t>majątkowe</w:t>
      </w:r>
      <w:r w:rsidR="00FB1272">
        <w:t xml:space="preserve"> </w:t>
      </w:r>
      <w:r>
        <w:t>lub</w:t>
      </w:r>
      <w:r w:rsidR="00FB1272">
        <w:t xml:space="preserve"> </w:t>
      </w:r>
      <w:r>
        <w:t>straty</w:t>
      </w:r>
      <w:r w:rsidR="00FB1272">
        <w:t xml:space="preserve"> </w:t>
      </w:r>
      <w:r>
        <w:t>w</w:t>
      </w:r>
      <w:r w:rsidR="00FB1272">
        <w:t xml:space="preserve"> </w:t>
      </w:r>
      <w:r>
        <w:t>związku</w:t>
      </w:r>
      <w:r w:rsidR="00FB1272">
        <w:t xml:space="preserve"> </w:t>
      </w:r>
      <w:r>
        <w:t>z</w:t>
      </w:r>
      <w:r w:rsidR="00FB1272">
        <w:t xml:space="preserve"> </w:t>
      </w:r>
      <w:r>
        <w:t>naruszeniem</w:t>
      </w:r>
      <w:r w:rsidR="00FB1272">
        <w:t xml:space="preserve"> </w:t>
      </w:r>
      <w:r>
        <w:t>tych</w:t>
      </w:r>
      <w:r w:rsidR="00FB1272">
        <w:t xml:space="preserve"> </w:t>
      </w:r>
      <w:r>
        <w:t>obowiązków;</w:t>
      </w:r>
    </w:p>
    <w:p w14:paraId="660D1CAB" w14:textId="77777777" w:rsidR="00566340" w:rsidRDefault="0056634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>wielkość</w:t>
      </w:r>
      <w:r w:rsidR="00FB1272">
        <w:t xml:space="preserve"> </w:t>
      </w:r>
      <w:r>
        <w:t>obrotów</w:t>
      </w:r>
      <w:r w:rsidR="00FB1272">
        <w:t xml:space="preserve"> </w:t>
      </w:r>
      <w:r>
        <w:t>i</w:t>
      </w:r>
      <w:r w:rsidR="00FB1272">
        <w:t xml:space="preserve"> </w:t>
      </w:r>
      <w:r>
        <w:t>przychodu</w:t>
      </w:r>
      <w:r w:rsidR="00FB1272">
        <w:t xml:space="preserve"> </w:t>
      </w:r>
      <w:r>
        <w:t>przedsiębiorcy;</w:t>
      </w:r>
    </w:p>
    <w:p w14:paraId="2011CC53" w14:textId="77777777" w:rsidR="00566340" w:rsidRPr="00DE7683" w:rsidRDefault="0056634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>sankcje</w:t>
      </w:r>
      <w:r w:rsidR="00FB1272">
        <w:t xml:space="preserve"> </w:t>
      </w:r>
      <w:r>
        <w:t>nałożone</w:t>
      </w:r>
      <w:r w:rsidR="00FB1272">
        <w:t xml:space="preserve"> </w:t>
      </w:r>
      <w:r>
        <w:t>na</w:t>
      </w:r>
      <w:r w:rsidR="00FB1272">
        <w:t xml:space="preserve"> </w:t>
      </w:r>
      <w:r>
        <w:t>przedsiębiorcę</w:t>
      </w:r>
      <w:r w:rsidR="00FB1272">
        <w:t xml:space="preserve"> </w:t>
      </w:r>
      <w:r>
        <w:t>za</w:t>
      </w:r>
      <w:r w:rsidR="00FB1272">
        <w:t xml:space="preserve"> </w:t>
      </w:r>
      <w:r>
        <w:t>to</w:t>
      </w:r>
      <w:r w:rsidR="00FB1272">
        <w:t xml:space="preserve"> </w:t>
      </w:r>
      <w:r>
        <w:t>samo</w:t>
      </w:r>
      <w:r w:rsidR="00FB1272">
        <w:t xml:space="preserve"> </w:t>
      </w:r>
      <w:r>
        <w:t>naruszenie</w:t>
      </w:r>
      <w:r w:rsidR="00FB1272">
        <w:t xml:space="preserve"> </w:t>
      </w:r>
      <w:r>
        <w:t>w</w:t>
      </w:r>
      <w:r w:rsidR="00FB1272">
        <w:t xml:space="preserve"> </w:t>
      </w:r>
      <w:r>
        <w:t>innych</w:t>
      </w:r>
      <w:r w:rsidR="00FB1272">
        <w:t xml:space="preserve"> </w:t>
      </w:r>
      <w:r>
        <w:t>państwach</w:t>
      </w:r>
      <w:r w:rsidR="00FB1272">
        <w:t xml:space="preserve"> </w:t>
      </w:r>
      <w:r>
        <w:t>członkowskich</w:t>
      </w:r>
      <w:r w:rsidR="00FB1272">
        <w:t xml:space="preserve"> </w:t>
      </w:r>
      <w:r>
        <w:t>Unii</w:t>
      </w:r>
      <w:r w:rsidR="00FB1272">
        <w:t xml:space="preserve"> </w:t>
      </w:r>
      <w:r>
        <w:t>Europejskiej</w:t>
      </w:r>
      <w:r w:rsidR="00FB1272">
        <w:t xml:space="preserve"> </w:t>
      </w:r>
      <w:r>
        <w:t>w</w:t>
      </w:r>
      <w:r w:rsidR="00FB1272">
        <w:t xml:space="preserve"> </w:t>
      </w:r>
      <w:r>
        <w:t>sprawach</w:t>
      </w:r>
      <w:r w:rsidR="00FB1272">
        <w:t xml:space="preserve"> </w:t>
      </w:r>
      <w:r>
        <w:t>transgranicznych,</w:t>
      </w:r>
      <w:r w:rsidR="00FB1272">
        <w:t xml:space="preserve"> </w:t>
      </w:r>
      <w:r>
        <w:t>jeżeli</w:t>
      </w:r>
      <w:r w:rsidR="00FB1272">
        <w:t xml:space="preserve"> </w:t>
      </w:r>
      <w:r>
        <w:t>informacje</w:t>
      </w:r>
      <w:r w:rsidR="00FB1272">
        <w:t xml:space="preserve"> </w:t>
      </w:r>
      <w:r>
        <w:t>o</w:t>
      </w:r>
      <w:r w:rsidR="00FB1272">
        <w:t xml:space="preserve"> </w:t>
      </w:r>
      <w:r>
        <w:t>takich</w:t>
      </w:r>
      <w:r w:rsidR="00FB1272">
        <w:t xml:space="preserve"> </w:t>
      </w:r>
      <w:r>
        <w:t>sankcjach</w:t>
      </w:r>
      <w:r w:rsidR="00FB1272">
        <w:t xml:space="preserve"> </w:t>
      </w:r>
      <w:r>
        <w:t>są</w:t>
      </w:r>
      <w:r w:rsidR="00FB1272">
        <w:t xml:space="preserve"> </w:t>
      </w:r>
      <w:r>
        <w:t>dostępne</w:t>
      </w:r>
      <w:r w:rsidR="00FB1272">
        <w:t xml:space="preserve"> </w:t>
      </w:r>
      <w:r>
        <w:t>w</w:t>
      </w:r>
      <w:r w:rsidR="00FB1272">
        <w:t xml:space="preserve"> </w:t>
      </w:r>
      <w:r>
        <w:t>ramach</w:t>
      </w:r>
      <w:r w:rsidR="00FB1272">
        <w:t xml:space="preserve"> </w:t>
      </w:r>
      <w:r>
        <w:t>mechanizmu</w:t>
      </w:r>
      <w:r w:rsidR="00FB1272">
        <w:t xml:space="preserve"> </w:t>
      </w:r>
      <w:r>
        <w:t>ustanowionego</w:t>
      </w:r>
      <w:r w:rsidR="00FB1272">
        <w:t xml:space="preserve"> </w:t>
      </w:r>
      <w:r w:rsidRPr="007F4970">
        <w:t>rozporządzeniem</w:t>
      </w:r>
      <w:r w:rsidR="00FB1272">
        <w:t xml:space="preserve"> </w:t>
      </w:r>
      <w:r>
        <w:t>Parlamentu</w:t>
      </w:r>
      <w:r w:rsidR="00FB1272">
        <w:t xml:space="preserve"> </w:t>
      </w:r>
      <w:r>
        <w:t>Europejskiego</w:t>
      </w:r>
      <w:r w:rsidR="00FB1272">
        <w:t xml:space="preserve"> </w:t>
      </w:r>
      <w:r>
        <w:t>i</w:t>
      </w:r>
      <w:r w:rsidR="00FB1272">
        <w:t xml:space="preserve"> </w:t>
      </w:r>
      <w:r>
        <w:t>Rady</w:t>
      </w:r>
      <w:r w:rsidR="00FB1272">
        <w:t xml:space="preserve"> </w:t>
      </w:r>
      <w:r>
        <w:t>(UE)</w:t>
      </w:r>
      <w:r w:rsidR="00FB1272">
        <w:t xml:space="preserve"> </w:t>
      </w:r>
      <w:r>
        <w:t>2017/2394</w:t>
      </w:r>
      <w:r w:rsidR="00FB1272">
        <w:t xml:space="preserve"> </w:t>
      </w:r>
      <w:r>
        <w:t>z</w:t>
      </w:r>
      <w:r w:rsidR="00FB1272">
        <w:t xml:space="preserve"> </w:t>
      </w:r>
      <w:r>
        <w:t>dnia</w:t>
      </w:r>
      <w:r w:rsidR="00FB1272">
        <w:t xml:space="preserve"> </w:t>
      </w:r>
      <w:r>
        <w:t>12</w:t>
      </w:r>
      <w:r w:rsidR="00FB1272">
        <w:t xml:space="preserve"> </w:t>
      </w:r>
      <w:r>
        <w:t>grudnia</w:t>
      </w:r>
      <w:r w:rsidR="00FB1272">
        <w:t xml:space="preserve"> </w:t>
      </w:r>
      <w:r>
        <w:t>2017</w:t>
      </w:r>
      <w:r w:rsidR="00FB1272">
        <w:t xml:space="preserve"> </w:t>
      </w:r>
      <w:r>
        <w:t>r.</w:t>
      </w:r>
      <w:r w:rsidR="00FB1272">
        <w:t xml:space="preserve"> </w:t>
      </w:r>
      <w:r>
        <w:t>w</w:t>
      </w:r>
      <w:r w:rsidR="00FB1272">
        <w:t xml:space="preserve"> </w:t>
      </w:r>
      <w:r>
        <w:t>sprawie</w:t>
      </w:r>
      <w:r w:rsidR="00FB1272">
        <w:t xml:space="preserve"> </w:t>
      </w:r>
      <w:r>
        <w:t>współpracy</w:t>
      </w:r>
      <w:r w:rsidR="00FB1272">
        <w:t xml:space="preserve"> </w:t>
      </w:r>
      <w:r>
        <w:t>między</w:t>
      </w:r>
      <w:r w:rsidR="00FB1272">
        <w:t xml:space="preserve"> </w:t>
      </w:r>
      <w:r>
        <w:t>organami</w:t>
      </w:r>
      <w:r w:rsidR="00FB1272">
        <w:t xml:space="preserve"> </w:t>
      </w:r>
      <w:r>
        <w:t>krajowymi</w:t>
      </w:r>
      <w:r w:rsidR="00FB1272">
        <w:t xml:space="preserve"> </w:t>
      </w:r>
      <w:r>
        <w:t>odpowiedzialnymi</w:t>
      </w:r>
      <w:r w:rsidR="00FB1272">
        <w:t xml:space="preserve"> </w:t>
      </w:r>
      <w:r>
        <w:t>za</w:t>
      </w:r>
      <w:r w:rsidR="00FB1272">
        <w:t xml:space="preserve"> </w:t>
      </w:r>
      <w:r>
        <w:t>egzekwowanie</w:t>
      </w:r>
      <w:r w:rsidR="00FB1272">
        <w:t xml:space="preserve"> </w:t>
      </w:r>
      <w:r>
        <w:t>przepisów</w:t>
      </w:r>
      <w:r w:rsidR="00FB1272">
        <w:t xml:space="preserve"> </w:t>
      </w:r>
      <w:r>
        <w:t>prawa</w:t>
      </w:r>
      <w:r w:rsidR="00DE7683">
        <w:br/>
      </w:r>
      <w:r w:rsidRPr="00DE7683">
        <w:t>w</w:t>
      </w:r>
      <w:r w:rsidR="00FB1272" w:rsidRPr="00DE7683">
        <w:t xml:space="preserve"> </w:t>
      </w:r>
      <w:r w:rsidRPr="00DE7683">
        <w:t>zakresie</w:t>
      </w:r>
      <w:r w:rsidR="00FB1272" w:rsidRPr="00DE7683">
        <w:t xml:space="preserve"> </w:t>
      </w:r>
      <w:r w:rsidRPr="00DE7683">
        <w:t>ochrony</w:t>
      </w:r>
      <w:r w:rsidR="00FB1272" w:rsidRPr="00DE7683">
        <w:t xml:space="preserve"> </w:t>
      </w:r>
      <w:r w:rsidRPr="00DE7683">
        <w:t>konsumentów</w:t>
      </w:r>
      <w:r w:rsidR="00FB1272" w:rsidRPr="00DE7683">
        <w:t xml:space="preserve"> </w:t>
      </w:r>
      <w:r w:rsidRPr="00DE7683">
        <w:t>i</w:t>
      </w:r>
      <w:r w:rsidR="00FB1272" w:rsidRPr="00DE7683">
        <w:t xml:space="preserve"> </w:t>
      </w:r>
      <w:r w:rsidRPr="00DE7683">
        <w:t>uchylającym</w:t>
      </w:r>
      <w:r w:rsidR="00FB1272" w:rsidRPr="00DE7683">
        <w:t xml:space="preserve"> </w:t>
      </w:r>
      <w:r w:rsidRPr="00DE7683">
        <w:t>rozporządzenie</w:t>
      </w:r>
      <w:r w:rsidR="00FB1272" w:rsidRPr="00DE7683">
        <w:t xml:space="preserve"> </w:t>
      </w:r>
      <w:r w:rsidRPr="00DE7683">
        <w:t>(WE)</w:t>
      </w:r>
      <w:r w:rsidR="00FB1272" w:rsidRPr="00DE7683">
        <w:t xml:space="preserve"> </w:t>
      </w:r>
      <w:r w:rsidRPr="00DE7683">
        <w:t>nr</w:t>
      </w:r>
      <w:r w:rsidR="00FB1272" w:rsidRPr="00DE7683">
        <w:t xml:space="preserve"> </w:t>
      </w:r>
      <w:r w:rsidRPr="00DE7683">
        <w:t>2006/2004</w:t>
      </w:r>
      <w:r w:rsidR="00DE7683" w:rsidRPr="00DE7683">
        <w:br/>
      </w:r>
      <w:r w:rsidRPr="00DE7683">
        <w:t>(Dz.</w:t>
      </w:r>
      <w:r w:rsidR="00FB1272" w:rsidRPr="00DE7683">
        <w:t xml:space="preserve"> </w:t>
      </w:r>
      <w:r w:rsidRPr="00DE7683">
        <w:t>Urz.</w:t>
      </w:r>
      <w:r w:rsidR="00FB1272" w:rsidRPr="00DE7683">
        <w:t xml:space="preserve"> </w:t>
      </w:r>
      <w:r w:rsidRPr="00DE7683">
        <w:t>UE</w:t>
      </w:r>
      <w:r w:rsidR="00FB1272" w:rsidRPr="00DE7683">
        <w:t xml:space="preserve"> </w:t>
      </w:r>
      <w:r w:rsidRPr="00DE7683">
        <w:t>L</w:t>
      </w:r>
      <w:r w:rsidR="00FB1272" w:rsidRPr="00DE7683">
        <w:t xml:space="preserve"> </w:t>
      </w:r>
      <w:r w:rsidRPr="00DE7683">
        <w:t>345</w:t>
      </w:r>
      <w:r w:rsidR="00FB1272" w:rsidRPr="00DE7683">
        <w:t xml:space="preserve"> </w:t>
      </w:r>
      <w:r w:rsidRPr="00DE7683">
        <w:t>z</w:t>
      </w:r>
      <w:r w:rsidR="00FB1272" w:rsidRPr="00DE7683">
        <w:t xml:space="preserve"> </w:t>
      </w:r>
      <w:r w:rsidRPr="00DE7683">
        <w:t>27.12.2017,</w:t>
      </w:r>
      <w:r w:rsidR="00FB1272" w:rsidRPr="00DE7683">
        <w:t xml:space="preserve"> </w:t>
      </w:r>
      <w:r w:rsidRPr="00DE7683">
        <w:t>str.</w:t>
      </w:r>
      <w:r w:rsidR="00FB1272" w:rsidRPr="00DE7683">
        <w:t xml:space="preserve"> </w:t>
      </w:r>
      <w:r w:rsidRPr="00DE7683">
        <w:t>1,</w:t>
      </w:r>
      <w:r w:rsidR="00FB1272" w:rsidRPr="00DE7683">
        <w:t xml:space="preserve"> </w:t>
      </w:r>
      <w:r w:rsidRPr="00DE7683">
        <w:t>z</w:t>
      </w:r>
      <w:r w:rsidR="00FB1272" w:rsidRPr="00DE7683">
        <w:t xml:space="preserve"> </w:t>
      </w:r>
      <w:proofErr w:type="spellStart"/>
      <w:r w:rsidRPr="00DE7683">
        <w:t>późn</w:t>
      </w:r>
      <w:proofErr w:type="spellEnd"/>
      <w:r w:rsidRPr="00DE7683">
        <w:t>.</w:t>
      </w:r>
      <w:r w:rsidR="00FB1272" w:rsidRPr="00DE7683">
        <w:t xml:space="preserve"> </w:t>
      </w:r>
      <w:r w:rsidRPr="00DE7683">
        <w:t>zm.).</w:t>
      </w:r>
    </w:p>
    <w:p w14:paraId="65D85DD2" w14:textId="630F1E9C" w:rsidR="000D741F" w:rsidRPr="00DE7683" w:rsidRDefault="000D741F" w:rsidP="000D741F">
      <w:pPr>
        <w:suppressAutoHyphens/>
        <w:spacing w:before="120" w:line="276" w:lineRule="auto"/>
        <w:jc w:val="both"/>
        <w:rPr>
          <w:lang w:eastAsia="zh-CN"/>
        </w:rPr>
      </w:pPr>
      <w:r w:rsidRPr="00DE7683">
        <w:rPr>
          <w:lang w:eastAsia="zh-CN"/>
        </w:rPr>
        <w:t xml:space="preserve">Podmiotem, który nie wykonał wskazanego obowiązku i nie uwidocznił w miejscu sprzedaży detalicznej to jest w sklepie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4502DD" w:rsidRPr="00DE7683">
        <w:rPr>
          <w:lang w:eastAsia="zh-CN"/>
        </w:rPr>
        <w:t xml:space="preserve"> </w:t>
      </w:r>
      <w:r w:rsidRPr="00DE7683">
        <w:rPr>
          <w:lang w:eastAsia="zh-CN"/>
        </w:rPr>
        <w:t>zlokalizowanym w Rzeszowie przy</w:t>
      </w:r>
      <w:r w:rsidR="00DE7683" w:rsidRPr="00DE7683">
        <w:rPr>
          <w:lang w:eastAsia="zh-CN"/>
        </w:rPr>
        <w:br/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4502DD" w:rsidRPr="00DE7683">
        <w:rPr>
          <w:lang w:eastAsia="zh-CN"/>
        </w:rPr>
        <w:t xml:space="preserve"> </w:t>
      </w:r>
      <w:r w:rsidRPr="00DE7683">
        <w:rPr>
          <w:lang w:eastAsia="zh-CN"/>
        </w:rPr>
        <w:t xml:space="preserve">cen lub cen jednostkowych dla 33 ze 102 sprawdzonych towarów była DETAL-MIX SPÓŁKA Z OGRANICZONĄ ODPOWIEDZIALNOŚCIĄ,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4502DD" w:rsidRPr="00DE7683">
        <w:rPr>
          <w:lang w:eastAsia="zh-CN"/>
        </w:rPr>
        <w:t xml:space="preserve"> </w:t>
      </w:r>
      <w:r w:rsidRPr="00DE7683">
        <w:rPr>
          <w:lang w:eastAsia="zh-CN"/>
        </w:rPr>
        <w:t xml:space="preserve">RZESZÓW,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Pr="00DE7683">
        <w:rPr>
          <w:lang w:eastAsia="zh-CN"/>
        </w:rPr>
        <w:t xml:space="preserve">. Stwierdzono, że przedsiębiorca nie wykonał ciążących na nim obowiązków wynikających z art. 4 ust. 1 ustawy dotyczących uwidaczniania cen i cen jednostkowych w sposób jednoznaczny, niebudzący wątpliwości oraz umożliwiający ich porównanie dla 33 spośród 102 sprawdzanych towarów. Stwierdzono bowiem: </w:t>
      </w:r>
    </w:p>
    <w:p w14:paraId="3894410B" w14:textId="77777777" w:rsidR="000D741F" w:rsidRPr="00DE7683" w:rsidRDefault="000D741F">
      <w:pPr>
        <w:numPr>
          <w:ilvl w:val="0"/>
          <w:numId w:val="11"/>
        </w:numPr>
        <w:suppressAutoHyphens/>
        <w:spacing w:line="276" w:lineRule="auto"/>
        <w:ind w:left="714" w:hanging="357"/>
        <w:jc w:val="both"/>
        <w:rPr>
          <w:rFonts w:eastAsia="Calibri"/>
          <w:szCs w:val="24"/>
          <w:lang w:eastAsia="en-US"/>
        </w:rPr>
      </w:pPr>
      <w:r w:rsidRPr="00DE7683">
        <w:rPr>
          <w:szCs w:val="24"/>
        </w:rPr>
        <w:t>brak uwidocznienia ceny jednostkowej dla 18 produktów,</w:t>
      </w:r>
    </w:p>
    <w:p w14:paraId="2A901139" w14:textId="77777777" w:rsidR="000D741F" w:rsidRPr="00DE7683" w:rsidRDefault="000D741F">
      <w:pPr>
        <w:numPr>
          <w:ilvl w:val="0"/>
          <w:numId w:val="11"/>
        </w:numPr>
        <w:suppressAutoHyphens/>
        <w:spacing w:line="276" w:lineRule="auto"/>
        <w:ind w:left="714" w:hanging="357"/>
        <w:jc w:val="both"/>
        <w:rPr>
          <w:rFonts w:eastAsia="Calibri"/>
          <w:szCs w:val="24"/>
          <w:lang w:eastAsia="en-US"/>
        </w:rPr>
      </w:pPr>
      <w:r w:rsidRPr="00DE7683">
        <w:rPr>
          <w:szCs w:val="24"/>
        </w:rPr>
        <w:t>brak uwidocznienia ceny i ceny jednostkowej dla 6 produktów,</w:t>
      </w:r>
    </w:p>
    <w:p w14:paraId="73F18375" w14:textId="77777777" w:rsidR="000D741F" w:rsidRPr="00DE7683" w:rsidRDefault="000D741F">
      <w:pPr>
        <w:numPr>
          <w:ilvl w:val="0"/>
          <w:numId w:val="11"/>
        </w:numPr>
        <w:suppressAutoHyphens/>
        <w:spacing w:line="276" w:lineRule="auto"/>
        <w:ind w:left="714" w:hanging="357"/>
        <w:jc w:val="both"/>
        <w:rPr>
          <w:rFonts w:eastAsia="Calibri"/>
          <w:szCs w:val="24"/>
          <w:lang w:eastAsia="en-US"/>
        </w:rPr>
      </w:pPr>
      <w:r w:rsidRPr="00DE7683">
        <w:rPr>
          <w:szCs w:val="24"/>
        </w:rPr>
        <w:t>brak uwidocznienia ceny dla 9 produktów.</w:t>
      </w:r>
    </w:p>
    <w:p w14:paraId="134D11D9" w14:textId="77777777" w:rsidR="00155EE3" w:rsidRPr="00DE7683" w:rsidRDefault="00155EE3" w:rsidP="006A02EB">
      <w:pPr>
        <w:tabs>
          <w:tab w:val="left" w:pos="708"/>
        </w:tabs>
        <w:spacing w:before="120" w:line="276" w:lineRule="auto"/>
        <w:jc w:val="both"/>
      </w:pPr>
      <w:r w:rsidRPr="00DE7683">
        <w:t>Nieuwidocznienie w miejscu sprzedaży detalicznej cen i cen jednostkowych towarów stanowiło naruszenie art. 4 ust. 1 ustawy oraz § 3 i § 6 rozporządzenia.</w:t>
      </w:r>
    </w:p>
    <w:p w14:paraId="0EB26C81" w14:textId="2805DBF3" w:rsidR="000D741F" w:rsidRPr="00DE7683" w:rsidRDefault="000D741F" w:rsidP="006A02EB">
      <w:pPr>
        <w:spacing w:before="120" w:line="276" w:lineRule="auto"/>
        <w:jc w:val="both"/>
        <w:rPr>
          <w:szCs w:val="24"/>
          <w:shd w:val="clear" w:color="auto" w:fill="FFFFFF"/>
        </w:rPr>
      </w:pPr>
      <w:r w:rsidRPr="00DE7683">
        <w:rPr>
          <w:szCs w:val="24"/>
          <w:shd w:val="clear" w:color="auto" w:fill="FFFFFF"/>
        </w:rPr>
        <w:t xml:space="preserve">Jednak z dokumentów, które wpłynęły do Wojewódzkiego Inspektoratu Inspekcji Handlowej w Rzeszowie w dniu 14 sierpnia 2023 r., a w szczególności odpisu potwierdzenia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Pr="00DE7683">
        <w:rPr>
          <w:szCs w:val="24"/>
          <w:shd w:val="clear" w:color="auto" w:fill="FFFFFF"/>
        </w:rPr>
        <w:t>, ale też</w:t>
      </w:r>
      <w:r w:rsidR="00902F60">
        <w:rPr>
          <w:szCs w:val="24"/>
          <w:shd w:val="clear" w:color="auto" w:fill="FFFFFF"/>
        </w:rPr>
        <w:t xml:space="preserve"> </w:t>
      </w:r>
      <w:r w:rsidRPr="00DE7683">
        <w:rPr>
          <w:szCs w:val="24"/>
          <w:shd w:val="clear" w:color="auto" w:fill="FFFFFF"/>
        </w:rPr>
        <w:t>z Informacji odpowiadającej odpisowi aktualnemu z Rejestru Przedsiębiorców Centralnej Informacji Krajowego Rejestru Sadowego z 26 września 2023 r. (data dokonania wpisu</w:t>
      </w:r>
      <w:r w:rsidR="00902F60">
        <w:rPr>
          <w:szCs w:val="24"/>
          <w:shd w:val="clear" w:color="auto" w:fill="FFFFFF"/>
        </w:rPr>
        <w:t xml:space="preserve"> </w:t>
      </w:r>
      <w:r w:rsidRPr="00DE7683">
        <w:rPr>
          <w:szCs w:val="24"/>
          <w:shd w:val="clear" w:color="auto" w:fill="FFFFFF"/>
        </w:rPr>
        <w:t xml:space="preserve">w KRS – 4 września 2023 r.), wynika, że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1A3145" w:rsidRPr="00DE7683">
        <w:rPr>
          <w:szCs w:val="24"/>
          <w:shd w:val="clear" w:color="auto" w:fill="FFFFFF"/>
        </w:rPr>
        <w:t xml:space="preserve"> </w:t>
      </w:r>
      <w:r w:rsidRPr="00DE7683">
        <w:rPr>
          <w:szCs w:val="24"/>
          <w:shd w:val="clear" w:color="auto" w:fill="FFFFFF"/>
        </w:rPr>
        <w:t xml:space="preserve">– spółki DETAL-MIX. Z treści dokumentów wynika, że został wyznaczony również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</w:p>
    <w:p w14:paraId="2FD8C995" w14:textId="6F34A4A1" w:rsidR="001A3145" w:rsidRDefault="00657F59" w:rsidP="006A02EB">
      <w:pPr>
        <w:suppressAutoHyphens/>
        <w:spacing w:before="120" w:line="276" w:lineRule="auto"/>
        <w:jc w:val="both"/>
        <w:rPr>
          <w:color w:val="FF0000"/>
          <w:shd w:val="clear" w:color="auto" w:fill="FFFFFF"/>
        </w:rPr>
      </w:pPr>
      <w:r w:rsidRPr="00657F59">
        <w:rPr>
          <w:rFonts w:eastAsia="Aptos"/>
          <w:b/>
          <w:bCs/>
          <w:kern w:val="2"/>
          <w:szCs w:val="24"/>
        </w:rPr>
        <w:t>[XXXXX]</w:t>
      </w:r>
      <w:r>
        <w:rPr>
          <w:rFonts w:eastAsia="Aptos"/>
          <w:b/>
          <w:bCs/>
          <w:kern w:val="2"/>
          <w:szCs w:val="24"/>
        </w:rPr>
        <w:t xml:space="preserve"> </w:t>
      </w:r>
      <w:r w:rsidR="001A3145" w:rsidRPr="00B61657">
        <w:rPr>
          <w:color w:val="FF0000"/>
          <w:shd w:val="clear" w:color="auto" w:fill="FFFFFF"/>
        </w:rPr>
        <w:t xml:space="preserve"> </w:t>
      </w:r>
    </w:p>
    <w:p w14:paraId="3010FA03" w14:textId="02DE26B6" w:rsidR="001A3145" w:rsidRDefault="00657F59" w:rsidP="006A02EB">
      <w:pPr>
        <w:tabs>
          <w:tab w:val="left" w:pos="0"/>
        </w:tabs>
        <w:spacing w:before="120" w:line="276" w:lineRule="auto"/>
        <w:jc w:val="both"/>
        <w:rPr>
          <w:iCs/>
        </w:rPr>
      </w:pPr>
      <w:r w:rsidRPr="00657F59">
        <w:rPr>
          <w:rFonts w:eastAsia="Aptos"/>
          <w:b/>
          <w:bCs/>
          <w:kern w:val="2"/>
          <w:szCs w:val="24"/>
        </w:rPr>
        <w:t>[XXXXX]</w:t>
      </w:r>
      <w:r>
        <w:rPr>
          <w:rFonts w:eastAsia="Aptos"/>
          <w:b/>
          <w:bCs/>
          <w:kern w:val="2"/>
          <w:szCs w:val="24"/>
        </w:rPr>
        <w:t xml:space="preserve"> </w:t>
      </w:r>
      <w:r w:rsidR="001A3145" w:rsidRPr="00DE7683">
        <w:rPr>
          <w:iCs/>
        </w:rPr>
        <w:t xml:space="preserve"> </w:t>
      </w:r>
    </w:p>
    <w:p w14:paraId="4EAE7BFE" w14:textId="4BB9FFEE" w:rsidR="00155EE3" w:rsidRPr="00DE7683" w:rsidRDefault="007127BD" w:rsidP="006A02EB">
      <w:pPr>
        <w:tabs>
          <w:tab w:val="left" w:pos="0"/>
        </w:tabs>
        <w:spacing w:before="120" w:line="276" w:lineRule="auto"/>
        <w:jc w:val="both"/>
        <w:rPr>
          <w:iCs/>
        </w:rPr>
      </w:pPr>
      <w:r w:rsidRPr="00DE7683">
        <w:rPr>
          <w:iCs/>
        </w:rPr>
        <w:t>W</w:t>
      </w:r>
      <w:r w:rsidR="00FB1272" w:rsidRPr="00DE7683">
        <w:rPr>
          <w:iCs/>
        </w:rPr>
        <w:t xml:space="preserve"> </w:t>
      </w:r>
      <w:r w:rsidRPr="00DE7683">
        <w:rPr>
          <w:iCs/>
        </w:rPr>
        <w:t>kwestii</w:t>
      </w:r>
      <w:r w:rsidR="00FB1272" w:rsidRPr="00DE7683">
        <w:rPr>
          <w:iCs/>
        </w:rPr>
        <w:t xml:space="preserve"> </w:t>
      </w:r>
      <w:r w:rsidRPr="00DE7683">
        <w:rPr>
          <w:iCs/>
        </w:rPr>
        <w:t>odpowiedzialności</w:t>
      </w:r>
      <w:r w:rsidR="00FB1272" w:rsidRPr="00DE7683">
        <w:rPr>
          <w:iCs/>
        </w:rPr>
        <w:t xml:space="preserve"> </w:t>
      </w:r>
      <w:r w:rsidRPr="00DE7683">
        <w:rPr>
          <w:iCs/>
        </w:rPr>
        <w:t>administracyjnej</w:t>
      </w:r>
      <w:r w:rsidR="00FB1272" w:rsidRPr="00DE7683">
        <w:rPr>
          <w:iCs/>
        </w:rPr>
        <w:t xml:space="preserve"> </w:t>
      </w:r>
      <w:r w:rsidRPr="00DE7683">
        <w:rPr>
          <w:iCs/>
        </w:rPr>
        <w:t>wskazać</w:t>
      </w:r>
      <w:r w:rsidR="00FB1272" w:rsidRPr="00DE7683">
        <w:rPr>
          <w:iCs/>
        </w:rPr>
        <w:t xml:space="preserve"> </w:t>
      </w:r>
      <w:r w:rsidRPr="00DE7683">
        <w:rPr>
          <w:iCs/>
        </w:rPr>
        <w:t>należy,</w:t>
      </w:r>
      <w:r w:rsidR="00FB1272" w:rsidRPr="00DE7683">
        <w:rPr>
          <w:iCs/>
        </w:rPr>
        <w:t xml:space="preserve"> </w:t>
      </w:r>
      <w:r w:rsidRPr="00DE7683">
        <w:rPr>
          <w:iCs/>
        </w:rPr>
        <w:t>iż</w:t>
      </w:r>
      <w:r w:rsidR="00FB1272" w:rsidRPr="00DE7683">
        <w:rPr>
          <w:iCs/>
        </w:rPr>
        <w:t xml:space="preserve"> </w:t>
      </w:r>
      <w:r w:rsidRPr="00DE7683">
        <w:rPr>
          <w:iCs/>
        </w:rPr>
        <w:t>kontrolowany</w:t>
      </w:r>
      <w:r w:rsidR="00FB1272" w:rsidRPr="00DE7683">
        <w:rPr>
          <w:iCs/>
        </w:rPr>
        <w:t xml:space="preserve"> </w:t>
      </w:r>
      <w:r w:rsidRPr="00DE7683">
        <w:rPr>
          <w:iCs/>
        </w:rPr>
        <w:t>przedsiębiorca</w:t>
      </w:r>
      <w:r w:rsidR="00FB1272" w:rsidRPr="00DE7683">
        <w:rPr>
          <w:iCs/>
        </w:rPr>
        <w:t xml:space="preserve"> </w:t>
      </w:r>
      <w:r w:rsidR="00750FC4" w:rsidRPr="00DE7683">
        <w:rPr>
          <w:iCs/>
        </w:rPr>
        <w:t>–</w:t>
      </w:r>
      <w:r w:rsidR="00FB1272" w:rsidRPr="00DE7683">
        <w:rPr>
          <w:iCs/>
        </w:rPr>
        <w:t xml:space="preserve"> </w:t>
      </w:r>
      <w:r w:rsidR="00750FC4" w:rsidRPr="00DE7683">
        <w:rPr>
          <w:iCs/>
        </w:rPr>
        <w:t>DETAL-MIX</w:t>
      </w:r>
      <w:r w:rsidR="00FB1272" w:rsidRPr="00DE7683">
        <w:rPr>
          <w:iCs/>
        </w:rPr>
        <w:t xml:space="preserve"> </w:t>
      </w:r>
      <w:r w:rsidR="00750FC4" w:rsidRPr="00DE7683">
        <w:rPr>
          <w:iCs/>
        </w:rPr>
        <w:t>SPÓŁKA</w:t>
      </w:r>
      <w:r w:rsidR="00FB1272" w:rsidRPr="00DE7683">
        <w:rPr>
          <w:iCs/>
        </w:rPr>
        <w:t xml:space="preserve"> </w:t>
      </w:r>
      <w:r w:rsidR="00750FC4" w:rsidRPr="00DE7683">
        <w:rPr>
          <w:iCs/>
        </w:rPr>
        <w:t>Z</w:t>
      </w:r>
      <w:r w:rsidR="00FB1272" w:rsidRPr="00DE7683">
        <w:rPr>
          <w:iCs/>
        </w:rPr>
        <w:t xml:space="preserve"> </w:t>
      </w:r>
      <w:r w:rsidR="00750FC4" w:rsidRPr="00DE7683">
        <w:rPr>
          <w:iCs/>
        </w:rPr>
        <w:t>OGRANICZONĄ</w:t>
      </w:r>
      <w:r w:rsidR="00FB1272" w:rsidRPr="00DE7683">
        <w:rPr>
          <w:iCs/>
        </w:rPr>
        <w:t xml:space="preserve"> </w:t>
      </w:r>
      <w:r w:rsidR="00750FC4" w:rsidRPr="00DE7683">
        <w:rPr>
          <w:iCs/>
        </w:rPr>
        <w:t>ODPOWIEDZIALNOŚCIĄ</w:t>
      </w:r>
      <w:r w:rsidR="00FB1272" w:rsidRPr="00DE7683">
        <w:rPr>
          <w:iCs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1A3145" w:rsidRPr="00DE7683">
        <w:rPr>
          <w:iCs/>
        </w:rPr>
        <w:t xml:space="preserve"> </w:t>
      </w:r>
      <w:r w:rsidR="00750FC4" w:rsidRPr="00DE7683">
        <w:rPr>
          <w:iCs/>
        </w:rPr>
        <w:t>RZESZÓW,</w:t>
      </w:r>
      <w:r w:rsidR="00FB1272" w:rsidRPr="00DE7683">
        <w:rPr>
          <w:iCs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155EE3" w:rsidRPr="00DE7683">
        <w:rPr>
          <w:iCs/>
        </w:rPr>
        <w:t xml:space="preserve"> i to na ten podmiot, wobec stwierdzonych wyżej nieprawidłowości, Podkarpacki Wojewódzki Inspektor Inspekcji Handlowej nakłada karę pieniężną przewidzianą w art. 6 ust. 1 ustawy.</w:t>
      </w:r>
    </w:p>
    <w:p w14:paraId="16D78E07" w14:textId="77777777" w:rsidR="000963FA" w:rsidRPr="00DE7683" w:rsidRDefault="00566340" w:rsidP="006A02EB">
      <w:pPr>
        <w:spacing w:before="120" w:line="276" w:lineRule="auto"/>
        <w:jc w:val="both"/>
        <w:rPr>
          <w:iCs/>
        </w:rPr>
      </w:pPr>
      <w:r w:rsidRPr="00DE7683">
        <w:rPr>
          <w:iCs/>
        </w:rPr>
        <w:lastRenderedPageBreak/>
        <w:t>W</w:t>
      </w:r>
      <w:r w:rsidR="00FB1272" w:rsidRPr="00DE7683">
        <w:rPr>
          <w:iCs/>
        </w:rPr>
        <w:t xml:space="preserve"> </w:t>
      </w:r>
      <w:r w:rsidRPr="00DE7683">
        <w:rPr>
          <w:iCs/>
        </w:rPr>
        <w:t>powyższej</w:t>
      </w:r>
      <w:r w:rsidR="00FB1272" w:rsidRPr="00DE7683">
        <w:rPr>
          <w:iCs/>
        </w:rPr>
        <w:t xml:space="preserve"> </w:t>
      </w:r>
      <w:r w:rsidRPr="00DE7683">
        <w:rPr>
          <w:iCs/>
        </w:rPr>
        <w:t>sprawie</w:t>
      </w:r>
      <w:r w:rsidR="00FB1272" w:rsidRPr="00DE7683">
        <w:rPr>
          <w:iCs/>
        </w:rPr>
        <w:t xml:space="preserve"> </w:t>
      </w:r>
      <w:r w:rsidRPr="00DE7683">
        <w:rPr>
          <w:iCs/>
        </w:rPr>
        <w:t>Podkarpacki</w:t>
      </w:r>
      <w:r w:rsidR="00FB1272" w:rsidRPr="00DE7683">
        <w:rPr>
          <w:iCs/>
        </w:rPr>
        <w:t xml:space="preserve"> </w:t>
      </w:r>
      <w:r w:rsidRPr="00DE7683">
        <w:rPr>
          <w:iCs/>
        </w:rPr>
        <w:t>Wojewódzki</w:t>
      </w:r>
      <w:r w:rsidR="00FB1272" w:rsidRPr="00DE7683">
        <w:rPr>
          <w:iCs/>
        </w:rPr>
        <w:t xml:space="preserve"> </w:t>
      </w:r>
      <w:r w:rsidRPr="00DE7683">
        <w:rPr>
          <w:iCs/>
        </w:rPr>
        <w:t>Inspektor</w:t>
      </w:r>
      <w:r w:rsidR="00FB1272" w:rsidRPr="00DE7683">
        <w:rPr>
          <w:iCs/>
        </w:rPr>
        <w:t xml:space="preserve"> </w:t>
      </w:r>
      <w:r w:rsidRPr="00DE7683">
        <w:rPr>
          <w:iCs/>
        </w:rPr>
        <w:t>Inspekcji</w:t>
      </w:r>
      <w:r w:rsidR="00FB1272" w:rsidRPr="00DE7683">
        <w:rPr>
          <w:iCs/>
        </w:rPr>
        <w:t xml:space="preserve"> </w:t>
      </w:r>
      <w:r w:rsidRPr="00DE7683">
        <w:rPr>
          <w:iCs/>
        </w:rPr>
        <w:t>Handlowej</w:t>
      </w:r>
      <w:r w:rsidR="00FB1272" w:rsidRPr="00DE7683">
        <w:rPr>
          <w:iCs/>
        </w:rPr>
        <w:t xml:space="preserve"> </w:t>
      </w:r>
      <w:r w:rsidRPr="00DE7683">
        <w:rPr>
          <w:iCs/>
        </w:rPr>
        <w:t>wymierzył</w:t>
      </w:r>
      <w:r w:rsidR="00FB1272" w:rsidRPr="00DE7683">
        <w:rPr>
          <w:iCs/>
        </w:rPr>
        <w:t xml:space="preserve"> </w:t>
      </w:r>
      <w:r w:rsidRPr="00DE7683">
        <w:rPr>
          <w:iCs/>
        </w:rPr>
        <w:t>stronie</w:t>
      </w:r>
      <w:r w:rsidR="00FB1272" w:rsidRPr="00DE7683">
        <w:rPr>
          <w:iCs/>
        </w:rPr>
        <w:t xml:space="preserve"> </w:t>
      </w:r>
      <w:r w:rsidRPr="00DE7683">
        <w:rPr>
          <w:iCs/>
        </w:rPr>
        <w:t>karę</w:t>
      </w:r>
      <w:r w:rsidR="00FB1272" w:rsidRPr="00DE7683">
        <w:rPr>
          <w:iCs/>
        </w:rPr>
        <w:t xml:space="preserve"> </w:t>
      </w:r>
      <w:r w:rsidRPr="00DE7683">
        <w:rPr>
          <w:iCs/>
        </w:rPr>
        <w:t>pieniężną</w:t>
      </w:r>
      <w:r w:rsidR="00FB1272" w:rsidRPr="00DE7683">
        <w:rPr>
          <w:iCs/>
        </w:rPr>
        <w:t xml:space="preserve"> </w:t>
      </w:r>
      <w:r w:rsidRPr="00DE7683">
        <w:rPr>
          <w:iCs/>
        </w:rPr>
        <w:t>w</w:t>
      </w:r>
      <w:r w:rsidR="00FB1272" w:rsidRPr="00DE7683">
        <w:rPr>
          <w:iCs/>
        </w:rPr>
        <w:t xml:space="preserve"> </w:t>
      </w:r>
      <w:r w:rsidRPr="00DE7683">
        <w:rPr>
          <w:iCs/>
        </w:rPr>
        <w:t>wysokości</w:t>
      </w:r>
      <w:r w:rsidR="00FB1272" w:rsidRPr="00DE7683">
        <w:rPr>
          <w:b/>
          <w:iCs/>
        </w:rPr>
        <w:t xml:space="preserve"> </w:t>
      </w:r>
      <w:r w:rsidRPr="00DE7683">
        <w:rPr>
          <w:b/>
          <w:iCs/>
        </w:rPr>
        <w:t>1000</w:t>
      </w:r>
      <w:r w:rsidR="00FB1272" w:rsidRPr="00DE7683">
        <w:rPr>
          <w:b/>
          <w:iCs/>
        </w:rPr>
        <w:t xml:space="preserve"> </w:t>
      </w:r>
      <w:r w:rsidRPr="00DE7683">
        <w:rPr>
          <w:b/>
          <w:iCs/>
        </w:rPr>
        <w:t>zł</w:t>
      </w:r>
      <w:r w:rsidRPr="00DE7683">
        <w:rPr>
          <w:iCs/>
        </w:rPr>
        <w:t>.</w:t>
      </w:r>
    </w:p>
    <w:p w14:paraId="66705258" w14:textId="77777777" w:rsidR="00566340" w:rsidRPr="00DE7683" w:rsidRDefault="00566340" w:rsidP="006A02EB">
      <w:pPr>
        <w:spacing w:before="120" w:line="276" w:lineRule="auto"/>
        <w:jc w:val="both"/>
        <w:rPr>
          <w:iCs/>
          <w:szCs w:val="24"/>
        </w:rPr>
      </w:pPr>
      <w:r w:rsidRPr="00DE7683">
        <w:rPr>
          <w:iCs/>
          <w:szCs w:val="24"/>
        </w:rPr>
        <w:t>Wymierzając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ją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wziął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pod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uwagę,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zgodnie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z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art.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6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ust.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3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ustawy:</w:t>
      </w:r>
    </w:p>
    <w:p w14:paraId="7E13F5D2" w14:textId="77777777" w:rsidR="00AC4942" w:rsidRDefault="00AC4942">
      <w:pPr>
        <w:numPr>
          <w:ilvl w:val="0"/>
          <w:numId w:val="1"/>
        </w:numPr>
        <w:suppressAutoHyphens/>
        <w:spacing w:before="120" w:line="276" w:lineRule="auto"/>
        <w:ind w:left="284" w:hanging="284"/>
        <w:jc w:val="both"/>
        <w:rPr>
          <w:szCs w:val="24"/>
        </w:rPr>
      </w:pPr>
      <w:r>
        <w:rPr>
          <w:b/>
          <w:bCs/>
          <w:iCs/>
          <w:szCs w:val="24"/>
        </w:rPr>
        <w:t>Stopień</w:t>
      </w:r>
      <w:r w:rsidR="00FB1272"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>naruszenia</w:t>
      </w:r>
      <w:r w:rsidR="00FB1272"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>obowiązków</w:t>
      </w:r>
      <w:r>
        <w:rPr>
          <w:iCs/>
          <w:szCs w:val="24"/>
        </w:rPr>
        <w:t>:</w:t>
      </w:r>
      <w:r w:rsidR="00FB1272">
        <w:rPr>
          <w:iCs/>
          <w:szCs w:val="24"/>
        </w:rPr>
        <w:t xml:space="preserve"> </w:t>
      </w:r>
      <w:r>
        <w:rPr>
          <w:szCs w:val="24"/>
        </w:rPr>
        <w:t>nie</w:t>
      </w:r>
      <w:r w:rsidR="00FB1272">
        <w:rPr>
          <w:szCs w:val="24"/>
        </w:rPr>
        <w:t xml:space="preserve"> </w:t>
      </w:r>
      <w:r>
        <w:rPr>
          <w:szCs w:val="24"/>
        </w:rPr>
        <w:t>uwidaczniając</w:t>
      </w:r>
      <w:r w:rsidR="00FB1272">
        <w:rPr>
          <w:szCs w:val="24"/>
        </w:rPr>
        <w:t xml:space="preserve"> </w:t>
      </w:r>
      <w:r>
        <w:rPr>
          <w:szCs w:val="24"/>
        </w:rPr>
        <w:t>cen,</w:t>
      </w:r>
      <w:r w:rsidR="00FB1272">
        <w:rPr>
          <w:szCs w:val="24"/>
        </w:rPr>
        <w:t xml:space="preserve"> </w:t>
      </w:r>
      <w:r>
        <w:rPr>
          <w:szCs w:val="24"/>
        </w:rPr>
        <w:t>cen</w:t>
      </w:r>
      <w:r w:rsidR="00FB1272">
        <w:rPr>
          <w:szCs w:val="24"/>
        </w:rPr>
        <w:t xml:space="preserve"> </w:t>
      </w:r>
      <w:r>
        <w:rPr>
          <w:szCs w:val="24"/>
        </w:rPr>
        <w:t>jednostkowych</w:t>
      </w:r>
      <w:r w:rsidR="00FB1272">
        <w:rPr>
          <w:szCs w:val="24"/>
        </w:rPr>
        <w:t xml:space="preserve"> </w:t>
      </w:r>
      <w:r>
        <w:rPr>
          <w:szCs w:val="24"/>
        </w:rPr>
        <w:t>oraz</w:t>
      </w:r>
      <w:r w:rsidR="00FB1272">
        <w:rPr>
          <w:szCs w:val="24"/>
        </w:rPr>
        <w:t xml:space="preserve"> </w:t>
      </w:r>
      <w:r>
        <w:rPr>
          <w:szCs w:val="24"/>
        </w:rPr>
        <w:t>cen</w:t>
      </w:r>
      <w:r w:rsidR="00FB1272">
        <w:rPr>
          <w:szCs w:val="24"/>
        </w:rPr>
        <w:t xml:space="preserve"> </w:t>
      </w:r>
      <w:r>
        <w:rPr>
          <w:szCs w:val="24"/>
        </w:rPr>
        <w:t>i</w:t>
      </w:r>
      <w:r w:rsidR="00FB1272">
        <w:rPr>
          <w:szCs w:val="24"/>
        </w:rPr>
        <w:t xml:space="preserve"> </w:t>
      </w:r>
      <w:r>
        <w:rPr>
          <w:szCs w:val="24"/>
        </w:rPr>
        <w:t>cen</w:t>
      </w:r>
      <w:r w:rsidR="00FB1272">
        <w:rPr>
          <w:szCs w:val="24"/>
        </w:rPr>
        <w:t xml:space="preserve"> </w:t>
      </w:r>
      <w:r>
        <w:rPr>
          <w:szCs w:val="24"/>
        </w:rPr>
        <w:t>jednostkowych,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tym</w:t>
      </w:r>
      <w:r w:rsidR="00FB1272">
        <w:rPr>
          <w:szCs w:val="24"/>
        </w:rPr>
        <w:t xml:space="preserve"> </w:t>
      </w:r>
      <w:r>
        <w:rPr>
          <w:szCs w:val="24"/>
        </w:rPr>
        <w:t>poprzez</w:t>
      </w:r>
      <w:r w:rsidR="00FB1272">
        <w:rPr>
          <w:szCs w:val="24"/>
        </w:rPr>
        <w:t xml:space="preserve"> </w:t>
      </w:r>
      <w:r>
        <w:rPr>
          <w:szCs w:val="24"/>
        </w:rPr>
        <w:t>uwidocznienie</w:t>
      </w:r>
      <w:r w:rsidR="00FB1272">
        <w:rPr>
          <w:szCs w:val="24"/>
        </w:rPr>
        <w:t xml:space="preserve"> </w:t>
      </w:r>
      <w:r>
        <w:rPr>
          <w:szCs w:val="24"/>
        </w:rPr>
        <w:t>przy</w:t>
      </w:r>
      <w:r w:rsidR="00FB1272">
        <w:rPr>
          <w:szCs w:val="24"/>
        </w:rPr>
        <w:t xml:space="preserve"> </w:t>
      </w:r>
      <w:r>
        <w:rPr>
          <w:szCs w:val="24"/>
        </w:rPr>
        <w:t>towarach</w:t>
      </w:r>
      <w:r w:rsidR="00FB1272">
        <w:rPr>
          <w:szCs w:val="24"/>
        </w:rPr>
        <w:t xml:space="preserve"> </w:t>
      </w:r>
      <w:r>
        <w:rPr>
          <w:szCs w:val="24"/>
        </w:rPr>
        <w:t>cen</w:t>
      </w:r>
      <w:r w:rsidR="00FB1272">
        <w:rPr>
          <w:szCs w:val="24"/>
        </w:rPr>
        <w:t xml:space="preserve"> </w:t>
      </w:r>
      <w:r>
        <w:rPr>
          <w:szCs w:val="24"/>
        </w:rPr>
        <w:t>oraz</w:t>
      </w:r>
      <w:r w:rsidR="00FB1272">
        <w:rPr>
          <w:szCs w:val="24"/>
        </w:rPr>
        <w:t xml:space="preserve"> </w:t>
      </w:r>
      <w:r>
        <w:rPr>
          <w:szCs w:val="24"/>
        </w:rPr>
        <w:t>cen</w:t>
      </w:r>
      <w:r w:rsidR="00FB1272">
        <w:rPr>
          <w:szCs w:val="24"/>
        </w:rPr>
        <w:t xml:space="preserve"> </w:t>
      </w:r>
      <w:r>
        <w:rPr>
          <w:szCs w:val="24"/>
        </w:rPr>
        <w:t>jednostkowych</w:t>
      </w:r>
      <w:r w:rsidR="00FB1272">
        <w:rPr>
          <w:szCs w:val="24"/>
        </w:rPr>
        <w:t xml:space="preserve"> </w:t>
      </w:r>
      <w:r>
        <w:rPr>
          <w:szCs w:val="24"/>
        </w:rPr>
        <w:t>odnoszących</w:t>
      </w:r>
      <w:r w:rsidR="00FB1272">
        <w:rPr>
          <w:szCs w:val="24"/>
        </w:rPr>
        <w:t xml:space="preserve"> </w:t>
      </w:r>
      <w:r>
        <w:rPr>
          <w:szCs w:val="24"/>
        </w:rPr>
        <w:t>się</w:t>
      </w:r>
      <w:r w:rsidR="00FB1272">
        <w:rPr>
          <w:szCs w:val="24"/>
        </w:rPr>
        <w:t xml:space="preserve"> </w:t>
      </w:r>
      <w:r>
        <w:rPr>
          <w:szCs w:val="24"/>
        </w:rPr>
        <w:t>do</w:t>
      </w:r>
      <w:r w:rsidR="00FB1272">
        <w:rPr>
          <w:szCs w:val="24"/>
        </w:rPr>
        <w:t xml:space="preserve"> </w:t>
      </w:r>
      <w:r>
        <w:rPr>
          <w:szCs w:val="24"/>
        </w:rPr>
        <w:t>innych</w:t>
      </w:r>
      <w:r w:rsidR="00FB1272">
        <w:rPr>
          <w:szCs w:val="24"/>
        </w:rPr>
        <w:t xml:space="preserve"> </w:t>
      </w:r>
      <w:r>
        <w:rPr>
          <w:szCs w:val="24"/>
        </w:rPr>
        <w:t>towarów</w:t>
      </w:r>
      <w:r w:rsidR="00FB1272">
        <w:rPr>
          <w:szCs w:val="24"/>
        </w:rPr>
        <w:t xml:space="preserve"> </w:t>
      </w:r>
      <w:r>
        <w:rPr>
          <w:szCs w:val="24"/>
        </w:rPr>
        <w:t>oraz</w:t>
      </w:r>
      <w:r w:rsidR="00FB1272">
        <w:rPr>
          <w:szCs w:val="24"/>
        </w:rPr>
        <w:t xml:space="preserve"> </w:t>
      </w:r>
      <w:r>
        <w:rPr>
          <w:szCs w:val="24"/>
        </w:rPr>
        <w:t>podając</w:t>
      </w:r>
      <w:r w:rsidR="00FB1272">
        <w:rPr>
          <w:szCs w:val="24"/>
        </w:rPr>
        <w:t xml:space="preserve"> </w:t>
      </w:r>
      <w:r>
        <w:rPr>
          <w:szCs w:val="24"/>
        </w:rPr>
        <w:t>niewłaściwie</w:t>
      </w:r>
      <w:r w:rsidR="00FB1272">
        <w:rPr>
          <w:szCs w:val="24"/>
        </w:rPr>
        <w:t xml:space="preserve"> </w:t>
      </w:r>
      <w:r>
        <w:rPr>
          <w:szCs w:val="24"/>
        </w:rPr>
        <w:t>wyliczone</w:t>
      </w:r>
      <w:r w:rsidR="00FB1272">
        <w:rPr>
          <w:szCs w:val="24"/>
        </w:rPr>
        <w:t xml:space="preserve"> </w:t>
      </w:r>
      <w:r>
        <w:rPr>
          <w:szCs w:val="24"/>
        </w:rPr>
        <w:t>ceny</w:t>
      </w:r>
      <w:r w:rsidR="00FB1272">
        <w:rPr>
          <w:szCs w:val="24"/>
        </w:rPr>
        <w:t xml:space="preserve"> </w:t>
      </w:r>
      <w:r>
        <w:rPr>
          <w:szCs w:val="24"/>
        </w:rPr>
        <w:t>jednostkowe</w:t>
      </w:r>
      <w:r w:rsidR="00FB1272">
        <w:rPr>
          <w:szCs w:val="24"/>
        </w:rPr>
        <w:t xml:space="preserve"> </w:t>
      </w:r>
      <w:r>
        <w:rPr>
          <w:szCs w:val="24"/>
        </w:rPr>
        <w:t>oraz</w:t>
      </w:r>
      <w:r w:rsidR="00FB1272">
        <w:rPr>
          <w:szCs w:val="24"/>
        </w:rPr>
        <w:t xml:space="preserve"> </w:t>
      </w:r>
      <w:r>
        <w:rPr>
          <w:szCs w:val="24"/>
        </w:rPr>
        <w:t>nieuwidocznienie</w:t>
      </w:r>
      <w:r w:rsidR="00FB1272">
        <w:rPr>
          <w:szCs w:val="24"/>
        </w:rPr>
        <w:t xml:space="preserve"> </w:t>
      </w:r>
      <w:r>
        <w:rPr>
          <w:szCs w:val="24"/>
        </w:rPr>
        <w:t>ceny</w:t>
      </w:r>
      <w:r w:rsidR="00FB1272">
        <w:rPr>
          <w:szCs w:val="24"/>
        </w:rPr>
        <w:t xml:space="preserve"> </w:t>
      </w:r>
      <w:r w:rsidR="0040545E">
        <w:rPr>
          <w:szCs w:val="24"/>
        </w:rPr>
        <w:t xml:space="preserve">naruszono </w:t>
      </w:r>
      <w:r>
        <w:rPr>
          <w:szCs w:val="24"/>
        </w:rPr>
        <w:t>obowiązek</w:t>
      </w:r>
      <w:r w:rsidR="00FB1272">
        <w:rPr>
          <w:szCs w:val="24"/>
        </w:rPr>
        <w:t xml:space="preserve"> </w:t>
      </w:r>
      <w:r>
        <w:rPr>
          <w:szCs w:val="24"/>
        </w:rPr>
        <w:t>określony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art.</w:t>
      </w:r>
      <w:r w:rsidR="00FB1272">
        <w:rPr>
          <w:szCs w:val="24"/>
        </w:rPr>
        <w:t xml:space="preserve"> </w:t>
      </w:r>
      <w:r>
        <w:rPr>
          <w:szCs w:val="24"/>
        </w:rPr>
        <w:t>4</w:t>
      </w:r>
      <w:r w:rsidR="00FB1272">
        <w:rPr>
          <w:szCs w:val="24"/>
        </w:rPr>
        <w:t xml:space="preserve"> </w:t>
      </w:r>
      <w:r>
        <w:rPr>
          <w:szCs w:val="24"/>
        </w:rPr>
        <w:t>ust.</w:t>
      </w:r>
      <w:r w:rsidR="00FB1272">
        <w:rPr>
          <w:szCs w:val="24"/>
        </w:rPr>
        <w:t xml:space="preserve"> </w:t>
      </w:r>
      <w:r>
        <w:rPr>
          <w:szCs w:val="24"/>
        </w:rPr>
        <w:t>1</w:t>
      </w:r>
      <w:r w:rsidR="00FB1272">
        <w:rPr>
          <w:szCs w:val="24"/>
        </w:rPr>
        <w:t xml:space="preserve"> </w:t>
      </w:r>
      <w:r>
        <w:rPr>
          <w:szCs w:val="24"/>
        </w:rPr>
        <w:t>ustawy.</w:t>
      </w:r>
      <w:r w:rsidR="00FB1272">
        <w:rPr>
          <w:szCs w:val="24"/>
        </w:rPr>
        <w:t xml:space="preserve"> </w:t>
      </w:r>
      <w:r>
        <w:rPr>
          <w:szCs w:val="24"/>
        </w:rPr>
        <w:t>Tym</w:t>
      </w:r>
      <w:r w:rsidR="00FB1272">
        <w:rPr>
          <w:szCs w:val="24"/>
        </w:rPr>
        <w:t xml:space="preserve"> </w:t>
      </w:r>
      <w:r>
        <w:rPr>
          <w:szCs w:val="24"/>
        </w:rPr>
        <w:t>samym</w:t>
      </w:r>
      <w:r w:rsidR="00FB1272">
        <w:rPr>
          <w:szCs w:val="24"/>
        </w:rPr>
        <w:t xml:space="preserve"> </w:t>
      </w:r>
      <w:r w:rsidR="0040545E">
        <w:rPr>
          <w:szCs w:val="24"/>
        </w:rPr>
        <w:t xml:space="preserve">doszło do naruszenia </w:t>
      </w:r>
      <w:r>
        <w:rPr>
          <w:szCs w:val="24"/>
        </w:rPr>
        <w:t>praw</w:t>
      </w:r>
      <w:r w:rsidR="0040545E">
        <w:rPr>
          <w:szCs w:val="24"/>
        </w:rPr>
        <w:t>a</w:t>
      </w:r>
      <w:r w:rsidR="00FB1272">
        <w:rPr>
          <w:szCs w:val="24"/>
        </w:rPr>
        <w:t xml:space="preserve"> </w:t>
      </w:r>
      <w:r>
        <w:rPr>
          <w:szCs w:val="24"/>
        </w:rPr>
        <w:t>konsumentów</w:t>
      </w:r>
      <w:r w:rsidR="00FB1272">
        <w:rPr>
          <w:szCs w:val="24"/>
        </w:rPr>
        <w:t xml:space="preserve"> </w:t>
      </w:r>
      <w:r>
        <w:rPr>
          <w:szCs w:val="24"/>
        </w:rPr>
        <w:t>do</w:t>
      </w:r>
      <w:r w:rsidR="00FB1272">
        <w:rPr>
          <w:szCs w:val="24"/>
        </w:rPr>
        <w:t xml:space="preserve"> </w:t>
      </w:r>
      <w:r>
        <w:rPr>
          <w:szCs w:val="24"/>
        </w:rPr>
        <w:t>rzetelnej</w:t>
      </w:r>
      <w:r w:rsidR="00FB1272">
        <w:rPr>
          <w:szCs w:val="24"/>
        </w:rPr>
        <w:t xml:space="preserve"> </w:t>
      </w:r>
      <w:r>
        <w:rPr>
          <w:szCs w:val="24"/>
        </w:rPr>
        <w:t>informacji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tym</w:t>
      </w:r>
      <w:r w:rsidR="00FB1272">
        <w:rPr>
          <w:szCs w:val="24"/>
        </w:rPr>
        <w:t xml:space="preserve"> </w:t>
      </w:r>
      <w:r>
        <w:rPr>
          <w:szCs w:val="24"/>
        </w:rPr>
        <w:t>zakresie.</w:t>
      </w:r>
      <w:r w:rsidR="00FB1272">
        <w:rPr>
          <w:szCs w:val="24"/>
        </w:rPr>
        <w:t xml:space="preserve"> </w:t>
      </w:r>
      <w:r>
        <w:rPr>
          <w:szCs w:val="24"/>
        </w:rPr>
        <w:t>Cena</w:t>
      </w:r>
      <w:r w:rsidR="00FB1272">
        <w:rPr>
          <w:szCs w:val="24"/>
        </w:rPr>
        <w:t xml:space="preserve"> </w:t>
      </w:r>
      <w:r>
        <w:rPr>
          <w:szCs w:val="24"/>
        </w:rPr>
        <w:t>należy</w:t>
      </w:r>
      <w:r w:rsidR="00FB1272">
        <w:rPr>
          <w:szCs w:val="24"/>
        </w:rPr>
        <w:t xml:space="preserve"> </w:t>
      </w:r>
      <w:r>
        <w:rPr>
          <w:szCs w:val="24"/>
        </w:rPr>
        <w:t>do</w:t>
      </w:r>
      <w:r w:rsidR="00FB1272">
        <w:rPr>
          <w:szCs w:val="24"/>
        </w:rPr>
        <w:t xml:space="preserve"> </w:t>
      </w:r>
      <w:r>
        <w:rPr>
          <w:szCs w:val="24"/>
        </w:rPr>
        <w:t>podstawowych,</w:t>
      </w:r>
      <w:r w:rsidR="00FB1272">
        <w:rPr>
          <w:szCs w:val="24"/>
        </w:rPr>
        <w:t xml:space="preserve"> </w:t>
      </w:r>
      <w:r>
        <w:rPr>
          <w:szCs w:val="24"/>
        </w:rPr>
        <w:t>istotnych</w:t>
      </w:r>
      <w:r w:rsidR="00FB1272">
        <w:rPr>
          <w:szCs w:val="24"/>
        </w:rPr>
        <w:t xml:space="preserve"> </w:t>
      </w:r>
      <w:r>
        <w:rPr>
          <w:szCs w:val="24"/>
        </w:rPr>
        <w:t>elementów</w:t>
      </w:r>
      <w:r w:rsidR="00FB1272">
        <w:rPr>
          <w:szCs w:val="24"/>
        </w:rPr>
        <w:t xml:space="preserve"> </w:t>
      </w:r>
      <w:r>
        <w:rPr>
          <w:szCs w:val="24"/>
        </w:rPr>
        <w:t>zawieranych</w:t>
      </w:r>
      <w:r w:rsidR="00FB1272">
        <w:rPr>
          <w:szCs w:val="24"/>
        </w:rPr>
        <w:t xml:space="preserve"> </w:t>
      </w:r>
      <w:r>
        <w:rPr>
          <w:szCs w:val="24"/>
        </w:rPr>
        <w:t>umów</w:t>
      </w:r>
      <w:r w:rsidR="00FB1272">
        <w:rPr>
          <w:szCs w:val="24"/>
        </w:rPr>
        <w:t xml:space="preserve"> </w:t>
      </w:r>
      <w:r>
        <w:rPr>
          <w:szCs w:val="24"/>
        </w:rPr>
        <w:t>sprzedaży</w:t>
      </w:r>
      <w:r w:rsidR="00FB1272">
        <w:rPr>
          <w:szCs w:val="24"/>
        </w:rPr>
        <w:t xml:space="preserve"> </w:t>
      </w:r>
      <w:r>
        <w:rPr>
          <w:szCs w:val="24"/>
        </w:rPr>
        <w:t>wpływających</w:t>
      </w:r>
      <w:r w:rsidR="00FB1272">
        <w:rPr>
          <w:szCs w:val="24"/>
        </w:rPr>
        <w:t xml:space="preserve"> </w:t>
      </w:r>
      <w:r>
        <w:rPr>
          <w:szCs w:val="24"/>
        </w:rPr>
        <w:t>bezpośrednio</w:t>
      </w:r>
      <w:r w:rsidR="00FB1272">
        <w:rPr>
          <w:szCs w:val="24"/>
        </w:rPr>
        <w:t xml:space="preserve"> </w:t>
      </w:r>
      <w:r>
        <w:rPr>
          <w:szCs w:val="24"/>
        </w:rPr>
        <w:t>na</w:t>
      </w:r>
      <w:r w:rsidR="00FB1272">
        <w:rPr>
          <w:szCs w:val="24"/>
        </w:rPr>
        <w:t xml:space="preserve"> </w:t>
      </w:r>
      <w:r>
        <w:rPr>
          <w:szCs w:val="24"/>
        </w:rPr>
        <w:t>podjęcie</w:t>
      </w:r>
      <w:r w:rsidR="00FB1272">
        <w:rPr>
          <w:szCs w:val="24"/>
        </w:rPr>
        <w:t xml:space="preserve"> </w:t>
      </w:r>
      <w:r>
        <w:rPr>
          <w:szCs w:val="24"/>
        </w:rPr>
        <w:t>decyzji</w:t>
      </w:r>
      <w:r w:rsidR="00FB1272">
        <w:rPr>
          <w:szCs w:val="24"/>
        </w:rPr>
        <w:t xml:space="preserve"> </w:t>
      </w:r>
      <w:r>
        <w:rPr>
          <w:szCs w:val="24"/>
        </w:rPr>
        <w:t>przez</w:t>
      </w:r>
      <w:r w:rsidR="00FB1272">
        <w:rPr>
          <w:szCs w:val="24"/>
        </w:rPr>
        <w:t xml:space="preserve"> </w:t>
      </w:r>
      <w:r>
        <w:rPr>
          <w:szCs w:val="24"/>
        </w:rPr>
        <w:t>konsumentów</w:t>
      </w:r>
      <w:r w:rsidR="00FB1272">
        <w:rPr>
          <w:szCs w:val="24"/>
        </w:rPr>
        <w:t xml:space="preserve"> </w:t>
      </w:r>
      <w:r>
        <w:rPr>
          <w:szCs w:val="24"/>
        </w:rPr>
        <w:t>o</w:t>
      </w:r>
      <w:r w:rsidR="00FB1272">
        <w:rPr>
          <w:szCs w:val="24"/>
        </w:rPr>
        <w:t xml:space="preserve"> </w:t>
      </w:r>
      <w:r>
        <w:rPr>
          <w:szCs w:val="24"/>
        </w:rPr>
        <w:t>zawarciu</w:t>
      </w:r>
      <w:r w:rsidR="00FB1272">
        <w:rPr>
          <w:szCs w:val="24"/>
        </w:rPr>
        <w:t xml:space="preserve"> </w:t>
      </w:r>
      <w:r>
        <w:rPr>
          <w:szCs w:val="24"/>
        </w:rPr>
        <w:t>konkretnej</w:t>
      </w:r>
      <w:r w:rsidR="00FB1272">
        <w:rPr>
          <w:szCs w:val="24"/>
        </w:rPr>
        <w:t xml:space="preserve"> </w:t>
      </w:r>
      <w:r>
        <w:rPr>
          <w:szCs w:val="24"/>
        </w:rPr>
        <w:t>umowy,</w:t>
      </w:r>
      <w:r w:rsidR="00FB1272">
        <w:rPr>
          <w:szCs w:val="24"/>
        </w:rPr>
        <w:t xml:space="preserve"> </w:t>
      </w:r>
      <w:r>
        <w:rPr>
          <w:szCs w:val="24"/>
        </w:rPr>
        <w:t>zaś</w:t>
      </w:r>
      <w:r w:rsidR="00FB1272">
        <w:rPr>
          <w:szCs w:val="24"/>
        </w:rPr>
        <w:t xml:space="preserve"> </w:t>
      </w:r>
      <w:r>
        <w:rPr>
          <w:szCs w:val="24"/>
        </w:rPr>
        <w:t>cena</w:t>
      </w:r>
      <w:r w:rsidR="00FB1272">
        <w:rPr>
          <w:szCs w:val="24"/>
        </w:rPr>
        <w:t xml:space="preserve"> </w:t>
      </w:r>
      <w:r>
        <w:rPr>
          <w:szCs w:val="24"/>
        </w:rPr>
        <w:t>jednostkowa</w:t>
      </w:r>
      <w:r w:rsidR="00FB1272">
        <w:rPr>
          <w:szCs w:val="24"/>
        </w:rPr>
        <w:t xml:space="preserve"> </w:t>
      </w:r>
      <w:r>
        <w:rPr>
          <w:szCs w:val="24"/>
        </w:rPr>
        <w:t>jest</w:t>
      </w:r>
      <w:r w:rsidR="00FB1272">
        <w:rPr>
          <w:szCs w:val="24"/>
        </w:rPr>
        <w:t xml:space="preserve"> </w:t>
      </w:r>
      <w:r>
        <w:rPr>
          <w:szCs w:val="24"/>
        </w:rPr>
        <w:t>z</w:t>
      </w:r>
      <w:r w:rsidR="00FB1272">
        <w:rPr>
          <w:szCs w:val="24"/>
        </w:rPr>
        <w:t xml:space="preserve"> </w:t>
      </w:r>
      <w:r>
        <w:rPr>
          <w:szCs w:val="24"/>
        </w:rPr>
        <w:t>kolei</w:t>
      </w:r>
      <w:r w:rsidR="00FB1272">
        <w:rPr>
          <w:szCs w:val="24"/>
        </w:rPr>
        <w:t xml:space="preserve"> </w:t>
      </w:r>
      <w:r>
        <w:rPr>
          <w:szCs w:val="24"/>
        </w:rPr>
        <w:t>podstawowym</w:t>
      </w:r>
      <w:r w:rsidR="00FB1272">
        <w:rPr>
          <w:szCs w:val="24"/>
        </w:rPr>
        <w:t xml:space="preserve"> </w:t>
      </w:r>
      <w:r>
        <w:rPr>
          <w:szCs w:val="24"/>
        </w:rPr>
        <w:t>kryterium</w:t>
      </w:r>
      <w:r w:rsidR="00FB1272">
        <w:rPr>
          <w:szCs w:val="24"/>
        </w:rPr>
        <w:t xml:space="preserve"> </w:t>
      </w:r>
      <w:r>
        <w:rPr>
          <w:szCs w:val="24"/>
        </w:rPr>
        <w:t>obiektywnej</w:t>
      </w:r>
      <w:r w:rsidR="00FB1272">
        <w:rPr>
          <w:szCs w:val="24"/>
        </w:rPr>
        <w:t xml:space="preserve"> </w:t>
      </w:r>
      <w:r>
        <w:rPr>
          <w:szCs w:val="24"/>
        </w:rPr>
        <w:t>informacji</w:t>
      </w:r>
      <w:r w:rsidR="00FB1272">
        <w:rPr>
          <w:szCs w:val="24"/>
        </w:rPr>
        <w:t xml:space="preserve"> </w:t>
      </w:r>
      <w:r>
        <w:rPr>
          <w:szCs w:val="24"/>
        </w:rPr>
        <w:t>o</w:t>
      </w:r>
      <w:r w:rsidR="00FB1272">
        <w:rPr>
          <w:szCs w:val="24"/>
        </w:rPr>
        <w:t xml:space="preserve"> </w:t>
      </w:r>
      <w:r>
        <w:rPr>
          <w:szCs w:val="24"/>
        </w:rPr>
        <w:t>wartości</w:t>
      </w:r>
      <w:r w:rsidR="00FB1272">
        <w:rPr>
          <w:szCs w:val="24"/>
        </w:rPr>
        <w:t xml:space="preserve"> </w:t>
      </w:r>
      <w:r>
        <w:rPr>
          <w:szCs w:val="24"/>
        </w:rPr>
        <w:t>towaru</w:t>
      </w:r>
      <w:r w:rsidR="00FB1272">
        <w:rPr>
          <w:szCs w:val="24"/>
        </w:rPr>
        <w:t xml:space="preserve"> </w:t>
      </w:r>
      <w:r>
        <w:rPr>
          <w:szCs w:val="24"/>
        </w:rPr>
        <w:t>wyrażonej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jednostkach</w:t>
      </w:r>
      <w:r w:rsidR="00FB1272">
        <w:rPr>
          <w:szCs w:val="24"/>
        </w:rPr>
        <w:t xml:space="preserve"> </w:t>
      </w:r>
      <w:r>
        <w:rPr>
          <w:szCs w:val="24"/>
        </w:rPr>
        <w:t>pieniężnych,</w:t>
      </w:r>
      <w:r w:rsidR="00FB1272">
        <w:rPr>
          <w:szCs w:val="24"/>
        </w:rPr>
        <w:t xml:space="preserve"> </w:t>
      </w:r>
      <w:r>
        <w:rPr>
          <w:szCs w:val="24"/>
        </w:rPr>
        <w:t>szczególnie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kontekście</w:t>
      </w:r>
      <w:r w:rsidR="00FB1272">
        <w:rPr>
          <w:szCs w:val="24"/>
        </w:rPr>
        <w:t xml:space="preserve"> </w:t>
      </w:r>
      <w:r>
        <w:rPr>
          <w:szCs w:val="24"/>
        </w:rPr>
        <w:t>porównania</w:t>
      </w:r>
      <w:r w:rsidR="00FB1272">
        <w:rPr>
          <w:szCs w:val="24"/>
        </w:rPr>
        <w:t xml:space="preserve"> </w:t>
      </w:r>
      <w:r>
        <w:rPr>
          <w:szCs w:val="24"/>
        </w:rPr>
        <w:t>jej</w:t>
      </w:r>
      <w:r w:rsidR="00FB1272">
        <w:rPr>
          <w:szCs w:val="24"/>
        </w:rPr>
        <w:t xml:space="preserve"> </w:t>
      </w:r>
      <w:r>
        <w:rPr>
          <w:szCs w:val="24"/>
        </w:rPr>
        <w:t>z</w:t>
      </w:r>
      <w:r w:rsidR="00FB1272">
        <w:rPr>
          <w:szCs w:val="24"/>
        </w:rPr>
        <w:t xml:space="preserve"> </w:t>
      </w:r>
      <w:r>
        <w:rPr>
          <w:szCs w:val="24"/>
        </w:rPr>
        <w:t>takimi</w:t>
      </w:r>
      <w:r w:rsidR="00FB1272">
        <w:rPr>
          <w:szCs w:val="24"/>
        </w:rPr>
        <w:t xml:space="preserve"> </w:t>
      </w:r>
      <w:r>
        <w:rPr>
          <w:szCs w:val="24"/>
        </w:rPr>
        <w:t>wartościami</w:t>
      </w:r>
      <w:r w:rsidR="00FB1272">
        <w:rPr>
          <w:szCs w:val="24"/>
        </w:rPr>
        <w:t xml:space="preserve"> </w:t>
      </w:r>
      <w:r>
        <w:rPr>
          <w:szCs w:val="24"/>
        </w:rPr>
        <w:t>innych</w:t>
      </w:r>
      <w:r w:rsidR="00FB1272">
        <w:rPr>
          <w:szCs w:val="24"/>
        </w:rPr>
        <w:t xml:space="preserve"> </w:t>
      </w:r>
      <w:r>
        <w:rPr>
          <w:szCs w:val="24"/>
        </w:rPr>
        <w:t>towarów</w:t>
      </w:r>
      <w:r w:rsidR="00FB1272">
        <w:rPr>
          <w:szCs w:val="24"/>
        </w:rPr>
        <w:t xml:space="preserve"> </w:t>
      </w:r>
      <w:r>
        <w:rPr>
          <w:szCs w:val="24"/>
        </w:rPr>
        <w:t>–</w:t>
      </w:r>
      <w:r w:rsidR="00FB1272">
        <w:rPr>
          <w:szCs w:val="24"/>
        </w:rPr>
        <w:t xml:space="preserve"> </w:t>
      </w:r>
      <w:r>
        <w:rPr>
          <w:szCs w:val="24"/>
        </w:rPr>
        <w:t>podobnych</w:t>
      </w:r>
      <w:r w:rsidR="00FB1272">
        <w:rPr>
          <w:szCs w:val="24"/>
        </w:rPr>
        <w:t xml:space="preserve"> </w:t>
      </w:r>
      <w:r>
        <w:rPr>
          <w:szCs w:val="24"/>
        </w:rPr>
        <w:t>pod</w:t>
      </w:r>
      <w:r w:rsidR="00FB1272">
        <w:rPr>
          <w:szCs w:val="24"/>
        </w:rPr>
        <w:t xml:space="preserve"> </w:t>
      </w:r>
      <w:r>
        <w:rPr>
          <w:szCs w:val="24"/>
        </w:rPr>
        <w:t>względem</w:t>
      </w:r>
      <w:r w:rsidR="00FB1272">
        <w:rPr>
          <w:szCs w:val="24"/>
        </w:rPr>
        <w:t xml:space="preserve"> </w:t>
      </w:r>
      <w:r>
        <w:rPr>
          <w:szCs w:val="24"/>
        </w:rPr>
        <w:t>przeznaczenia,</w:t>
      </w:r>
      <w:r w:rsidR="00FB1272">
        <w:rPr>
          <w:szCs w:val="24"/>
        </w:rPr>
        <w:t xml:space="preserve"> </w:t>
      </w:r>
      <w:r>
        <w:rPr>
          <w:szCs w:val="24"/>
        </w:rPr>
        <w:t>ale</w:t>
      </w:r>
      <w:r w:rsidR="00FB1272">
        <w:rPr>
          <w:szCs w:val="24"/>
        </w:rPr>
        <w:t xml:space="preserve"> </w:t>
      </w:r>
      <w:r>
        <w:rPr>
          <w:szCs w:val="24"/>
        </w:rPr>
        <w:t>o</w:t>
      </w:r>
      <w:r w:rsidR="00FB1272">
        <w:rPr>
          <w:szCs w:val="24"/>
        </w:rPr>
        <w:t xml:space="preserve"> </w:t>
      </w:r>
      <w:r>
        <w:rPr>
          <w:szCs w:val="24"/>
        </w:rPr>
        <w:t>odmiennych</w:t>
      </w:r>
      <w:r w:rsidR="00FB1272">
        <w:rPr>
          <w:szCs w:val="24"/>
        </w:rPr>
        <w:t xml:space="preserve"> </w:t>
      </w:r>
      <w:r>
        <w:rPr>
          <w:szCs w:val="24"/>
        </w:rPr>
        <w:t>cechach</w:t>
      </w:r>
      <w:r w:rsidR="00FB1272">
        <w:rPr>
          <w:szCs w:val="24"/>
        </w:rPr>
        <w:t xml:space="preserve"> </w:t>
      </w:r>
      <w:r>
        <w:rPr>
          <w:szCs w:val="24"/>
        </w:rPr>
        <w:t>np.</w:t>
      </w:r>
      <w:r w:rsidR="00FB1272">
        <w:rPr>
          <w:szCs w:val="24"/>
        </w:rPr>
        <w:t xml:space="preserve"> </w:t>
      </w:r>
      <w:r>
        <w:rPr>
          <w:szCs w:val="24"/>
        </w:rPr>
        <w:t>co</w:t>
      </w:r>
      <w:r w:rsidR="00FB1272">
        <w:rPr>
          <w:szCs w:val="24"/>
        </w:rPr>
        <w:t xml:space="preserve"> </w:t>
      </w:r>
      <w:r>
        <w:rPr>
          <w:szCs w:val="24"/>
        </w:rPr>
        <w:t>do</w:t>
      </w:r>
      <w:r w:rsidR="00FB1272">
        <w:rPr>
          <w:szCs w:val="24"/>
        </w:rPr>
        <w:t xml:space="preserve"> </w:t>
      </w:r>
      <w:r>
        <w:rPr>
          <w:szCs w:val="24"/>
        </w:rPr>
        <w:t>marki,</w:t>
      </w:r>
      <w:r w:rsidR="00FB1272">
        <w:rPr>
          <w:szCs w:val="24"/>
        </w:rPr>
        <w:t xml:space="preserve"> </w:t>
      </w:r>
      <w:r>
        <w:rPr>
          <w:szCs w:val="24"/>
        </w:rPr>
        <w:t>producenta,</w:t>
      </w:r>
      <w:r w:rsidR="00FB1272">
        <w:rPr>
          <w:szCs w:val="24"/>
        </w:rPr>
        <w:t xml:space="preserve"> </w:t>
      </w:r>
      <w:r>
        <w:rPr>
          <w:szCs w:val="24"/>
        </w:rPr>
        <w:t>ilości,</w:t>
      </w:r>
      <w:r w:rsidR="00FB1272">
        <w:rPr>
          <w:szCs w:val="24"/>
        </w:rPr>
        <w:t xml:space="preserve"> </w:t>
      </w:r>
      <w:r>
        <w:rPr>
          <w:szCs w:val="24"/>
        </w:rPr>
        <w:t>wzornictwa,</w:t>
      </w:r>
      <w:r w:rsidR="00FB1272">
        <w:rPr>
          <w:szCs w:val="24"/>
        </w:rPr>
        <w:t xml:space="preserve"> </w:t>
      </w:r>
      <w:r>
        <w:rPr>
          <w:szCs w:val="24"/>
        </w:rPr>
        <w:t>poziomu</w:t>
      </w:r>
      <w:r w:rsidR="00FB1272">
        <w:rPr>
          <w:szCs w:val="24"/>
        </w:rPr>
        <w:t xml:space="preserve"> </w:t>
      </w:r>
      <w:r>
        <w:rPr>
          <w:szCs w:val="24"/>
        </w:rPr>
        <w:t>technicznego,</w:t>
      </w:r>
      <w:r w:rsidR="00FB1272">
        <w:rPr>
          <w:szCs w:val="24"/>
        </w:rPr>
        <w:t xml:space="preserve"> </w:t>
      </w:r>
      <w:r>
        <w:rPr>
          <w:szCs w:val="24"/>
        </w:rPr>
        <w:t>itp.</w:t>
      </w:r>
      <w:r w:rsidR="00FB1272">
        <w:rPr>
          <w:szCs w:val="24"/>
        </w:rPr>
        <w:t xml:space="preserve"> </w:t>
      </w:r>
    </w:p>
    <w:p w14:paraId="5ECA8328" w14:textId="77777777" w:rsidR="00AC4942" w:rsidRDefault="0040545E" w:rsidP="006A02EB">
      <w:pPr>
        <w:suppressAutoHyphens/>
        <w:spacing w:before="120" w:line="276" w:lineRule="auto"/>
        <w:ind w:left="284"/>
        <w:jc w:val="both"/>
        <w:rPr>
          <w:szCs w:val="24"/>
        </w:rPr>
      </w:pPr>
      <w:r>
        <w:rPr>
          <w:szCs w:val="24"/>
        </w:rPr>
        <w:t xml:space="preserve">Nieuwidocznienie </w:t>
      </w:r>
      <w:r w:rsidR="00AC4942">
        <w:rPr>
          <w:szCs w:val="24"/>
        </w:rPr>
        <w:t>cen</w:t>
      </w:r>
      <w:r w:rsidR="00FB1272">
        <w:rPr>
          <w:szCs w:val="24"/>
        </w:rPr>
        <w:t xml:space="preserve"> </w:t>
      </w:r>
      <w:r>
        <w:rPr>
          <w:szCs w:val="24"/>
        </w:rPr>
        <w:t xml:space="preserve">pozbawiało </w:t>
      </w:r>
      <w:r w:rsidR="00AC4942">
        <w:rPr>
          <w:szCs w:val="24"/>
        </w:rPr>
        <w:t>konsumentów</w:t>
      </w:r>
      <w:r w:rsidR="00FB1272">
        <w:rPr>
          <w:szCs w:val="24"/>
        </w:rPr>
        <w:t xml:space="preserve"> </w:t>
      </w:r>
      <w:r w:rsidR="00AC4942">
        <w:rPr>
          <w:szCs w:val="24"/>
        </w:rPr>
        <w:t>możliwości</w:t>
      </w:r>
      <w:r w:rsidR="00FB1272">
        <w:rPr>
          <w:szCs w:val="24"/>
        </w:rPr>
        <w:t xml:space="preserve"> </w:t>
      </w:r>
      <w:r w:rsidR="00AC4942">
        <w:rPr>
          <w:szCs w:val="24"/>
        </w:rPr>
        <w:t>realizacji</w:t>
      </w:r>
      <w:r w:rsidR="00FB1272">
        <w:rPr>
          <w:szCs w:val="24"/>
        </w:rPr>
        <w:t xml:space="preserve"> </w:t>
      </w:r>
      <w:r w:rsidR="00AC4942">
        <w:rPr>
          <w:szCs w:val="24"/>
        </w:rPr>
        <w:t>prawa</w:t>
      </w:r>
      <w:r w:rsidR="00FB1272">
        <w:rPr>
          <w:szCs w:val="24"/>
        </w:rPr>
        <w:t xml:space="preserve"> </w:t>
      </w:r>
      <w:r w:rsidR="00AC4942">
        <w:rPr>
          <w:szCs w:val="24"/>
        </w:rPr>
        <w:t>do</w:t>
      </w:r>
      <w:r w:rsidR="00FB1272">
        <w:rPr>
          <w:szCs w:val="24"/>
        </w:rPr>
        <w:t xml:space="preserve"> </w:t>
      </w:r>
      <w:r w:rsidR="00AC4942">
        <w:rPr>
          <w:szCs w:val="24"/>
        </w:rPr>
        <w:t>informacji</w:t>
      </w:r>
      <w:r w:rsidR="00FB1272">
        <w:rPr>
          <w:szCs w:val="24"/>
        </w:rPr>
        <w:t xml:space="preserve"> </w:t>
      </w:r>
      <w:r w:rsidR="00AC4942">
        <w:rPr>
          <w:szCs w:val="24"/>
        </w:rPr>
        <w:t>o</w:t>
      </w:r>
      <w:r w:rsidR="00FB1272">
        <w:rPr>
          <w:szCs w:val="24"/>
        </w:rPr>
        <w:t xml:space="preserve"> </w:t>
      </w:r>
      <w:r w:rsidR="00AC4942">
        <w:rPr>
          <w:szCs w:val="24"/>
        </w:rPr>
        <w:t>cenach</w:t>
      </w:r>
      <w:r w:rsidR="00FB1272">
        <w:rPr>
          <w:szCs w:val="24"/>
        </w:rPr>
        <w:t xml:space="preserve"> </w:t>
      </w:r>
      <w:r w:rsidR="00AC4942">
        <w:rPr>
          <w:szCs w:val="24"/>
        </w:rPr>
        <w:t>towarów</w:t>
      </w:r>
      <w:r w:rsidR="00FB1272">
        <w:rPr>
          <w:szCs w:val="24"/>
        </w:rPr>
        <w:t xml:space="preserve"> </w:t>
      </w:r>
      <w:r w:rsidR="00AC4942">
        <w:rPr>
          <w:szCs w:val="24"/>
        </w:rPr>
        <w:t>i</w:t>
      </w:r>
      <w:r w:rsidR="00FB1272">
        <w:rPr>
          <w:szCs w:val="24"/>
        </w:rPr>
        <w:t xml:space="preserve"> </w:t>
      </w:r>
      <w:r w:rsidR="00AC4942">
        <w:rPr>
          <w:szCs w:val="24"/>
        </w:rPr>
        <w:t>podjęcia</w:t>
      </w:r>
      <w:r w:rsidR="00FB1272">
        <w:rPr>
          <w:szCs w:val="24"/>
        </w:rPr>
        <w:t xml:space="preserve"> </w:t>
      </w:r>
      <w:r w:rsidR="00AC4942">
        <w:rPr>
          <w:szCs w:val="24"/>
        </w:rPr>
        <w:t>świadomej</w:t>
      </w:r>
      <w:r w:rsidR="00FB1272">
        <w:rPr>
          <w:szCs w:val="24"/>
        </w:rPr>
        <w:t xml:space="preserve"> </w:t>
      </w:r>
      <w:r w:rsidR="00AC4942">
        <w:rPr>
          <w:szCs w:val="24"/>
        </w:rPr>
        <w:t>decyzji</w:t>
      </w:r>
      <w:r w:rsidR="00FB1272">
        <w:rPr>
          <w:szCs w:val="24"/>
        </w:rPr>
        <w:t xml:space="preserve"> </w:t>
      </w:r>
      <w:r w:rsidR="00AC4942">
        <w:rPr>
          <w:szCs w:val="24"/>
        </w:rPr>
        <w:t>dotyczącej</w:t>
      </w:r>
      <w:r w:rsidR="00FB1272">
        <w:rPr>
          <w:szCs w:val="24"/>
        </w:rPr>
        <w:t xml:space="preserve"> </w:t>
      </w:r>
      <w:r w:rsidR="00AC4942">
        <w:rPr>
          <w:szCs w:val="24"/>
        </w:rPr>
        <w:t>zawarcia</w:t>
      </w:r>
      <w:r w:rsidR="00FB1272">
        <w:rPr>
          <w:szCs w:val="24"/>
        </w:rPr>
        <w:t xml:space="preserve"> </w:t>
      </w:r>
      <w:r w:rsidR="00AC4942">
        <w:rPr>
          <w:szCs w:val="24"/>
        </w:rPr>
        <w:t>określonej</w:t>
      </w:r>
      <w:r w:rsidR="00FB1272">
        <w:rPr>
          <w:szCs w:val="24"/>
        </w:rPr>
        <w:t xml:space="preserve"> </w:t>
      </w:r>
      <w:r w:rsidR="00AC4942">
        <w:rPr>
          <w:szCs w:val="24"/>
        </w:rPr>
        <w:t>umowy,</w:t>
      </w:r>
      <w:r w:rsidR="00FB1272">
        <w:rPr>
          <w:szCs w:val="24"/>
        </w:rPr>
        <w:t xml:space="preserve"> </w:t>
      </w:r>
      <w:r w:rsidR="00AC4942">
        <w:rPr>
          <w:szCs w:val="24"/>
        </w:rPr>
        <w:t>a</w:t>
      </w:r>
      <w:r w:rsidR="00FB1272">
        <w:rPr>
          <w:szCs w:val="24"/>
        </w:rPr>
        <w:t xml:space="preserve"> </w:t>
      </w:r>
      <w:r w:rsidR="00AC4942">
        <w:rPr>
          <w:szCs w:val="24"/>
        </w:rPr>
        <w:t>przez</w:t>
      </w:r>
      <w:r w:rsidR="00FB1272">
        <w:rPr>
          <w:szCs w:val="24"/>
        </w:rPr>
        <w:t xml:space="preserve"> </w:t>
      </w:r>
      <w:r w:rsidR="00AC4942">
        <w:rPr>
          <w:szCs w:val="24"/>
        </w:rPr>
        <w:t>to</w:t>
      </w:r>
      <w:r w:rsidR="00FB1272">
        <w:rPr>
          <w:szCs w:val="24"/>
        </w:rPr>
        <w:t xml:space="preserve"> </w:t>
      </w:r>
      <w:r>
        <w:rPr>
          <w:szCs w:val="24"/>
        </w:rPr>
        <w:t xml:space="preserve">ograniczało </w:t>
      </w:r>
      <w:r w:rsidR="00AC4942">
        <w:rPr>
          <w:szCs w:val="24"/>
        </w:rPr>
        <w:t>swobodę</w:t>
      </w:r>
      <w:r w:rsidR="00FB1272">
        <w:rPr>
          <w:szCs w:val="24"/>
        </w:rPr>
        <w:t xml:space="preserve"> </w:t>
      </w:r>
      <w:r w:rsidR="00AC4942">
        <w:rPr>
          <w:szCs w:val="24"/>
        </w:rPr>
        <w:t>zawierania</w:t>
      </w:r>
      <w:r w:rsidR="00FB1272">
        <w:rPr>
          <w:szCs w:val="24"/>
        </w:rPr>
        <w:t xml:space="preserve"> </w:t>
      </w:r>
      <w:r w:rsidR="00AC4942">
        <w:rPr>
          <w:szCs w:val="24"/>
        </w:rPr>
        <w:t>umów.</w:t>
      </w:r>
      <w:r w:rsidR="00FB1272">
        <w:rPr>
          <w:szCs w:val="24"/>
        </w:rPr>
        <w:t xml:space="preserve"> </w:t>
      </w:r>
    </w:p>
    <w:p w14:paraId="1A1677C4" w14:textId="77777777" w:rsidR="00AC4942" w:rsidRPr="00AC4942" w:rsidRDefault="00AC4942" w:rsidP="006A02EB">
      <w:pPr>
        <w:suppressAutoHyphens/>
        <w:spacing w:before="120" w:line="276" w:lineRule="auto"/>
        <w:ind w:left="284"/>
        <w:jc w:val="both"/>
        <w:rPr>
          <w:szCs w:val="24"/>
        </w:rPr>
      </w:pPr>
      <w:r>
        <w:rPr>
          <w:szCs w:val="24"/>
        </w:rPr>
        <w:t>Natomiast</w:t>
      </w:r>
      <w:r w:rsidR="00FB1272">
        <w:rPr>
          <w:szCs w:val="24"/>
        </w:rPr>
        <w:t xml:space="preserve"> </w:t>
      </w:r>
      <w:r>
        <w:rPr>
          <w:szCs w:val="24"/>
        </w:rPr>
        <w:t>brak</w:t>
      </w:r>
      <w:r w:rsidR="00FB1272">
        <w:rPr>
          <w:szCs w:val="24"/>
        </w:rPr>
        <w:t xml:space="preserve"> </w:t>
      </w:r>
      <w:r>
        <w:rPr>
          <w:szCs w:val="24"/>
        </w:rPr>
        <w:t>uwidocznienia</w:t>
      </w:r>
      <w:r w:rsidR="00FB1272">
        <w:rPr>
          <w:szCs w:val="24"/>
        </w:rPr>
        <w:t xml:space="preserve"> </w:t>
      </w:r>
      <w:r>
        <w:rPr>
          <w:szCs w:val="24"/>
        </w:rPr>
        <w:t>cen</w:t>
      </w:r>
      <w:r w:rsidR="00FB1272">
        <w:rPr>
          <w:szCs w:val="24"/>
        </w:rPr>
        <w:t xml:space="preserve"> </w:t>
      </w:r>
      <w:r>
        <w:rPr>
          <w:szCs w:val="24"/>
        </w:rPr>
        <w:t>jednostkowych</w:t>
      </w:r>
      <w:r w:rsidR="00FB1272">
        <w:rPr>
          <w:szCs w:val="24"/>
        </w:rPr>
        <w:t xml:space="preserve"> </w:t>
      </w:r>
      <w:r>
        <w:rPr>
          <w:szCs w:val="24"/>
        </w:rPr>
        <w:t>lub</w:t>
      </w:r>
      <w:r w:rsidR="00FB1272">
        <w:rPr>
          <w:szCs w:val="24"/>
        </w:rPr>
        <w:t xml:space="preserve"> </w:t>
      </w:r>
      <w:r>
        <w:rPr>
          <w:szCs w:val="24"/>
        </w:rPr>
        <w:t>podanie</w:t>
      </w:r>
      <w:r w:rsidR="00FB1272">
        <w:rPr>
          <w:szCs w:val="24"/>
        </w:rPr>
        <w:t xml:space="preserve"> </w:t>
      </w:r>
      <w:r>
        <w:rPr>
          <w:szCs w:val="24"/>
        </w:rPr>
        <w:t>przy</w:t>
      </w:r>
      <w:r w:rsidR="00FB1272">
        <w:rPr>
          <w:szCs w:val="24"/>
        </w:rPr>
        <w:t xml:space="preserve"> </w:t>
      </w:r>
      <w:r>
        <w:rPr>
          <w:szCs w:val="24"/>
        </w:rPr>
        <w:t>towarach</w:t>
      </w:r>
      <w:r w:rsidR="00FB1272">
        <w:rPr>
          <w:szCs w:val="24"/>
        </w:rPr>
        <w:t xml:space="preserve"> </w:t>
      </w:r>
      <w:r>
        <w:rPr>
          <w:szCs w:val="24"/>
        </w:rPr>
        <w:t>ceny</w:t>
      </w:r>
      <w:r w:rsidR="00FB1272">
        <w:rPr>
          <w:szCs w:val="24"/>
        </w:rPr>
        <w:t xml:space="preserve"> </w:t>
      </w:r>
      <w:r>
        <w:rPr>
          <w:szCs w:val="24"/>
        </w:rPr>
        <w:t>jednostkowej</w:t>
      </w:r>
      <w:r w:rsidR="00FB1272">
        <w:rPr>
          <w:szCs w:val="24"/>
        </w:rPr>
        <w:t xml:space="preserve"> </w:t>
      </w:r>
      <w:r>
        <w:rPr>
          <w:szCs w:val="24"/>
        </w:rPr>
        <w:t>niewłaściwie</w:t>
      </w:r>
      <w:r w:rsidR="00FB1272">
        <w:rPr>
          <w:szCs w:val="24"/>
        </w:rPr>
        <w:t xml:space="preserve"> </w:t>
      </w:r>
      <w:r>
        <w:rPr>
          <w:szCs w:val="24"/>
        </w:rPr>
        <w:t>wyliczonej</w:t>
      </w:r>
      <w:r w:rsidR="00FB1272">
        <w:rPr>
          <w:szCs w:val="24"/>
        </w:rPr>
        <w:t xml:space="preserve"> </w:t>
      </w:r>
      <w:r w:rsidR="0040545E">
        <w:rPr>
          <w:szCs w:val="24"/>
        </w:rPr>
        <w:t xml:space="preserve">uniemożliwił </w:t>
      </w:r>
      <w:r>
        <w:rPr>
          <w:szCs w:val="24"/>
        </w:rPr>
        <w:t>kupującym</w:t>
      </w:r>
      <w:r w:rsidR="00FB1272">
        <w:rPr>
          <w:szCs w:val="24"/>
        </w:rPr>
        <w:t xml:space="preserve"> </w:t>
      </w:r>
      <w:r>
        <w:rPr>
          <w:szCs w:val="24"/>
        </w:rPr>
        <w:t>porównanie</w:t>
      </w:r>
      <w:r w:rsidR="00FB1272">
        <w:rPr>
          <w:szCs w:val="24"/>
        </w:rPr>
        <w:t xml:space="preserve"> </w:t>
      </w:r>
      <w:r>
        <w:rPr>
          <w:szCs w:val="24"/>
        </w:rPr>
        <w:t>cen</w:t>
      </w:r>
      <w:r w:rsidR="00FB1272">
        <w:rPr>
          <w:szCs w:val="24"/>
        </w:rPr>
        <w:t xml:space="preserve"> </w:t>
      </w:r>
      <w:r>
        <w:rPr>
          <w:szCs w:val="24"/>
        </w:rPr>
        <w:t>towarów</w:t>
      </w:r>
      <w:r w:rsidR="00FB1272">
        <w:rPr>
          <w:szCs w:val="24"/>
        </w:rPr>
        <w:t xml:space="preserve"> </w:t>
      </w:r>
      <w:r>
        <w:rPr>
          <w:szCs w:val="24"/>
        </w:rPr>
        <w:t>z</w:t>
      </w:r>
      <w:r w:rsidR="00FB1272">
        <w:rPr>
          <w:szCs w:val="24"/>
        </w:rPr>
        <w:t xml:space="preserve"> </w:t>
      </w:r>
      <w:r>
        <w:rPr>
          <w:szCs w:val="24"/>
        </w:rPr>
        <w:t>cenami</w:t>
      </w:r>
      <w:r w:rsidR="00FB1272">
        <w:rPr>
          <w:szCs w:val="24"/>
        </w:rPr>
        <w:t xml:space="preserve"> </w:t>
      </w:r>
      <w:r>
        <w:rPr>
          <w:szCs w:val="24"/>
        </w:rPr>
        <w:t>towarów</w:t>
      </w:r>
      <w:r w:rsidR="00FB1272">
        <w:rPr>
          <w:szCs w:val="24"/>
        </w:rPr>
        <w:t xml:space="preserve"> </w:t>
      </w:r>
      <w:r>
        <w:rPr>
          <w:szCs w:val="24"/>
        </w:rPr>
        <w:t>podobnych,</w:t>
      </w:r>
      <w:r w:rsidR="00FB1272">
        <w:rPr>
          <w:szCs w:val="24"/>
        </w:rPr>
        <w:t xml:space="preserve"> </w:t>
      </w:r>
      <w:r>
        <w:rPr>
          <w:szCs w:val="24"/>
        </w:rPr>
        <w:t>lecz</w:t>
      </w:r>
      <w:r w:rsidR="00FB1272">
        <w:rPr>
          <w:szCs w:val="24"/>
        </w:rPr>
        <w:t xml:space="preserve"> </w:t>
      </w:r>
      <w:r>
        <w:rPr>
          <w:szCs w:val="24"/>
        </w:rPr>
        <w:t>o</w:t>
      </w:r>
      <w:r w:rsidR="00FB1272">
        <w:rPr>
          <w:szCs w:val="24"/>
        </w:rPr>
        <w:t xml:space="preserve"> </w:t>
      </w:r>
      <w:r>
        <w:rPr>
          <w:szCs w:val="24"/>
        </w:rPr>
        <w:t>innej</w:t>
      </w:r>
      <w:r w:rsidR="00FB1272">
        <w:rPr>
          <w:szCs w:val="24"/>
        </w:rPr>
        <w:t xml:space="preserve"> </w:t>
      </w:r>
      <w:r>
        <w:rPr>
          <w:szCs w:val="24"/>
        </w:rPr>
        <w:t>masie</w:t>
      </w:r>
      <w:r w:rsidR="00FB1272">
        <w:rPr>
          <w:szCs w:val="24"/>
        </w:rPr>
        <w:t xml:space="preserve"> </w:t>
      </w:r>
      <w:r>
        <w:rPr>
          <w:szCs w:val="24"/>
        </w:rPr>
        <w:t>czy</w:t>
      </w:r>
      <w:r w:rsidR="00FB1272">
        <w:rPr>
          <w:szCs w:val="24"/>
        </w:rPr>
        <w:t xml:space="preserve"> </w:t>
      </w:r>
      <w:r>
        <w:rPr>
          <w:szCs w:val="24"/>
        </w:rPr>
        <w:t>objętości,</w:t>
      </w:r>
      <w:r w:rsidR="00FB1272">
        <w:rPr>
          <w:szCs w:val="24"/>
        </w:rPr>
        <w:t xml:space="preserve"> </w:t>
      </w:r>
      <w:r>
        <w:rPr>
          <w:szCs w:val="24"/>
        </w:rPr>
        <w:t>a</w:t>
      </w:r>
      <w:r w:rsidR="00FB1272">
        <w:rPr>
          <w:szCs w:val="24"/>
        </w:rPr>
        <w:t xml:space="preserve"> </w:t>
      </w:r>
      <w:r>
        <w:rPr>
          <w:szCs w:val="24"/>
        </w:rPr>
        <w:t>przez</w:t>
      </w:r>
      <w:r w:rsidR="00FB1272">
        <w:rPr>
          <w:szCs w:val="24"/>
        </w:rPr>
        <w:t xml:space="preserve"> </w:t>
      </w:r>
      <w:r>
        <w:rPr>
          <w:szCs w:val="24"/>
        </w:rPr>
        <w:t>to</w:t>
      </w:r>
      <w:r w:rsidR="00FB1272">
        <w:rPr>
          <w:szCs w:val="24"/>
        </w:rPr>
        <w:t xml:space="preserve"> </w:t>
      </w:r>
      <w:r>
        <w:rPr>
          <w:szCs w:val="24"/>
        </w:rPr>
        <w:t>utrudni</w:t>
      </w:r>
      <w:r w:rsidR="0040545E">
        <w:rPr>
          <w:szCs w:val="24"/>
        </w:rPr>
        <w:t>ł</w:t>
      </w:r>
      <w:r w:rsidR="00FB1272">
        <w:rPr>
          <w:szCs w:val="24"/>
        </w:rPr>
        <w:t xml:space="preserve"> </w:t>
      </w:r>
      <w:r>
        <w:rPr>
          <w:szCs w:val="24"/>
        </w:rPr>
        <w:t>im</w:t>
      </w:r>
      <w:r w:rsidR="00FB1272">
        <w:rPr>
          <w:szCs w:val="24"/>
        </w:rPr>
        <w:t xml:space="preserve"> </w:t>
      </w:r>
      <w:r>
        <w:rPr>
          <w:szCs w:val="24"/>
        </w:rPr>
        <w:t>dokonanie</w:t>
      </w:r>
      <w:r w:rsidR="00FB1272">
        <w:rPr>
          <w:szCs w:val="24"/>
        </w:rPr>
        <w:t xml:space="preserve"> </w:t>
      </w:r>
      <w:r>
        <w:rPr>
          <w:szCs w:val="24"/>
        </w:rPr>
        <w:t>optymalnego</w:t>
      </w:r>
      <w:r w:rsidR="00FB1272">
        <w:rPr>
          <w:szCs w:val="24"/>
        </w:rPr>
        <w:t xml:space="preserve"> </w:t>
      </w:r>
      <w:r>
        <w:rPr>
          <w:szCs w:val="24"/>
        </w:rPr>
        <w:t>i</w:t>
      </w:r>
      <w:r w:rsidR="00FB1272">
        <w:rPr>
          <w:szCs w:val="24"/>
        </w:rPr>
        <w:t xml:space="preserve"> </w:t>
      </w:r>
      <w:r>
        <w:rPr>
          <w:szCs w:val="24"/>
        </w:rPr>
        <w:t>właściwego</w:t>
      </w:r>
      <w:r w:rsidR="00FB1272">
        <w:rPr>
          <w:szCs w:val="24"/>
        </w:rPr>
        <w:t xml:space="preserve"> </w:t>
      </w:r>
      <w:r>
        <w:rPr>
          <w:szCs w:val="24"/>
        </w:rPr>
        <w:t>dla</w:t>
      </w:r>
      <w:r w:rsidR="00FB1272">
        <w:rPr>
          <w:szCs w:val="24"/>
        </w:rPr>
        <w:t xml:space="preserve"> </w:t>
      </w:r>
      <w:r>
        <w:rPr>
          <w:szCs w:val="24"/>
        </w:rPr>
        <w:t>nich</w:t>
      </w:r>
      <w:r w:rsidR="00FB1272">
        <w:rPr>
          <w:szCs w:val="24"/>
        </w:rPr>
        <w:t xml:space="preserve"> </w:t>
      </w:r>
      <w:r>
        <w:rPr>
          <w:szCs w:val="24"/>
        </w:rPr>
        <w:t>wyboru</w:t>
      </w:r>
      <w:r w:rsidR="00FB1272">
        <w:rPr>
          <w:szCs w:val="24"/>
        </w:rPr>
        <w:t xml:space="preserve"> </w:t>
      </w:r>
      <w:r>
        <w:rPr>
          <w:szCs w:val="24"/>
        </w:rPr>
        <w:t>towaru,</w:t>
      </w:r>
      <w:r w:rsidR="00FB1272">
        <w:rPr>
          <w:szCs w:val="24"/>
        </w:rPr>
        <w:t xml:space="preserve"> </w:t>
      </w:r>
      <w:r>
        <w:rPr>
          <w:szCs w:val="24"/>
        </w:rPr>
        <w:t>naruszając</w:t>
      </w:r>
      <w:r w:rsidR="00FB1272">
        <w:rPr>
          <w:szCs w:val="24"/>
        </w:rPr>
        <w:t xml:space="preserve"> </w:t>
      </w:r>
      <w:r>
        <w:rPr>
          <w:szCs w:val="24"/>
        </w:rPr>
        <w:t>ich</w:t>
      </w:r>
      <w:r w:rsidR="00FB1272">
        <w:rPr>
          <w:szCs w:val="24"/>
        </w:rPr>
        <w:t xml:space="preserve"> </w:t>
      </w:r>
      <w:r>
        <w:rPr>
          <w:szCs w:val="24"/>
        </w:rPr>
        <w:t>interesy</w:t>
      </w:r>
      <w:r w:rsidR="00FB1272">
        <w:rPr>
          <w:szCs w:val="24"/>
        </w:rPr>
        <w:t xml:space="preserve"> </w:t>
      </w:r>
      <w:r>
        <w:rPr>
          <w:szCs w:val="24"/>
        </w:rPr>
        <w:t>ekonomiczne.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Należy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bowiem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pamiętać,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że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konsument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często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nie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ma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możliwości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sprawdzenia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lub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wyliczenia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ceny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jednostkowej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albo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nastręcza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mu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to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sporo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trudności,</w:t>
      </w:r>
      <w:r w:rsidR="0040545E">
        <w:rPr>
          <w:szCs w:val="24"/>
        </w:rPr>
        <w:br/>
      </w:r>
      <w:r w:rsidRPr="00AC4942">
        <w:rPr>
          <w:szCs w:val="24"/>
        </w:rPr>
        <w:t>a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tym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samym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podejmuje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swoje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decyzje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bez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posiadania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stosownej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wiedzy.</w:t>
      </w:r>
    </w:p>
    <w:p w14:paraId="6AFD52B2" w14:textId="77777777" w:rsidR="00566340" w:rsidRDefault="00566340" w:rsidP="006A02EB">
      <w:pPr>
        <w:suppressAutoHyphens/>
        <w:spacing w:before="120" w:line="276" w:lineRule="auto"/>
        <w:ind w:left="284"/>
        <w:jc w:val="both"/>
        <w:rPr>
          <w:szCs w:val="24"/>
        </w:rPr>
      </w:pPr>
      <w:r w:rsidRPr="00AC4942">
        <w:rPr>
          <w:szCs w:val="24"/>
        </w:rPr>
        <w:t>Nieprawidłowości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polegające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na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braku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ceny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i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ceny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jednostkowej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stwierdzono</w:t>
      </w:r>
      <w:r w:rsidR="0040545E">
        <w:rPr>
          <w:szCs w:val="24"/>
        </w:rPr>
        <w:br/>
      </w:r>
      <w:r w:rsidRPr="00AC4942">
        <w:rPr>
          <w:szCs w:val="24"/>
        </w:rPr>
        <w:t>w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odniesieniu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do</w:t>
      </w:r>
      <w:r w:rsidR="00FB1272">
        <w:rPr>
          <w:szCs w:val="24"/>
        </w:rPr>
        <w:t xml:space="preserve"> </w:t>
      </w:r>
      <w:r w:rsidR="00AC4942">
        <w:rPr>
          <w:szCs w:val="24"/>
        </w:rPr>
        <w:t>33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ze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10</w:t>
      </w:r>
      <w:r w:rsidR="00AC4942">
        <w:rPr>
          <w:szCs w:val="24"/>
        </w:rPr>
        <w:t>2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sprawdzonych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przypadkowo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towarów,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co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stanowiło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ponad</w:t>
      </w:r>
      <w:r w:rsidR="00FB1272">
        <w:rPr>
          <w:szCs w:val="24"/>
        </w:rPr>
        <w:t xml:space="preserve"> </w:t>
      </w:r>
      <w:r w:rsidR="00AC4942">
        <w:rPr>
          <w:szCs w:val="24"/>
        </w:rPr>
        <w:t>32</w:t>
      </w:r>
      <w:r w:rsidRPr="00AC4942">
        <w:rPr>
          <w:szCs w:val="24"/>
        </w:rPr>
        <w:t>%</w:t>
      </w:r>
      <w:r w:rsidR="00FB1272">
        <w:rPr>
          <w:szCs w:val="24"/>
        </w:rPr>
        <w:t xml:space="preserve"> </w:t>
      </w:r>
      <w:r>
        <w:rPr>
          <w:szCs w:val="24"/>
        </w:rPr>
        <w:t>skontrolowanych</w:t>
      </w:r>
      <w:r w:rsidR="00FB1272">
        <w:rPr>
          <w:szCs w:val="24"/>
        </w:rPr>
        <w:t xml:space="preserve"> </w:t>
      </w:r>
      <w:r>
        <w:rPr>
          <w:szCs w:val="24"/>
        </w:rPr>
        <w:t>towarów.</w:t>
      </w:r>
    </w:p>
    <w:p w14:paraId="135A7539" w14:textId="77777777" w:rsidR="00566340" w:rsidRPr="00AC4942" w:rsidRDefault="00566340" w:rsidP="006A02EB">
      <w:pPr>
        <w:suppressAutoHyphens/>
        <w:spacing w:before="120" w:line="276" w:lineRule="auto"/>
        <w:ind w:left="284"/>
        <w:jc w:val="both"/>
        <w:rPr>
          <w:szCs w:val="24"/>
        </w:rPr>
      </w:pPr>
      <w:r>
        <w:rPr>
          <w:szCs w:val="24"/>
        </w:rPr>
        <w:t>Na</w:t>
      </w:r>
      <w:r w:rsidR="00FB1272">
        <w:rPr>
          <w:szCs w:val="24"/>
        </w:rPr>
        <w:t xml:space="preserve"> </w:t>
      </w:r>
      <w:r>
        <w:rPr>
          <w:szCs w:val="24"/>
        </w:rPr>
        <w:t>podstawie</w:t>
      </w:r>
      <w:r w:rsidR="00FB1272">
        <w:rPr>
          <w:szCs w:val="24"/>
        </w:rPr>
        <w:t xml:space="preserve"> </w:t>
      </w:r>
      <w:r>
        <w:rPr>
          <w:szCs w:val="24"/>
        </w:rPr>
        <w:t>zgromadzonego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aktach</w:t>
      </w:r>
      <w:r w:rsidR="00FB1272">
        <w:rPr>
          <w:szCs w:val="24"/>
        </w:rPr>
        <w:t xml:space="preserve"> </w:t>
      </w:r>
      <w:r>
        <w:rPr>
          <w:szCs w:val="24"/>
        </w:rPr>
        <w:t>kontroli</w:t>
      </w:r>
      <w:r w:rsidR="00FB1272">
        <w:rPr>
          <w:szCs w:val="24"/>
        </w:rPr>
        <w:t xml:space="preserve"> </w:t>
      </w:r>
      <w:r>
        <w:rPr>
          <w:szCs w:val="24"/>
        </w:rPr>
        <w:t>materiału</w:t>
      </w:r>
      <w:r w:rsidR="00FB1272">
        <w:rPr>
          <w:szCs w:val="24"/>
        </w:rPr>
        <w:t xml:space="preserve"> </w:t>
      </w:r>
      <w:r>
        <w:rPr>
          <w:szCs w:val="24"/>
        </w:rPr>
        <w:t>dowodowego,</w:t>
      </w:r>
      <w:r w:rsidR="00FB1272">
        <w:rPr>
          <w:szCs w:val="24"/>
        </w:rPr>
        <w:t xml:space="preserve"> </w:t>
      </w:r>
      <w:r>
        <w:rPr>
          <w:szCs w:val="24"/>
        </w:rPr>
        <w:t>organ</w:t>
      </w:r>
      <w:r w:rsidR="00FB1272">
        <w:rPr>
          <w:szCs w:val="24"/>
        </w:rPr>
        <w:t xml:space="preserve"> </w:t>
      </w:r>
      <w:r>
        <w:rPr>
          <w:szCs w:val="24"/>
        </w:rPr>
        <w:t>wydający</w:t>
      </w:r>
      <w:r w:rsidR="00FB1272">
        <w:rPr>
          <w:szCs w:val="24"/>
        </w:rPr>
        <w:t xml:space="preserve"> </w:t>
      </w:r>
      <w:r>
        <w:rPr>
          <w:szCs w:val="24"/>
        </w:rPr>
        <w:t>decyzję</w:t>
      </w:r>
      <w:r w:rsidR="00FB1272">
        <w:rPr>
          <w:szCs w:val="24"/>
        </w:rPr>
        <w:t xml:space="preserve"> </w:t>
      </w:r>
      <w:r>
        <w:rPr>
          <w:szCs w:val="24"/>
        </w:rPr>
        <w:t>przyjął,</w:t>
      </w:r>
      <w:r w:rsidR="00FB1272">
        <w:rPr>
          <w:szCs w:val="24"/>
        </w:rPr>
        <w:t xml:space="preserve"> </w:t>
      </w:r>
      <w:r>
        <w:rPr>
          <w:szCs w:val="24"/>
        </w:rPr>
        <w:t>że</w:t>
      </w:r>
      <w:r w:rsidR="00FB1272">
        <w:rPr>
          <w:szCs w:val="24"/>
        </w:rPr>
        <w:t xml:space="preserve"> </w:t>
      </w:r>
      <w:r>
        <w:rPr>
          <w:szCs w:val="24"/>
        </w:rPr>
        <w:t>czas</w:t>
      </w:r>
      <w:r w:rsidR="00FB1272">
        <w:rPr>
          <w:szCs w:val="24"/>
        </w:rPr>
        <w:t xml:space="preserve"> </w:t>
      </w:r>
      <w:r>
        <w:rPr>
          <w:szCs w:val="24"/>
        </w:rPr>
        <w:t>trwania</w:t>
      </w:r>
      <w:r w:rsidR="00FB1272">
        <w:rPr>
          <w:szCs w:val="24"/>
        </w:rPr>
        <w:t xml:space="preserve"> </w:t>
      </w:r>
      <w:r>
        <w:rPr>
          <w:szCs w:val="24"/>
        </w:rPr>
        <w:t>naruszenia</w:t>
      </w:r>
      <w:r w:rsidR="00FB1272">
        <w:rPr>
          <w:szCs w:val="24"/>
        </w:rPr>
        <w:t xml:space="preserve"> </w:t>
      </w:r>
      <w:r>
        <w:rPr>
          <w:szCs w:val="24"/>
        </w:rPr>
        <w:t>rozpoczął</w:t>
      </w:r>
      <w:r w:rsidR="00FB1272">
        <w:rPr>
          <w:szCs w:val="24"/>
        </w:rPr>
        <w:t xml:space="preserve"> </w:t>
      </w:r>
      <w:r>
        <w:rPr>
          <w:szCs w:val="24"/>
        </w:rPr>
        <w:t>się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dniu</w:t>
      </w:r>
      <w:r w:rsidR="00FB1272">
        <w:rPr>
          <w:szCs w:val="24"/>
        </w:rPr>
        <w:t xml:space="preserve"> </w:t>
      </w:r>
      <w:r>
        <w:rPr>
          <w:szCs w:val="24"/>
        </w:rPr>
        <w:t>stwierdzenia</w:t>
      </w:r>
      <w:r w:rsidR="00FB1272">
        <w:rPr>
          <w:szCs w:val="24"/>
        </w:rPr>
        <w:t xml:space="preserve"> </w:t>
      </w:r>
      <w:r>
        <w:rPr>
          <w:szCs w:val="24"/>
        </w:rPr>
        <w:t>nieprawidłowości,</w:t>
      </w:r>
      <w:r w:rsidR="00FB1272">
        <w:rPr>
          <w:szCs w:val="24"/>
        </w:rPr>
        <w:t xml:space="preserve"> </w:t>
      </w:r>
      <w:r>
        <w:rPr>
          <w:szCs w:val="24"/>
        </w:rPr>
        <w:t>który</w:t>
      </w:r>
      <w:r w:rsidR="00FB1272">
        <w:rPr>
          <w:szCs w:val="24"/>
        </w:rPr>
        <w:t xml:space="preserve"> </w:t>
      </w:r>
      <w:r>
        <w:rPr>
          <w:szCs w:val="24"/>
        </w:rPr>
        <w:t>jednocześnie</w:t>
      </w:r>
      <w:r w:rsidR="00FB1272">
        <w:rPr>
          <w:szCs w:val="24"/>
        </w:rPr>
        <w:t xml:space="preserve"> </w:t>
      </w:r>
      <w:r>
        <w:rPr>
          <w:szCs w:val="24"/>
        </w:rPr>
        <w:t>był</w:t>
      </w:r>
      <w:r w:rsidR="00FB1272">
        <w:rPr>
          <w:szCs w:val="24"/>
        </w:rPr>
        <w:t xml:space="preserve"> </w:t>
      </w:r>
      <w:r>
        <w:rPr>
          <w:szCs w:val="24"/>
        </w:rPr>
        <w:t>pierwszym</w:t>
      </w:r>
      <w:r w:rsidR="00FB1272">
        <w:rPr>
          <w:szCs w:val="24"/>
        </w:rPr>
        <w:t xml:space="preserve"> </w:t>
      </w:r>
      <w:r>
        <w:rPr>
          <w:szCs w:val="24"/>
        </w:rPr>
        <w:t>dniem</w:t>
      </w:r>
      <w:r w:rsidR="00FB1272">
        <w:rPr>
          <w:szCs w:val="24"/>
        </w:rPr>
        <w:t xml:space="preserve"> </w:t>
      </w:r>
      <w:r>
        <w:rPr>
          <w:szCs w:val="24"/>
        </w:rPr>
        <w:t>kontroli,</w:t>
      </w:r>
      <w:r w:rsidR="00FB1272">
        <w:rPr>
          <w:szCs w:val="24"/>
        </w:rPr>
        <w:t xml:space="preserve"> </w:t>
      </w:r>
      <w:r>
        <w:rPr>
          <w:szCs w:val="24"/>
        </w:rPr>
        <w:t>tj.</w:t>
      </w:r>
      <w:r w:rsidR="00FB1272">
        <w:rPr>
          <w:szCs w:val="24"/>
        </w:rPr>
        <w:t xml:space="preserve"> </w:t>
      </w:r>
      <w:r w:rsidR="00AC4942">
        <w:rPr>
          <w:szCs w:val="24"/>
        </w:rPr>
        <w:t>13</w:t>
      </w:r>
      <w:r w:rsidR="00FB1272">
        <w:rPr>
          <w:szCs w:val="24"/>
        </w:rPr>
        <w:t xml:space="preserve"> </w:t>
      </w:r>
      <w:r w:rsidR="00AC4942">
        <w:rPr>
          <w:szCs w:val="24"/>
        </w:rPr>
        <w:t>lipca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2023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r.</w:t>
      </w:r>
      <w:r>
        <w:rPr>
          <w:szCs w:val="24"/>
        </w:rPr>
        <w:t>,</w:t>
      </w:r>
      <w:r w:rsidR="0040545E">
        <w:rPr>
          <w:szCs w:val="24"/>
        </w:rPr>
        <w:br/>
      </w:r>
      <w:r>
        <w:rPr>
          <w:szCs w:val="24"/>
        </w:rPr>
        <w:t>a</w:t>
      </w:r>
      <w:r w:rsidR="00FB1272">
        <w:rPr>
          <w:szCs w:val="24"/>
        </w:rPr>
        <w:t xml:space="preserve"> </w:t>
      </w:r>
      <w:r>
        <w:rPr>
          <w:szCs w:val="24"/>
        </w:rPr>
        <w:t>zakończył</w:t>
      </w:r>
      <w:r w:rsidR="00FB1272">
        <w:rPr>
          <w:szCs w:val="24"/>
        </w:rPr>
        <w:t xml:space="preserve"> </w:t>
      </w:r>
      <w:r>
        <w:rPr>
          <w:szCs w:val="24"/>
        </w:rPr>
        <w:t>się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momencie</w:t>
      </w:r>
      <w:r w:rsidR="00FB1272">
        <w:rPr>
          <w:szCs w:val="24"/>
        </w:rPr>
        <w:t xml:space="preserve"> </w:t>
      </w:r>
      <w:r>
        <w:rPr>
          <w:szCs w:val="24"/>
        </w:rPr>
        <w:t>usunięcia</w:t>
      </w:r>
      <w:r w:rsidR="00FB1272">
        <w:rPr>
          <w:szCs w:val="24"/>
        </w:rPr>
        <w:t xml:space="preserve"> </w:t>
      </w:r>
      <w:r>
        <w:rPr>
          <w:szCs w:val="24"/>
        </w:rPr>
        <w:t>przez</w:t>
      </w:r>
      <w:r w:rsidR="00FB1272">
        <w:rPr>
          <w:szCs w:val="24"/>
        </w:rPr>
        <w:t xml:space="preserve"> </w:t>
      </w:r>
      <w:r>
        <w:rPr>
          <w:szCs w:val="24"/>
        </w:rPr>
        <w:t>kontrolowanego</w:t>
      </w:r>
      <w:r w:rsidR="00FB1272">
        <w:rPr>
          <w:szCs w:val="24"/>
        </w:rPr>
        <w:t xml:space="preserve"> </w:t>
      </w:r>
      <w:r>
        <w:rPr>
          <w:szCs w:val="24"/>
        </w:rPr>
        <w:t>stwierdzonych</w:t>
      </w:r>
      <w:r w:rsidR="00FB1272">
        <w:rPr>
          <w:szCs w:val="24"/>
        </w:rPr>
        <w:t xml:space="preserve"> </w:t>
      </w:r>
      <w:r>
        <w:rPr>
          <w:szCs w:val="24"/>
        </w:rPr>
        <w:t>nieprawidłowości,</w:t>
      </w:r>
      <w:r w:rsidR="00FB1272">
        <w:rPr>
          <w:szCs w:val="24"/>
        </w:rPr>
        <w:t xml:space="preserve"> </w:t>
      </w:r>
      <w:r>
        <w:rPr>
          <w:szCs w:val="24"/>
        </w:rPr>
        <w:t>co</w:t>
      </w:r>
      <w:r w:rsidR="00FB1272">
        <w:rPr>
          <w:szCs w:val="24"/>
        </w:rPr>
        <w:t xml:space="preserve"> </w:t>
      </w:r>
      <w:r>
        <w:rPr>
          <w:szCs w:val="24"/>
        </w:rPr>
        <w:t>miało</w:t>
      </w:r>
      <w:r w:rsidR="00FB1272">
        <w:rPr>
          <w:szCs w:val="24"/>
        </w:rPr>
        <w:t xml:space="preserve"> </w:t>
      </w:r>
      <w:r>
        <w:rPr>
          <w:szCs w:val="24"/>
        </w:rPr>
        <w:t>miejsce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trakcie</w:t>
      </w:r>
      <w:r w:rsidR="00FB1272">
        <w:rPr>
          <w:szCs w:val="24"/>
        </w:rPr>
        <w:t xml:space="preserve"> </w:t>
      </w:r>
      <w:r>
        <w:rPr>
          <w:szCs w:val="24"/>
        </w:rPr>
        <w:t>trwania</w:t>
      </w:r>
      <w:r w:rsidR="00FB1272">
        <w:rPr>
          <w:szCs w:val="24"/>
        </w:rPr>
        <w:t xml:space="preserve"> </w:t>
      </w:r>
      <w:r>
        <w:rPr>
          <w:szCs w:val="24"/>
        </w:rPr>
        <w:t>kontroli</w:t>
      </w:r>
      <w:r w:rsidR="00FB1272">
        <w:rPr>
          <w:szCs w:val="24"/>
        </w:rPr>
        <w:t xml:space="preserve"> </w:t>
      </w:r>
      <w:r>
        <w:rPr>
          <w:szCs w:val="24"/>
        </w:rPr>
        <w:t>i</w:t>
      </w:r>
      <w:r w:rsidR="00FB1272">
        <w:rPr>
          <w:szCs w:val="24"/>
        </w:rPr>
        <w:t xml:space="preserve"> </w:t>
      </w:r>
      <w:r w:rsidR="00BF08BB">
        <w:rPr>
          <w:szCs w:val="24"/>
        </w:rPr>
        <w:t>po</w:t>
      </w:r>
      <w:r>
        <w:rPr>
          <w:szCs w:val="24"/>
        </w:rPr>
        <w:t>twierdzone</w:t>
      </w:r>
      <w:r w:rsidR="00FB1272">
        <w:rPr>
          <w:szCs w:val="24"/>
        </w:rPr>
        <w:t xml:space="preserve"> </w:t>
      </w:r>
      <w:r>
        <w:rPr>
          <w:szCs w:val="24"/>
        </w:rPr>
        <w:t>zostało</w:t>
      </w:r>
      <w:r w:rsidR="0040545E">
        <w:rPr>
          <w:szCs w:val="24"/>
        </w:rPr>
        <w:br/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dniu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1</w:t>
      </w:r>
      <w:r w:rsidR="00AC4942">
        <w:rPr>
          <w:szCs w:val="24"/>
        </w:rPr>
        <w:t>7</w:t>
      </w:r>
      <w:r w:rsidR="00FB1272">
        <w:rPr>
          <w:szCs w:val="24"/>
        </w:rPr>
        <w:t xml:space="preserve"> </w:t>
      </w:r>
      <w:r w:rsidR="00AC4942">
        <w:rPr>
          <w:szCs w:val="24"/>
        </w:rPr>
        <w:t>lipca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2023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r.</w:t>
      </w:r>
    </w:p>
    <w:p w14:paraId="104FB73E" w14:textId="77777777" w:rsidR="00566340" w:rsidRDefault="00566340" w:rsidP="006A02EB">
      <w:pPr>
        <w:suppressAutoHyphens/>
        <w:spacing w:before="120" w:line="276" w:lineRule="auto"/>
        <w:ind w:left="284"/>
        <w:jc w:val="both"/>
        <w:rPr>
          <w:szCs w:val="24"/>
        </w:rPr>
      </w:pPr>
      <w:r w:rsidRPr="00AC4942">
        <w:rPr>
          <w:szCs w:val="24"/>
        </w:rPr>
        <w:t>Oceniając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stopień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naruszenia</w:t>
      </w:r>
      <w:r w:rsidR="00FB1272">
        <w:rPr>
          <w:szCs w:val="24"/>
        </w:rPr>
        <w:t xml:space="preserve"> </w:t>
      </w:r>
      <w:r w:rsidRPr="00AC4942">
        <w:rPr>
          <w:szCs w:val="24"/>
        </w:rPr>
        <w:t>obowiązków</w:t>
      </w:r>
      <w:r w:rsidR="00FB1272">
        <w:rPr>
          <w:szCs w:val="24"/>
        </w:rPr>
        <w:t xml:space="preserve"> </w:t>
      </w:r>
      <w:r>
        <w:rPr>
          <w:szCs w:val="24"/>
        </w:rPr>
        <w:t>przedsiębiorcy</w:t>
      </w:r>
      <w:r w:rsidR="00FB1272">
        <w:rPr>
          <w:szCs w:val="24"/>
        </w:rPr>
        <w:t xml:space="preserve"> </w:t>
      </w:r>
      <w:r>
        <w:rPr>
          <w:szCs w:val="24"/>
        </w:rPr>
        <w:t>organ</w:t>
      </w:r>
      <w:r w:rsidR="00FB1272">
        <w:rPr>
          <w:szCs w:val="24"/>
        </w:rPr>
        <w:t xml:space="preserve"> </w:t>
      </w:r>
      <w:r>
        <w:rPr>
          <w:szCs w:val="24"/>
        </w:rPr>
        <w:t>prowadzący</w:t>
      </w:r>
      <w:r w:rsidR="00FB1272">
        <w:rPr>
          <w:szCs w:val="24"/>
        </w:rPr>
        <w:t xml:space="preserve"> </w:t>
      </w:r>
      <w:r>
        <w:rPr>
          <w:szCs w:val="24"/>
        </w:rPr>
        <w:t>postępowanie</w:t>
      </w:r>
      <w:r w:rsidR="00FB1272">
        <w:rPr>
          <w:szCs w:val="24"/>
        </w:rPr>
        <w:t xml:space="preserve"> </w:t>
      </w:r>
      <w:r>
        <w:rPr>
          <w:szCs w:val="24"/>
        </w:rPr>
        <w:t>uznał,</w:t>
      </w:r>
      <w:r w:rsidR="00FB1272">
        <w:rPr>
          <w:szCs w:val="24"/>
        </w:rPr>
        <w:t xml:space="preserve"> </w:t>
      </w:r>
      <w:r>
        <w:rPr>
          <w:szCs w:val="24"/>
        </w:rPr>
        <w:t>że</w:t>
      </w:r>
      <w:r w:rsidR="00FB1272">
        <w:rPr>
          <w:szCs w:val="24"/>
        </w:rPr>
        <w:t xml:space="preserve"> </w:t>
      </w:r>
      <w:r>
        <w:rPr>
          <w:szCs w:val="24"/>
        </w:rPr>
        <w:t>charakter</w:t>
      </w:r>
      <w:r w:rsidR="00FB1272">
        <w:rPr>
          <w:szCs w:val="24"/>
        </w:rPr>
        <w:t xml:space="preserve"> </w:t>
      </w:r>
      <w:r>
        <w:rPr>
          <w:szCs w:val="24"/>
        </w:rPr>
        <w:t>i</w:t>
      </w:r>
      <w:r w:rsidR="00FB1272">
        <w:rPr>
          <w:szCs w:val="24"/>
        </w:rPr>
        <w:t xml:space="preserve"> </w:t>
      </w:r>
      <w:r>
        <w:rPr>
          <w:szCs w:val="24"/>
        </w:rPr>
        <w:t>waga</w:t>
      </w:r>
      <w:r w:rsidR="00FB1272">
        <w:rPr>
          <w:szCs w:val="24"/>
        </w:rPr>
        <w:t xml:space="preserve"> </w:t>
      </w:r>
      <w:r>
        <w:rPr>
          <w:szCs w:val="24"/>
        </w:rPr>
        <w:t>naruszenia</w:t>
      </w:r>
      <w:r w:rsidR="00FB1272">
        <w:rPr>
          <w:szCs w:val="24"/>
        </w:rPr>
        <w:t xml:space="preserve"> </w:t>
      </w:r>
      <w:r>
        <w:rPr>
          <w:szCs w:val="24"/>
        </w:rPr>
        <w:t>tych</w:t>
      </w:r>
      <w:r w:rsidR="00FB1272">
        <w:rPr>
          <w:szCs w:val="24"/>
        </w:rPr>
        <w:t xml:space="preserve"> </w:t>
      </w:r>
      <w:r>
        <w:rPr>
          <w:szCs w:val="24"/>
        </w:rPr>
        <w:t>obowiązków</w:t>
      </w:r>
      <w:r w:rsidR="00FB1272">
        <w:rPr>
          <w:szCs w:val="24"/>
        </w:rPr>
        <w:t xml:space="preserve"> </w:t>
      </w:r>
      <w:r>
        <w:rPr>
          <w:szCs w:val="24"/>
        </w:rPr>
        <w:t>były</w:t>
      </w:r>
      <w:r w:rsidR="00FB1272">
        <w:rPr>
          <w:szCs w:val="24"/>
        </w:rPr>
        <w:t xml:space="preserve"> </w:t>
      </w:r>
      <w:r>
        <w:rPr>
          <w:szCs w:val="24"/>
        </w:rPr>
        <w:t>istotne.</w:t>
      </w:r>
    </w:p>
    <w:p w14:paraId="5D358D74" w14:textId="77777777" w:rsidR="00566340" w:rsidRPr="00AC4942" w:rsidRDefault="00566340">
      <w:pPr>
        <w:numPr>
          <w:ilvl w:val="0"/>
          <w:numId w:val="1"/>
        </w:numPr>
        <w:suppressAutoHyphens/>
        <w:spacing w:before="120" w:line="276" w:lineRule="auto"/>
        <w:ind w:left="284" w:hanging="284"/>
        <w:jc w:val="both"/>
        <w:rPr>
          <w:iCs/>
          <w:szCs w:val="24"/>
        </w:rPr>
      </w:pPr>
      <w:r w:rsidRPr="00AC4942">
        <w:rPr>
          <w:iCs/>
          <w:szCs w:val="24"/>
        </w:rPr>
        <w:t>Oceniając</w:t>
      </w:r>
      <w:r w:rsidR="00FB1272">
        <w:rPr>
          <w:iCs/>
          <w:szCs w:val="24"/>
        </w:rPr>
        <w:t xml:space="preserve"> </w:t>
      </w:r>
      <w:r w:rsidRPr="00AC4942">
        <w:rPr>
          <w:b/>
          <w:bCs/>
          <w:iCs/>
          <w:szCs w:val="24"/>
        </w:rPr>
        <w:t>dotychczasową</w:t>
      </w:r>
      <w:r w:rsidR="00FB1272">
        <w:rPr>
          <w:b/>
          <w:bCs/>
          <w:iCs/>
          <w:szCs w:val="24"/>
        </w:rPr>
        <w:t xml:space="preserve"> </w:t>
      </w:r>
      <w:r w:rsidRPr="00AC4942">
        <w:rPr>
          <w:b/>
          <w:bCs/>
          <w:iCs/>
          <w:szCs w:val="24"/>
        </w:rPr>
        <w:t>działalność</w:t>
      </w:r>
      <w:r w:rsidR="00FB1272">
        <w:rPr>
          <w:b/>
          <w:bCs/>
          <w:iCs/>
          <w:szCs w:val="24"/>
        </w:rPr>
        <w:t xml:space="preserve"> </w:t>
      </w:r>
      <w:r w:rsidRPr="00AC4942">
        <w:rPr>
          <w:b/>
          <w:bCs/>
          <w:iCs/>
          <w:szCs w:val="24"/>
        </w:rPr>
        <w:t>przedsiębiorcy</w:t>
      </w:r>
      <w:r w:rsidRPr="00AC4942">
        <w:rPr>
          <w:iCs/>
          <w:szCs w:val="24"/>
        </w:rPr>
        <w:t>,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organ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wziął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pod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uwagę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fakt,</w:t>
      </w:r>
      <w:r w:rsidR="0040545E">
        <w:rPr>
          <w:iCs/>
          <w:szCs w:val="24"/>
        </w:rPr>
        <w:br/>
      </w:r>
      <w:r w:rsidRPr="00AC4942">
        <w:rPr>
          <w:iCs/>
          <w:szCs w:val="24"/>
        </w:rPr>
        <w:t>że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jest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to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pierwsze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stwierdzone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przez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Podkarpackiego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Wojewódzkiego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Inspektora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Inspekcji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Handlowej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w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ciągu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ostatnich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12-stu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miesięcy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naruszenie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przez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przedsiębiorcę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przepisów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w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zakresie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uwidaczniania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cen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towarów.</w:t>
      </w:r>
      <w:r w:rsidR="00FB1272">
        <w:rPr>
          <w:iCs/>
          <w:szCs w:val="24"/>
        </w:rPr>
        <w:t xml:space="preserve"> </w:t>
      </w:r>
    </w:p>
    <w:p w14:paraId="6A80835D" w14:textId="77777777" w:rsidR="00566340" w:rsidRPr="00AC4942" w:rsidRDefault="00566340" w:rsidP="006A02EB">
      <w:pPr>
        <w:suppressAutoHyphens/>
        <w:spacing w:before="120" w:line="276" w:lineRule="auto"/>
        <w:ind w:left="284"/>
        <w:jc w:val="both"/>
        <w:rPr>
          <w:iCs/>
          <w:szCs w:val="24"/>
        </w:rPr>
      </w:pPr>
      <w:r w:rsidRPr="00AC4942">
        <w:rPr>
          <w:iCs/>
          <w:szCs w:val="24"/>
        </w:rPr>
        <w:t>Analizując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przedmiotową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przesłankę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organ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uwzględnił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również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okoliczność,</w:t>
      </w:r>
      <w:r w:rsidR="0040545E">
        <w:rPr>
          <w:iCs/>
          <w:szCs w:val="24"/>
        </w:rPr>
        <w:br/>
      </w:r>
      <w:r w:rsidRPr="00AC4942">
        <w:rPr>
          <w:iCs/>
          <w:szCs w:val="24"/>
        </w:rPr>
        <w:t>że</w:t>
      </w:r>
      <w:r w:rsidR="00FB1272">
        <w:rPr>
          <w:iCs/>
          <w:szCs w:val="24"/>
        </w:rPr>
        <w:t xml:space="preserve"> </w:t>
      </w:r>
      <w:r w:rsidR="00BC2608">
        <w:rPr>
          <w:iCs/>
          <w:szCs w:val="24"/>
        </w:rPr>
        <w:t>przedsiębiorca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prowadzi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działalność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gospodarczą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od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20</w:t>
      </w:r>
      <w:r w:rsidR="00AC4942">
        <w:rPr>
          <w:iCs/>
          <w:szCs w:val="24"/>
        </w:rPr>
        <w:t>15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r.,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a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więc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winna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wykazać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się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lastRenderedPageBreak/>
        <w:t>znajomością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podstawowych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przepisów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dotyczących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tej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działalności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oraz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je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stosować.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Jednocześnie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organ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prowadzący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postępowanie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przyjął,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iż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z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uwagi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na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charakter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stwierdzonej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nieprawidłowości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oraz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materiał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dowodowy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zebrany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w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sprawie,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nie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posiada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wiedzy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na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temat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uzyskanych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przez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stronę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korzyści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majątkowych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lub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strat.</w:t>
      </w:r>
      <w:r w:rsidR="00FB1272">
        <w:rPr>
          <w:iCs/>
          <w:szCs w:val="24"/>
        </w:rPr>
        <w:t xml:space="preserve"> </w:t>
      </w:r>
    </w:p>
    <w:p w14:paraId="5F3C7A06" w14:textId="475A84CD" w:rsidR="00566340" w:rsidRPr="00AC4942" w:rsidRDefault="00566340">
      <w:pPr>
        <w:numPr>
          <w:ilvl w:val="0"/>
          <w:numId w:val="1"/>
        </w:numPr>
        <w:suppressAutoHyphens/>
        <w:spacing w:before="120" w:line="276" w:lineRule="auto"/>
        <w:ind w:left="284" w:hanging="284"/>
        <w:jc w:val="both"/>
        <w:rPr>
          <w:b/>
          <w:bCs/>
          <w:iCs/>
          <w:szCs w:val="24"/>
        </w:rPr>
      </w:pPr>
      <w:r w:rsidRPr="00AC4942">
        <w:rPr>
          <w:b/>
          <w:bCs/>
          <w:iCs/>
          <w:szCs w:val="24"/>
        </w:rPr>
        <w:t>Wielkość</w:t>
      </w:r>
      <w:r w:rsidR="00FB1272">
        <w:rPr>
          <w:b/>
          <w:bCs/>
          <w:iCs/>
          <w:szCs w:val="24"/>
        </w:rPr>
        <w:t xml:space="preserve"> </w:t>
      </w:r>
      <w:r w:rsidRPr="00AC4942">
        <w:rPr>
          <w:b/>
          <w:bCs/>
          <w:iCs/>
          <w:szCs w:val="24"/>
        </w:rPr>
        <w:t>obrotów</w:t>
      </w:r>
      <w:r w:rsidR="00FB1272">
        <w:rPr>
          <w:b/>
          <w:bCs/>
          <w:iCs/>
          <w:szCs w:val="24"/>
        </w:rPr>
        <w:t xml:space="preserve"> </w:t>
      </w:r>
      <w:r w:rsidRPr="00AC4942">
        <w:rPr>
          <w:b/>
          <w:bCs/>
          <w:iCs/>
          <w:szCs w:val="24"/>
        </w:rPr>
        <w:t>i</w:t>
      </w:r>
      <w:r w:rsidR="00FB1272">
        <w:rPr>
          <w:b/>
          <w:bCs/>
          <w:iCs/>
          <w:szCs w:val="24"/>
        </w:rPr>
        <w:t xml:space="preserve"> </w:t>
      </w:r>
      <w:r w:rsidRPr="00AC4942">
        <w:rPr>
          <w:b/>
          <w:bCs/>
          <w:iCs/>
          <w:szCs w:val="24"/>
        </w:rPr>
        <w:t>przychodu</w:t>
      </w:r>
      <w:r w:rsidR="00FB1272">
        <w:rPr>
          <w:b/>
          <w:bCs/>
          <w:iCs/>
          <w:szCs w:val="24"/>
        </w:rPr>
        <w:t xml:space="preserve"> </w:t>
      </w:r>
      <w:r w:rsidRPr="00AC4942">
        <w:rPr>
          <w:b/>
          <w:bCs/>
          <w:iCs/>
          <w:szCs w:val="24"/>
        </w:rPr>
        <w:t>przedsiębiorcy</w:t>
      </w:r>
      <w:r w:rsidR="00FB1272">
        <w:rPr>
          <w:b/>
          <w:bCs/>
          <w:iCs/>
          <w:szCs w:val="24"/>
        </w:rPr>
        <w:t xml:space="preserve"> </w:t>
      </w:r>
      <w:r w:rsidRPr="00AC4942">
        <w:rPr>
          <w:iCs/>
          <w:szCs w:val="24"/>
        </w:rPr>
        <w:t>w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roku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2022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–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ustalone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na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podstawie</w:t>
      </w:r>
      <w:r w:rsidR="00FB1272">
        <w:rPr>
          <w:iCs/>
          <w:szCs w:val="24"/>
        </w:rPr>
        <w:t xml:space="preserve"> </w:t>
      </w:r>
      <w:r w:rsidR="00AC4942">
        <w:rPr>
          <w:iCs/>
          <w:szCs w:val="24"/>
        </w:rPr>
        <w:t>dokumentacji</w:t>
      </w:r>
      <w:r w:rsidR="00FB1272">
        <w:rPr>
          <w:iCs/>
          <w:szCs w:val="24"/>
        </w:rPr>
        <w:t xml:space="preserve"> </w:t>
      </w:r>
      <w:r w:rsidR="00AC4942">
        <w:rPr>
          <w:iCs/>
          <w:szCs w:val="24"/>
        </w:rPr>
        <w:t>przedłożonej</w:t>
      </w:r>
      <w:r w:rsidR="00FB1272">
        <w:rPr>
          <w:iCs/>
          <w:szCs w:val="24"/>
        </w:rPr>
        <w:t xml:space="preserve"> </w:t>
      </w:r>
      <w:r w:rsidR="00AC4942">
        <w:rPr>
          <w:iCs/>
          <w:szCs w:val="24"/>
        </w:rPr>
        <w:t>przez</w:t>
      </w:r>
      <w:r w:rsidR="00FB1272">
        <w:rPr>
          <w:iCs/>
          <w:szCs w:val="24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FB1272">
        <w:rPr>
          <w:iCs/>
          <w:szCs w:val="24"/>
        </w:rPr>
        <w:t xml:space="preserve"> </w:t>
      </w:r>
      <w:r w:rsidR="0040545E">
        <w:rPr>
          <w:iCs/>
          <w:szCs w:val="24"/>
        </w:rPr>
        <w:t>pismem</w:t>
      </w:r>
      <w:r w:rsidR="00FB1272">
        <w:rPr>
          <w:iCs/>
          <w:szCs w:val="24"/>
        </w:rPr>
        <w:t xml:space="preserve"> </w:t>
      </w:r>
      <w:r w:rsidR="00AC4942">
        <w:rPr>
          <w:iCs/>
          <w:szCs w:val="24"/>
        </w:rPr>
        <w:t>z</w:t>
      </w:r>
      <w:r w:rsidR="00FB1272">
        <w:rPr>
          <w:iCs/>
          <w:szCs w:val="24"/>
        </w:rPr>
        <w:t xml:space="preserve"> </w:t>
      </w:r>
      <w:r w:rsidR="00AC4942">
        <w:rPr>
          <w:iCs/>
          <w:szCs w:val="24"/>
        </w:rPr>
        <w:t>dnia</w:t>
      </w:r>
      <w:r w:rsidR="001A3145">
        <w:rPr>
          <w:iCs/>
          <w:szCs w:val="24"/>
        </w:rPr>
        <w:t xml:space="preserve"> </w:t>
      </w:r>
      <w:r w:rsidR="00AC4942">
        <w:rPr>
          <w:iCs/>
          <w:szCs w:val="24"/>
        </w:rPr>
        <w:t>5</w:t>
      </w:r>
      <w:r w:rsidR="00FB1272">
        <w:rPr>
          <w:iCs/>
          <w:szCs w:val="24"/>
        </w:rPr>
        <w:t xml:space="preserve"> </w:t>
      </w:r>
      <w:r w:rsidR="00AC4942">
        <w:rPr>
          <w:iCs/>
          <w:szCs w:val="24"/>
        </w:rPr>
        <w:t>października</w:t>
      </w:r>
      <w:r w:rsidR="00FB1272">
        <w:rPr>
          <w:iCs/>
          <w:szCs w:val="24"/>
        </w:rPr>
        <w:t xml:space="preserve"> </w:t>
      </w:r>
      <w:r w:rsidR="00AC4942">
        <w:rPr>
          <w:iCs/>
          <w:szCs w:val="24"/>
        </w:rPr>
        <w:t>2023</w:t>
      </w:r>
      <w:r w:rsidR="00FB1272">
        <w:rPr>
          <w:iCs/>
          <w:szCs w:val="24"/>
        </w:rPr>
        <w:t xml:space="preserve"> </w:t>
      </w:r>
      <w:r w:rsidR="00AC4942">
        <w:rPr>
          <w:iCs/>
          <w:szCs w:val="24"/>
        </w:rPr>
        <w:t>r.</w:t>
      </w:r>
    </w:p>
    <w:p w14:paraId="2E221FF5" w14:textId="77777777" w:rsidR="003C1CE7" w:rsidRDefault="00566340">
      <w:pPr>
        <w:numPr>
          <w:ilvl w:val="0"/>
          <w:numId w:val="1"/>
        </w:numPr>
        <w:suppressAutoHyphens/>
        <w:spacing w:before="120" w:line="276" w:lineRule="auto"/>
        <w:ind w:left="284" w:hanging="284"/>
        <w:jc w:val="both"/>
        <w:rPr>
          <w:b/>
          <w:bCs/>
          <w:iCs/>
          <w:szCs w:val="24"/>
        </w:rPr>
      </w:pPr>
      <w:r w:rsidRPr="00AC4942">
        <w:rPr>
          <w:b/>
          <w:bCs/>
          <w:iCs/>
          <w:szCs w:val="24"/>
        </w:rPr>
        <w:t>Sankcje</w:t>
      </w:r>
      <w:r w:rsidR="00FB1272">
        <w:rPr>
          <w:b/>
          <w:bCs/>
          <w:iCs/>
          <w:szCs w:val="24"/>
        </w:rPr>
        <w:t xml:space="preserve"> </w:t>
      </w:r>
      <w:r w:rsidRPr="00AC4942">
        <w:rPr>
          <w:b/>
          <w:bCs/>
          <w:iCs/>
          <w:szCs w:val="24"/>
        </w:rPr>
        <w:t>nałożone</w:t>
      </w:r>
      <w:r w:rsidR="00FB1272">
        <w:rPr>
          <w:b/>
          <w:bCs/>
          <w:iCs/>
          <w:szCs w:val="24"/>
        </w:rPr>
        <w:t xml:space="preserve"> </w:t>
      </w:r>
      <w:r w:rsidRPr="00AC4942">
        <w:rPr>
          <w:b/>
          <w:bCs/>
          <w:iCs/>
          <w:szCs w:val="24"/>
        </w:rPr>
        <w:t>na</w:t>
      </w:r>
      <w:r w:rsidR="00FB1272">
        <w:rPr>
          <w:b/>
          <w:bCs/>
          <w:iCs/>
          <w:szCs w:val="24"/>
        </w:rPr>
        <w:t xml:space="preserve"> </w:t>
      </w:r>
      <w:r w:rsidRPr="00AC4942">
        <w:rPr>
          <w:b/>
          <w:bCs/>
          <w:iCs/>
          <w:szCs w:val="24"/>
        </w:rPr>
        <w:t>przedsiębiorcę</w:t>
      </w:r>
      <w:r w:rsidR="00FB1272">
        <w:rPr>
          <w:b/>
          <w:bCs/>
          <w:iCs/>
          <w:szCs w:val="24"/>
        </w:rPr>
        <w:t xml:space="preserve"> </w:t>
      </w:r>
      <w:r w:rsidRPr="00AC4942">
        <w:rPr>
          <w:iCs/>
          <w:szCs w:val="24"/>
        </w:rPr>
        <w:t>za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to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samo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naruszenie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w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innych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państwach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członkowskich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Unii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Europejskiej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w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sprawach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transgranicznych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–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brak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dostępnych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informacji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o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takich</w:t>
      </w:r>
      <w:r w:rsidR="00FB1272">
        <w:rPr>
          <w:iCs/>
          <w:szCs w:val="24"/>
        </w:rPr>
        <w:t xml:space="preserve"> </w:t>
      </w:r>
      <w:r w:rsidRPr="00AC4942">
        <w:rPr>
          <w:iCs/>
          <w:szCs w:val="24"/>
        </w:rPr>
        <w:t>sankcjach.</w:t>
      </w:r>
    </w:p>
    <w:p w14:paraId="6E30C36E" w14:textId="77777777" w:rsidR="003C1CE7" w:rsidRDefault="003C1CE7" w:rsidP="003C1CE7">
      <w:pPr>
        <w:suppressAutoHyphens/>
        <w:spacing w:before="120"/>
        <w:jc w:val="both"/>
        <w:rPr>
          <w:b/>
          <w:bCs/>
          <w:iCs/>
          <w:szCs w:val="24"/>
        </w:rPr>
      </w:pPr>
    </w:p>
    <w:p w14:paraId="5FC65376" w14:textId="77777777" w:rsidR="003C1CE7" w:rsidRPr="003C1CE7" w:rsidRDefault="003C1CE7" w:rsidP="006A02EB">
      <w:pPr>
        <w:suppressAutoHyphens/>
        <w:spacing w:before="120" w:line="276" w:lineRule="auto"/>
        <w:jc w:val="both"/>
        <w:rPr>
          <w:b/>
          <w:bCs/>
          <w:iCs/>
          <w:szCs w:val="24"/>
        </w:rPr>
      </w:pPr>
      <w:r w:rsidRPr="003C1CE7">
        <w:rPr>
          <w:iCs/>
          <w:szCs w:val="24"/>
        </w:rPr>
        <w:t>Biorąc pod uwagę wymienione kryteria, nałożenie kary pieniężnej w kwocie 1000 zł</w:t>
      </w:r>
      <w:r w:rsidRPr="003C1CE7">
        <w:rPr>
          <w:iCs/>
          <w:szCs w:val="24"/>
        </w:rPr>
        <w:br/>
        <w:t>w stosunku do przewidzianej w ustawie kary określonej w maksymalnej wysokości tj. 20 000 zł, należy uznać za w pełni uzasadnione. Zdaniem Podkarpackiego Wojewódzkiego Inspektora Inspekcji Handlowej kara pieniężna we wskazanej wyżej wysokości ponadto spełnia cele wyrażone w art. 8 dyrektywy 98/6 WE Parlamentu Europejskiego i Rady z dnia 16 lutego 1998 r. w sprawie ochrony konsumenta przez podawanie cen produktów oferowanych konsumentom (Dz. Urz. WE L 80 z 18.3.1998 r., s. 27), czyli jest skuteczna, proporcjonalna i odstraszająca.</w:t>
      </w:r>
    </w:p>
    <w:p w14:paraId="567CC37C" w14:textId="56C7C85B" w:rsidR="003C1CE7" w:rsidRPr="00DE7683" w:rsidRDefault="003C1CE7" w:rsidP="006A02EB">
      <w:pPr>
        <w:suppressAutoHyphens/>
        <w:spacing w:before="120" w:line="276" w:lineRule="auto"/>
        <w:jc w:val="both"/>
        <w:rPr>
          <w:szCs w:val="24"/>
          <w:lang w:eastAsia="zh-CN"/>
        </w:rPr>
      </w:pPr>
      <w:r>
        <w:rPr>
          <w:color w:val="000000"/>
          <w:szCs w:val="24"/>
          <w:lang w:eastAsia="zh-CN"/>
        </w:rPr>
        <w:t>Podkarpacki Wojewódzki Inspektor Inspekcji Handlowej wydając decyzję oparł się</w:t>
      </w:r>
      <w:r w:rsidR="00DE7683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na następujących dowodach: zawiadomieniu o zamiarze wszczęcia kontroli KH.8361.52.2023 z dnia 12 czerwca 2023 r., upoważnienie do przeprowadzenia kontroli KH.8361.52.2023</w:t>
      </w:r>
      <w:r w:rsidR="00DE7683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z dnia 13 lipca 2023 r., protokole kontroli KH.8361.52.2023 z dnia 13 lipca 2023 r.</w:t>
      </w:r>
      <w:r w:rsidR="00DE7683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 xml:space="preserve">wraz z </w:t>
      </w:r>
      <w:r w:rsidRPr="009B45F6">
        <w:rPr>
          <w:szCs w:val="24"/>
          <w:lang w:eastAsia="zh-CN"/>
        </w:rPr>
        <w:t>załącznikami,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piśmie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strony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z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dnia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21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lipca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2023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r.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(data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wpływu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24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lipiec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2023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r.),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piśmie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Podkarpackiego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Wojewódzkiego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Inspektora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Inspekcji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Handlowej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z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dnia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2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sierpnia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2023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r.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(doręczone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3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sierpnia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2023</w:t>
      </w:r>
      <w:r>
        <w:rPr>
          <w:szCs w:val="24"/>
          <w:lang w:eastAsia="zh-CN"/>
        </w:rPr>
        <w:t xml:space="preserve"> </w:t>
      </w:r>
      <w:r w:rsidRPr="009B45F6">
        <w:rPr>
          <w:szCs w:val="24"/>
          <w:lang w:eastAsia="zh-CN"/>
        </w:rPr>
        <w:t>r.),</w:t>
      </w:r>
      <w:r>
        <w:rPr>
          <w:color w:val="FF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zawiadomieniu o wszczęciu postępowania z urzędu</w:t>
      </w:r>
      <w:r w:rsidR="00DE7683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z dnia</w:t>
      </w:r>
      <w:r w:rsidR="00DE7683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 xml:space="preserve">2 sierpnia 2023 r., zawiadomieniu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1A3145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 xml:space="preserve">z dnia 7 sierpnia 2023 r. wraz z załącznikami, decyzji o umorzeniu postępowania z dnia 27 września 2023 r., zawiadomieniu o wszczęciu postępowania z urzędu z dnia 27 września 2023 r., piśmie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>
        <w:rPr>
          <w:color w:val="000000"/>
          <w:szCs w:val="24"/>
          <w:lang w:eastAsia="zh-CN"/>
        </w:rPr>
        <w:t xml:space="preserve"> z dnia 5 października 2023 r. wraz</w:t>
      </w:r>
      <w:r w:rsidR="001A3145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 xml:space="preserve">z załącznikami, wezwaniu do uiszczenia opłaty od pełnomocnictwa z dnia 13 października 2023 r., piśmie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1A3145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 xml:space="preserve">z dnia 18 października 2023 r., </w:t>
      </w:r>
      <w:r w:rsidRPr="00DE7683">
        <w:rPr>
          <w:szCs w:val="24"/>
          <w:lang w:eastAsia="zh-CN"/>
        </w:rPr>
        <w:t>zawiadomieniu o niezałatwieniu sprawy w terminie z dnia 27 października 2023 r.</w:t>
      </w:r>
    </w:p>
    <w:p w14:paraId="0B64624A" w14:textId="40074BB2" w:rsidR="003C1CE7" w:rsidRPr="00DE7683" w:rsidRDefault="007761C4" w:rsidP="006A02EB">
      <w:pPr>
        <w:suppressAutoHyphens/>
        <w:spacing w:before="120" w:line="276" w:lineRule="auto"/>
        <w:jc w:val="both"/>
        <w:rPr>
          <w:iCs/>
          <w:szCs w:val="24"/>
        </w:rPr>
      </w:pPr>
      <w:r w:rsidRPr="00DE7683">
        <w:rPr>
          <w:iCs/>
          <w:szCs w:val="24"/>
        </w:rPr>
        <w:t>Podkarpacki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Wojewódzki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Inspektor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Inspekcji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Handlowej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dokonując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analizy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całokształtu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przedmiotowej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sprawy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wziął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również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pod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uwagę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pismo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przedsiębiorcy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z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dnia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21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lipca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2023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r.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(doręczone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24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lipca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2023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r.),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którym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złożone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zostały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wyjaśnienia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zakresie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źródeł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zaistnienia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stwierdzonych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dniu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13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lipca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2023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r.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nieprawidłowości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uwidacznianiu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cen</w:t>
      </w:r>
      <w:r w:rsidR="0040545E" w:rsidRPr="00DE7683">
        <w:rPr>
          <w:iCs/>
          <w:szCs w:val="24"/>
        </w:rPr>
        <w:br/>
      </w:r>
      <w:r w:rsidRPr="00DE7683">
        <w:rPr>
          <w:iCs/>
          <w:szCs w:val="24"/>
        </w:rPr>
        <w:t>i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cen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jednostkowych,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także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wniesiono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o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nieudzielanie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kary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pieniężnej.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Z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wyjaśnień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przedstawionych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ww.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pismem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wynikało,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iż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wywieszki,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na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których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przedsiębiorca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uwidacznia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dla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konsumentów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ceny,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ceny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jednostkowe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oraz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informacje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o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gramaturach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towarów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są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ud</w:t>
      </w:r>
      <w:r w:rsidR="000079E2" w:rsidRPr="00DE7683">
        <w:rPr>
          <w:iCs/>
          <w:szCs w:val="24"/>
        </w:rPr>
        <w:t>ostępniane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przedsiębiorcy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w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ramach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sieci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franczyzowej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przez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Franczyzodawcę,</w:t>
      </w:r>
      <w:r w:rsidR="0040545E" w:rsidRPr="00DE7683">
        <w:rPr>
          <w:iCs/>
          <w:szCs w:val="24"/>
        </w:rPr>
        <w:br/>
      </w:r>
      <w:r w:rsidR="000079E2" w:rsidRPr="00DE7683">
        <w:rPr>
          <w:iCs/>
          <w:szCs w:val="24"/>
        </w:rPr>
        <w:t>tj.</w:t>
      </w:r>
      <w:r w:rsidR="00FB1272" w:rsidRPr="00DE7683">
        <w:rPr>
          <w:iCs/>
          <w:szCs w:val="24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1A3145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i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przedsiębiorca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nie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ma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możliwości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ich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edycji.</w:t>
      </w:r>
      <w:r w:rsidR="00FB1272" w:rsidRPr="00DE7683">
        <w:rPr>
          <w:iCs/>
          <w:szCs w:val="24"/>
        </w:rPr>
        <w:t xml:space="preserve"> </w:t>
      </w:r>
      <w:r w:rsidR="000079E2" w:rsidRPr="00DE7683">
        <w:rPr>
          <w:iCs/>
          <w:szCs w:val="24"/>
        </w:rPr>
        <w:t>Nadto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zwrócono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uwagę,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iż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po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ustaleniach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przedmiotowej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kontroli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Franczyzodawca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został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poinformowany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o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nieprawidłowościach,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a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także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podjęto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działania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eliminujące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błędnie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podane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gramatury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oraz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działania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naprawcze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wdrożone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podczas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trwania</w:t>
      </w:r>
      <w:r w:rsidR="00FB1272" w:rsidRPr="00DE7683">
        <w:rPr>
          <w:iCs/>
          <w:szCs w:val="24"/>
        </w:rPr>
        <w:t xml:space="preserve"> </w:t>
      </w:r>
      <w:r w:rsidR="0022685A" w:rsidRPr="00DE7683">
        <w:rPr>
          <w:iCs/>
          <w:szCs w:val="24"/>
        </w:rPr>
        <w:t>kontroli.</w:t>
      </w:r>
      <w:r w:rsidR="00FB1272" w:rsidRPr="00DE7683">
        <w:rPr>
          <w:iCs/>
          <w:szCs w:val="24"/>
        </w:rPr>
        <w:t xml:space="preserve"> </w:t>
      </w:r>
    </w:p>
    <w:p w14:paraId="251B5620" w14:textId="77777777" w:rsidR="007761C4" w:rsidRPr="00DE7683" w:rsidRDefault="0022685A" w:rsidP="006A02EB">
      <w:pPr>
        <w:suppressAutoHyphens/>
        <w:spacing w:before="120" w:line="276" w:lineRule="auto"/>
        <w:jc w:val="both"/>
        <w:rPr>
          <w:iCs/>
          <w:szCs w:val="24"/>
        </w:rPr>
      </w:pPr>
      <w:r w:rsidRPr="00DE7683">
        <w:rPr>
          <w:iCs/>
          <w:szCs w:val="24"/>
        </w:rPr>
        <w:lastRenderedPageBreak/>
        <w:t>Pismem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z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dnia</w:t>
      </w:r>
      <w:r w:rsidR="007778A8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2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sierpnia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2023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r.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organ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ustosunkował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się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do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przedstawion</w:t>
      </w:r>
      <w:r w:rsidR="0052485F" w:rsidRPr="00DE7683">
        <w:rPr>
          <w:iCs/>
          <w:szCs w:val="24"/>
        </w:rPr>
        <w:t>ych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przez</w:t>
      </w:r>
      <w:r w:rsidR="00FB1272" w:rsidRPr="00DE7683">
        <w:rPr>
          <w:iCs/>
          <w:szCs w:val="24"/>
        </w:rPr>
        <w:t xml:space="preserve"> </w:t>
      </w:r>
      <w:r w:rsidRPr="00DE7683">
        <w:rPr>
          <w:iCs/>
          <w:szCs w:val="24"/>
        </w:rPr>
        <w:t>przedsiębiorcę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uwag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podtrzymując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swoje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dotychczasowe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stanowisko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w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zakresie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stwierdzonych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w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trakcie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kontroli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nieprawidłowości.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Jednocześnie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wyjaśnił,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iż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stopień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stwierdzonych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w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kontroli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nieprawidłowości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plasował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się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na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poziomie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ponad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30%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oraz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wskazał,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iż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strona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jako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podmiot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profesjonalnie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prowadzący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działalność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handlową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winna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wykazać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się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należytą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starannością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oraz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regułami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rzetelności</w:t>
      </w:r>
      <w:r w:rsidR="00FB1272" w:rsidRPr="00DE7683">
        <w:rPr>
          <w:iCs/>
          <w:szCs w:val="24"/>
        </w:rPr>
        <w:t xml:space="preserve"> </w:t>
      </w:r>
      <w:r w:rsidR="0052485F" w:rsidRPr="00DE7683">
        <w:rPr>
          <w:iCs/>
          <w:szCs w:val="24"/>
        </w:rPr>
        <w:t>„kupieckiej”.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Organ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nie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pominął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również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argumentacji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przedsiębiorcy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o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wdrożeniu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działań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naprawczych,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jednak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wskazać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należało,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iż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były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to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działania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następcze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–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o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czym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szerzej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w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dalszej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części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niniejszej</w:t>
      </w:r>
      <w:r w:rsidR="00FB1272" w:rsidRPr="00DE7683">
        <w:rPr>
          <w:iCs/>
          <w:szCs w:val="24"/>
        </w:rPr>
        <w:t xml:space="preserve"> </w:t>
      </w:r>
      <w:r w:rsidR="0097568A" w:rsidRPr="00DE7683">
        <w:rPr>
          <w:iCs/>
          <w:szCs w:val="24"/>
        </w:rPr>
        <w:t>decyzji.</w:t>
      </w:r>
    </w:p>
    <w:p w14:paraId="24C3C7AB" w14:textId="77777777" w:rsidR="00DE7683" w:rsidRDefault="00DE7683" w:rsidP="00DE7683">
      <w:pPr>
        <w:tabs>
          <w:tab w:val="left" w:pos="0"/>
        </w:tabs>
        <w:spacing w:before="120" w:line="276" w:lineRule="auto"/>
        <w:jc w:val="both"/>
        <w:rPr>
          <w:szCs w:val="24"/>
          <w:lang w:eastAsia="zh-CN"/>
        </w:rPr>
      </w:pPr>
      <w:r w:rsidRPr="00DE7683">
        <w:rPr>
          <w:szCs w:val="24"/>
          <w:lang w:eastAsia="zh-CN"/>
        </w:rPr>
        <w:t>Art. 6 ust. 1 ustawy przewiduje odpowiedzialność administracyjną podmiotów, wobec których stwierdzono naruszenie wymagań określonych w art. 4 ustawy. Regulacja ta ma</w:t>
      </w:r>
      <w:r w:rsidRPr="00DE7683">
        <w:rPr>
          <w:szCs w:val="24"/>
          <w:lang w:eastAsia="zh-CN"/>
        </w:rPr>
        <w:br/>
        <w:t>na celu wyeliminowanie nieprawidłowości w informowaniu konsumentów</w:t>
      </w:r>
      <w:r>
        <w:rPr>
          <w:szCs w:val="24"/>
          <w:lang w:eastAsia="zh-CN"/>
        </w:rPr>
        <w:t xml:space="preserve"> o cenach towarów i usług. Odpowiedzialność wynikająca z ww. przepisu ma charakter obiektywny i powstaje</w:t>
      </w:r>
      <w:r>
        <w:rPr>
          <w:szCs w:val="24"/>
          <w:lang w:eastAsia="zh-CN"/>
        </w:rPr>
        <w:br/>
        <w:t>z chwilą popełnienia naruszenia. Obiektywny charakter odpowiedzialności administracyjnej opiera się na zasadzie ryzyka (por. wyrok Naczelnego Sądu Administracyjnego z dnia</w:t>
      </w:r>
      <w:r>
        <w:rPr>
          <w:szCs w:val="24"/>
          <w:lang w:eastAsia="zh-CN"/>
        </w:rPr>
        <w:br/>
        <w:t xml:space="preserve">8 października 2010 r., sygn. II OSK 1079/12). Oznacza to, że przesłanką tej odpowiedzialności jest stwierdzenie nieprzestrzegania przez określony podmiot nałożonych prawem obowiązków. Wobec powyższego, organ po stwierdzeniu faktu naruszenia obowiązku, o którym mowa w art. 4 ustawy, zobligowany jest do </w:t>
      </w:r>
      <w:r>
        <w:rPr>
          <w:iCs/>
          <w:szCs w:val="24"/>
          <w:lang w:eastAsia="zh-CN"/>
        </w:rPr>
        <w:t>wszczęcia postępowania administracyjnego w sprawie nałożenia kary pieniężnej z art. 6 ust. 1 ustawy, która jest karą administracyjną.</w:t>
      </w:r>
    </w:p>
    <w:p w14:paraId="05CFADE3" w14:textId="77777777" w:rsidR="006A02EB" w:rsidRDefault="006A02EB" w:rsidP="006A02EB">
      <w:pPr>
        <w:tabs>
          <w:tab w:val="left" w:pos="0"/>
        </w:tabs>
        <w:spacing w:before="120" w:line="276" w:lineRule="auto"/>
        <w:jc w:val="both"/>
        <w:rPr>
          <w:iCs/>
          <w:szCs w:val="24"/>
        </w:rPr>
      </w:pPr>
      <w:r>
        <w:rPr>
          <w:iCs/>
          <w:szCs w:val="24"/>
        </w:rPr>
        <w:t xml:space="preserve">Mając więc na uwadze charakter odpowiedzialności administracyjnej, zasadniczo bez znaczenia pozostają okoliczności powstania nieprawidłowości, gdyż karę wymierza się za samo naruszenie prawa. </w:t>
      </w:r>
      <w:r>
        <w:rPr>
          <w:szCs w:val="24"/>
        </w:rPr>
        <w:t>Zatem samo stwierdzenie w wyniku kontroli, że określony podmiot nie zrealizował ciążącego na nim obowiązku ustawowego powoduje konieczność nałożenia kary pieniężnej, która jest karą administracyjną.</w:t>
      </w:r>
    </w:p>
    <w:p w14:paraId="0B4E8AE0" w14:textId="77777777" w:rsidR="006A02EB" w:rsidRDefault="006A02EB" w:rsidP="006A02EB">
      <w:pPr>
        <w:tabs>
          <w:tab w:val="left" w:pos="0"/>
        </w:tabs>
        <w:spacing w:before="120" w:after="120" w:line="276" w:lineRule="auto"/>
        <w:jc w:val="both"/>
        <w:rPr>
          <w:szCs w:val="24"/>
        </w:rPr>
      </w:pPr>
      <w:r>
        <w:rPr>
          <w:iCs/>
          <w:szCs w:val="24"/>
        </w:rPr>
        <w:t>Podkarpacki Wojewódzki Inspektor Inspekcji Handlowej zauważa, że to podmioty prowadzące działalność gospodarczą, decydują o organizacji pracy w przedsiębiorstwach pozostających pod ich kontrolą i za to odpowiadają oraz że organizacja ta nie może odbywać się ze szkodą dla konsumenta i w żadnym wypadku nie może stanowić okoliczności łagodzącej.</w:t>
      </w:r>
      <w:r>
        <w:rPr>
          <w:iCs/>
          <w:szCs w:val="24"/>
          <w:lang w:eastAsia="zh-CN"/>
        </w:rPr>
        <w:t xml:space="preserve"> </w:t>
      </w:r>
      <w:r>
        <w:rPr>
          <w:szCs w:val="24"/>
        </w:rPr>
        <w:t>Istotnym jest tu również fakt, iż przedsiębiorca został powiadomiony o zamiarze przeprowadzenia kontroli. Kontrolowany miał więc wystarczająco dużo czasu,</w:t>
      </w:r>
      <w:r w:rsidR="00DE7683">
        <w:rPr>
          <w:szCs w:val="24"/>
        </w:rPr>
        <w:br/>
      </w:r>
      <w:r>
        <w:rPr>
          <w:szCs w:val="24"/>
        </w:rPr>
        <w:t>aby do kontroli odpowiednio się przygotować oraz podjąć działania eliminujące nieprawidłowości w zakresie uwidaczniania cen.</w:t>
      </w:r>
    </w:p>
    <w:p w14:paraId="5F3269B2" w14:textId="77777777" w:rsidR="006A02EB" w:rsidRDefault="006A02EB" w:rsidP="006A02EB">
      <w:pPr>
        <w:tabs>
          <w:tab w:val="left" w:pos="708"/>
        </w:tabs>
        <w:spacing w:line="276" w:lineRule="auto"/>
        <w:jc w:val="both"/>
        <w:rPr>
          <w:szCs w:val="24"/>
        </w:rPr>
      </w:pPr>
      <w:r>
        <w:rPr>
          <w:szCs w:val="24"/>
        </w:rPr>
        <w:t>Organ nie negując działań podjętych przez stronę zauważa nadto, że miały one charakter następczy i podjęte zostały one w wyniku kontroli prowadzonej przez inspektorów Inspekcji Handlowej.</w:t>
      </w:r>
    </w:p>
    <w:p w14:paraId="2C0DC5F4" w14:textId="77777777" w:rsidR="00566340" w:rsidRDefault="00566340" w:rsidP="006A02EB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sprawach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nakładania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wymierzania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udzielania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ulg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wykonaniu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stosuje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niniejszego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działu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(tj.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działu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IVA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„Administracyjne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pieniężne”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Kodeksu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administracyjnego).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stosuje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przypadku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braku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uregulowania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przepisach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odrębnych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między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innymi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przesłanek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udzielenia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pouczenia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(art.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pkt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Kpa).</w:t>
      </w:r>
      <w:r w:rsidR="00FB1272">
        <w:rPr>
          <w:color w:val="000000"/>
          <w:szCs w:val="24"/>
          <w:lang w:eastAsia="zh-CN"/>
        </w:rPr>
        <w:t xml:space="preserve"> </w:t>
      </w:r>
    </w:p>
    <w:p w14:paraId="276FF7E3" w14:textId="77777777" w:rsidR="00566340" w:rsidRDefault="00566340" w:rsidP="006A02EB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lastRenderedPageBreak/>
        <w:t>Z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uwagi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brak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ustawie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informowaniu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cenach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towarów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usług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przepisów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regulujących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udzielenie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pouczenia,</w:t>
      </w:r>
      <w:r w:rsidR="00DE7683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przedmiotowej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zastosowanie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mają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(siła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wyższa)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(odstąpienie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pieniężnej).</w:t>
      </w:r>
    </w:p>
    <w:p w14:paraId="0D857591" w14:textId="77777777" w:rsidR="00566340" w:rsidRDefault="00566340" w:rsidP="006A02EB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przypadku,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gdy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doszło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wskutek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działania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siły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wyższej,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podlega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ukaraniu.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Pojęcie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wprawdzie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zostało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zdefiniowane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br/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przepisach,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niemniej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–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zgodnie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poglądami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wyrażanymi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gruncie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cywilnego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–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siła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„zdarzenie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zewnętrzne,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przewidzenia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(co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obejmuje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również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nikłe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prawdopodobieństwo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jego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zajścia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danej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sytuacji)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zapobieżenia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(przy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czym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zasadzie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chodzi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niemożliwość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zapobieżenia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tyle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samemu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zjawisku,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jego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następstwom)”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(J.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Pokrzywniak.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Klauzula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siły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wyższej.</w:t>
      </w:r>
      <w:r w:rsidR="00FB1272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MoP</w:t>
      </w:r>
      <w:proofErr w:type="spellEnd"/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2005,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Nr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6).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„Siłę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wyższą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odróżnia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zwykłego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przypadku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(casus)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zdarzenie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nadzwyczajne,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zewnętrzne</w:t>
      </w:r>
      <w:r>
        <w:rPr>
          <w:color w:val="000000"/>
          <w:szCs w:val="24"/>
          <w:lang w:eastAsia="zh-CN"/>
        </w:rPr>
        <w:br/>
        <w:t>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zapobieżenia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(vis</w:t>
      </w:r>
      <w:r w:rsidR="00FB1272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cui</w:t>
      </w:r>
      <w:proofErr w:type="spellEnd"/>
      <w:r w:rsidR="00FB1272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humana</w:t>
      </w:r>
      <w:proofErr w:type="spellEnd"/>
      <w:r w:rsidR="00FB1272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infirmitas</w:t>
      </w:r>
      <w:proofErr w:type="spellEnd"/>
      <w:r w:rsidR="00FB1272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resistere</w:t>
      </w:r>
      <w:proofErr w:type="spellEnd"/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non</w:t>
      </w:r>
      <w:r w:rsidR="00FB1272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potest</w:t>
      </w:r>
      <w:proofErr w:type="spellEnd"/>
      <w:r>
        <w:rPr>
          <w:color w:val="000000"/>
          <w:szCs w:val="24"/>
          <w:lang w:eastAsia="zh-CN"/>
        </w:rPr>
        <w:t>).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Należą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tu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zwłaszcza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zdarzenia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charakterze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katastrofalnych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działań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przyrody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zdarzenia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nadzwyczajne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postaci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zaburzeń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życia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zbiorowego,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jak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wojna,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zamieszki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krajowe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itp.,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pewnych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przypadkach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akty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władzy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którym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przeciwstawić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jednostka”</w:t>
      </w:r>
      <w:r>
        <w:rPr>
          <w:color w:val="000000"/>
          <w:szCs w:val="24"/>
          <w:lang w:eastAsia="zh-CN"/>
        </w:rPr>
        <w:br/>
        <w:t>(A.</w:t>
      </w:r>
      <w:r w:rsidR="00FB1272">
        <w:rPr>
          <w:color w:val="000000"/>
          <w:szCs w:val="24"/>
          <w:lang w:eastAsia="zh-CN"/>
        </w:rPr>
        <w:t xml:space="preserve"> </w:t>
      </w:r>
      <w:proofErr w:type="spellStart"/>
      <w:r>
        <w:rPr>
          <w:color w:val="000000"/>
          <w:szCs w:val="24"/>
          <w:lang w:eastAsia="zh-CN"/>
        </w:rPr>
        <w:t>Kidyba</w:t>
      </w:r>
      <w:proofErr w:type="spellEnd"/>
      <w:r>
        <w:rPr>
          <w:color w:val="000000"/>
          <w:szCs w:val="24"/>
          <w:lang w:eastAsia="zh-CN"/>
        </w:rPr>
        <w:t>: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Kodeks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cywilny.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Komentarz.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3.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Zobowiązania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–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część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ogólna.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Warszawa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2016,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124).</w:t>
      </w:r>
    </w:p>
    <w:p w14:paraId="53FBF4B2" w14:textId="77777777" w:rsidR="00566340" w:rsidRPr="00DE7683" w:rsidRDefault="00566340" w:rsidP="006A02EB">
      <w:pPr>
        <w:tabs>
          <w:tab w:val="left" w:pos="0"/>
        </w:tabs>
        <w:spacing w:before="120" w:line="276" w:lineRule="auto"/>
        <w:jc w:val="both"/>
        <w:rPr>
          <w:iCs/>
          <w:szCs w:val="24"/>
          <w:lang w:eastAsia="zh-CN"/>
        </w:rPr>
      </w:pPr>
      <w:r>
        <w:rPr>
          <w:iCs/>
          <w:szCs w:val="24"/>
          <w:lang w:eastAsia="zh-CN"/>
        </w:rPr>
        <w:t>W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ocenie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Podkarpackiego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Wojewódzkiego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Inspektora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Inspekcji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Handlowej,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gruncie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niniejszej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sprawy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brak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jest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podstaw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uznania,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iż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naruszenia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prawa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doszło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wyniku</w:t>
      </w:r>
      <w:r w:rsidR="00FB1272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bezpośredniego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działania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siły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wyższej,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z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uwagi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na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m.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in.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fakt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przeprowadzenia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kontroli</w:t>
      </w:r>
      <w:r w:rsidR="00DE7683" w:rsidRPr="00DE7683">
        <w:rPr>
          <w:iCs/>
          <w:szCs w:val="24"/>
          <w:lang w:eastAsia="zh-CN"/>
        </w:rPr>
        <w:br/>
      </w:r>
      <w:r w:rsidRPr="00DE7683">
        <w:rPr>
          <w:iCs/>
          <w:szCs w:val="24"/>
          <w:lang w:eastAsia="zh-CN"/>
        </w:rPr>
        <w:t>z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zawiadomieniem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o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zamiarze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jej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wszczęcia,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co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wskazano</w:t>
      </w:r>
      <w:r w:rsidR="00FB1272" w:rsidRPr="00DE7683">
        <w:rPr>
          <w:iCs/>
          <w:szCs w:val="24"/>
          <w:lang w:eastAsia="zh-CN"/>
        </w:rPr>
        <w:t xml:space="preserve"> </w:t>
      </w:r>
      <w:r w:rsidRPr="00DE7683">
        <w:rPr>
          <w:iCs/>
          <w:szCs w:val="24"/>
          <w:lang w:eastAsia="zh-CN"/>
        </w:rPr>
        <w:t>wcześniej.</w:t>
      </w:r>
    </w:p>
    <w:p w14:paraId="03E73346" w14:textId="77777777" w:rsidR="00566340" w:rsidRPr="00DE7683" w:rsidRDefault="00566340" w:rsidP="006A02EB">
      <w:pPr>
        <w:tabs>
          <w:tab w:val="left" w:pos="708"/>
        </w:tabs>
        <w:suppressAutoHyphens/>
        <w:spacing w:before="120" w:line="276" w:lineRule="auto"/>
        <w:jc w:val="both"/>
        <w:rPr>
          <w:szCs w:val="24"/>
          <w:lang w:eastAsia="zh-CN"/>
        </w:rPr>
      </w:pPr>
      <w:r w:rsidRPr="00DE7683">
        <w:rPr>
          <w:szCs w:val="24"/>
          <w:lang w:eastAsia="zh-CN"/>
        </w:rPr>
        <w:t>Przesłanki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odstąpienia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od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nałożenia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administracyjnej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kary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pieniężnej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określone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są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także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br/>
        <w:t>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art.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189f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Kpa.</w:t>
      </w:r>
    </w:p>
    <w:p w14:paraId="57A6B967" w14:textId="77777777" w:rsidR="00566340" w:rsidRPr="00DE7683" w:rsidRDefault="00566340" w:rsidP="006A02EB">
      <w:pPr>
        <w:tabs>
          <w:tab w:val="left" w:pos="708"/>
        </w:tabs>
        <w:suppressAutoHyphens/>
        <w:spacing w:before="120" w:line="276" w:lineRule="auto"/>
        <w:jc w:val="both"/>
        <w:rPr>
          <w:szCs w:val="24"/>
          <w:lang w:eastAsia="zh-CN"/>
        </w:rPr>
      </w:pPr>
      <w:r w:rsidRPr="00DE7683">
        <w:rPr>
          <w:szCs w:val="24"/>
          <w:lang w:eastAsia="zh-CN"/>
        </w:rPr>
        <w:t>Art.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189f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§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1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Kpa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stanowi,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że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organ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administracji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publicznej,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drodze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decyzji,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odstępuje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od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nałożenia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administracyjnej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kary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pieniężnej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poprzestaje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pouczeniu,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jeżeli:</w:t>
      </w:r>
    </w:p>
    <w:p w14:paraId="32238E5E" w14:textId="77777777" w:rsidR="00566340" w:rsidRPr="00DE7683" w:rsidRDefault="00566340">
      <w:pPr>
        <w:pStyle w:val="Akapitzlist"/>
        <w:numPr>
          <w:ilvl w:val="1"/>
          <w:numId w:val="5"/>
        </w:numPr>
        <w:tabs>
          <w:tab w:val="left" w:pos="426"/>
        </w:tabs>
        <w:suppressAutoHyphens/>
        <w:spacing w:line="276" w:lineRule="auto"/>
        <w:jc w:val="both"/>
        <w:rPr>
          <w:szCs w:val="20"/>
          <w:lang w:eastAsia="zh-CN"/>
        </w:rPr>
      </w:pPr>
      <w:r w:rsidRPr="00DE7683">
        <w:rPr>
          <w:lang w:eastAsia="zh-CN"/>
        </w:rPr>
        <w:t>waga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naruszenia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prawa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jest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znikoma,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strona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zaprzestała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naruszania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prawa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lub</w:t>
      </w:r>
    </w:p>
    <w:p w14:paraId="19197FD9" w14:textId="77777777" w:rsidR="00566340" w:rsidRPr="00DE7683" w:rsidRDefault="00566340">
      <w:pPr>
        <w:pStyle w:val="Akapitzlist"/>
        <w:numPr>
          <w:ilvl w:val="1"/>
          <w:numId w:val="5"/>
        </w:numPr>
        <w:tabs>
          <w:tab w:val="left" w:pos="426"/>
        </w:tabs>
        <w:suppressAutoHyphens/>
        <w:spacing w:before="120" w:line="276" w:lineRule="auto"/>
        <w:ind w:right="-2"/>
        <w:jc w:val="both"/>
        <w:rPr>
          <w:lang w:eastAsia="zh-CN"/>
        </w:rPr>
      </w:pPr>
      <w:r w:rsidRPr="00DE7683">
        <w:rPr>
          <w:lang w:eastAsia="zh-CN"/>
        </w:rPr>
        <w:t>za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to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samo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zachowanie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prawomocną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decyzją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na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stronę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została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uprzednio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nałożona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administracyjna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kara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pieniężna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przez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inny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uprawniony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organ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administracji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publicznej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lub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strona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została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prawomocnie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ukarana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za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wykroczenie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lub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wykroczenie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skarbowe,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lub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prawomocnie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skazana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za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przestępstwo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lub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przestępstwo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skarbowe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i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uprzednia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kara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spełnia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cele,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dla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których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miałaby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być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nałożona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administracyjna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kara</w:t>
      </w:r>
      <w:r w:rsidR="00FB1272" w:rsidRPr="00DE7683">
        <w:rPr>
          <w:lang w:eastAsia="zh-CN"/>
        </w:rPr>
        <w:t xml:space="preserve"> </w:t>
      </w:r>
      <w:r w:rsidRPr="00DE7683">
        <w:rPr>
          <w:lang w:eastAsia="zh-CN"/>
        </w:rPr>
        <w:t>pieniężna.</w:t>
      </w:r>
    </w:p>
    <w:p w14:paraId="024A5731" w14:textId="77777777" w:rsidR="00566340" w:rsidRPr="00DE7683" w:rsidRDefault="00566340" w:rsidP="006A02EB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 w:rsidRPr="00DE7683">
        <w:rPr>
          <w:szCs w:val="24"/>
          <w:lang w:eastAsia="zh-CN"/>
        </w:rPr>
        <w:t>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przedmiotowej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sprawie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ocenie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tutejszego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organu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Inspekcji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wagi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naruszenia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prawa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przez</w:t>
      </w:r>
      <w:r w:rsidR="00FB1272" w:rsidRPr="00DE7683">
        <w:rPr>
          <w:szCs w:val="24"/>
          <w:lang w:eastAsia="zh-CN"/>
        </w:rPr>
        <w:t xml:space="preserve"> </w:t>
      </w:r>
      <w:r w:rsidR="00BC2608" w:rsidRPr="00DE7683">
        <w:rPr>
          <w:szCs w:val="24"/>
          <w:lang w:eastAsia="zh-CN"/>
        </w:rPr>
        <w:t>kontrolowanego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nie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można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uznać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za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znikomą,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gdyż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nieuwidocznienie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wymaganych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informacji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cenach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cenach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jednostkowych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towarów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stwierdzono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łącznie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dla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ponad</w:t>
      </w:r>
      <w:r w:rsidR="00FB1272" w:rsidRPr="00DE7683">
        <w:rPr>
          <w:szCs w:val="24"/>
          <w:lang w:eastAsia="zh-CN"/>
        </w:rPr>
        <w:t xml:space="preserve"> </w:t>
      </w:r>
      <w:r w:rsidR="00BB7B9A" w:rsidRPr="00DE7683">
        <w:rPr>
          <w:b/>
          <w:bCs/>
          <w:szCs w:val="24"/>
          <w:lang w:eastAsia="zh-CN"/>
        </w:rPr>
        <w:t>32</w:t>
      </w:r>
      <w:r w:rsidRPr="00DE7683">
        <w:rPr>
          <w:b/>
          <w:bCs/>
          <w:szCs w:val="24"/>
          <w:lang w:eastAsia="zh-CN"/>
        </w:rPr>
        <w:t>%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spośród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sprawdzonych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toku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kontroli.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Uchybienia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powyższym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zakresie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naruszały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prawo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konsumentów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do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rzetelnej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pełnej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informacji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oraz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ograniczały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ich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prawo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do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świadomego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wyboru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oferty.</w:t>
      </w:r>
      <w:r w:rsidR="00FB1272" w:rsidRPr="00DE7683">
        <w:rPr>
          <w:szCs w:val="24"/>
          <w:lang w:eastAsia="zh-CN"/>
        </w:rPr>
        <w:t xml:space="preserve"> </w:t>
      </w:r>
    </w:p>
    <w:p w14:paraId="78FF9E7B" w14:textId="77777777" w:rsidR="00566340" w:rsidRPr="00DE7683" w:rsidRDefault="00566340" w:rsidP="006A02EB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 w:rsidRPr="00DE7683">
        <w:rPr>
          <w:szCs w:val="24"/>
          <w:lang w:eastAsia="zh-CN"/>
        </w:rPr>
        <w:t>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dniu</w:t>
      </w:r>
      <w:r w:rsidR="00FB1272" w:rsidRPr="00DE7683">
        <w:rPr>
          <w:szCs w:val="24"/>
          <w:lang w:eastAsia="zh-CN"/>
        </w:rPr>
        <w:t xml:space="preserve"> </w:t>
      </w:r>
      <w:r w:rsidR="00BB7B9A" w:rsidRPr="00DE7683">
        <w:rPr>
          <w:szCs w:val="24"/>
          <w:lang w:eastAsia="zh-CN"/>
        </w:rPr>
        <w:t>13</w:t>
      </w:r>
      <w:r w:rsidR="00FB1272" w:rsidRPr="00DE7683">
        <w:rPr>
          <w:szCs w:val="24"/>
          <w:lang w:eastAsia="zh-CN"/>
        </w:rPr>
        <w:t xml:space="preserve"> </w:t>
      </w:r>
      <w:r w:rsidR="00BB7B9A" w:rsidRPr="00DE7683">
        <w:rPr>
          <w:szCs w:val="24"/>
          <w:lang w:eastAsia="zh-CN"/>
        </w:rPr>
        <w:t>lipca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2023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r.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podjęte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zostały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przez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kontrolowanego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dobrowolne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działania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naprawcze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polegające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usunięciu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ujawnionych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trakcie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kontroli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nieprawidłowości.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dniu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1</w:t>
      </w:r>
      <w:r w:rsidR="00BB7B9A" w:rsidRPr="00DE7683">
        <w:rPr>
          <w:szCs w:val="24"/>
          <w:lang w:eastAsia="zh-CN"/>
        </w:rPr>
        <w:t>7</w:t>
      </w:r>
      <w:r w:rsidR="00FB1272" w:rsidRPr="00DE7683">
        <w:rPr>
          <w:szCs w:val="24"/>
          <w:lang w:eastAsia="zh-CN"/>
        </w:rPr>
        <w:t xml:space="preserve"> </w:t>
      </w:r>
      <w:r w:rsidR="00BB7B9A" w:rsidRPr="00DE7683">
        <w:rPr>
          <w:szCs w:val="24"/>
          <w:lang w:eastAsia="zh-CN"/>
        </w:rPr>
        <w:t>lipca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2023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r.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stwierdzono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ich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usunięcie.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Tym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samym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można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uznać,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iż</w:t>
      </w:r>
      <w:r w:rsidR="00FB1272" w:rsidRPr="00DE7683">
        <w:rPr>
          <w:szCs w:val="24"/>
          <w:lang w:eastAsia="zh-CN"/>
        </w:rPr>
        <w:t xml:space="preserve"> </w:t>
      </w:r>
      <w:r w:rsidR="00BC2608" w:rsidRPr="00DE7683">
        <w:rPr>
          <w:szCs w:val="24"/>
          <w:lang w:eastAsia="zh-CN"/>
        </w:rPr>
        <w:t>DETAL-MIX</w:t>
      </w:r>
      <w:r w:rsidR="00594930" w:rsidRPr="00DE7683">
        <w:rPr>
          <w:szCs w:val="24"/>
          <w:lang w:eastAsia="zh-CN"/>
        </w:rPr>
        <w:br/>
      </w:r>
      <w:r w:rsidR="00BC2608" w:rsidRPr="00DE7683">
        <w:rPr>
          <w:szCs w:val="24"/>
          <w:lang w:eastAsia="zh-CN"/>
        </w:rPr>
        <w:t>Sp.</w:t>
      </w:r>
      <w:r w:rsidR="00FB1272" w:rsidRPr="00DE7683">
        <w:rPr>
          <w:szCs w:val="24"/>
          <w:lang w:eastAsia="zh-CN"/>
        </w:rPr>
        <w:t xml:space="preserve"> </w:t>
      </w:r>
      <w:r w:rsidR="00BC2608" w:rsidRPr="00DE7683">
        <w:rPr>
          <w:szCs w:val="24"/>
          <w:lang w:eastAsia="zh-CN"/>
        </w:rPr>
        <w:t>z</w:t>
      </w:r>
      <w:r w:rsidR="00FB1272" w:rsidRPr="00DE7683">
        <w:rPr>
          <w:szCs w:val="24"/>
          <w:lang w:eastAsia="zh-CN"/>
        </w:rPr>
        <w:t xml:space="preserve"> </w:t>
      </w:r>
      <w:r w:rsidR="00BC2608" w:rsidRPr="00DE7683">
        <w:rPr>
          <w:szCs w:val="24"/>
          <w:lang w:eastAsia="zh-CN"/>
        </w:rPr>
        <w:t>o.</w:t>
      </w:r>
      <w:r w:rsidR="00FB1272" w:rsidRPr="00DE7683">
        <w:rPr>
          <w:szCs w:val="24"/>
          <w:lang w:eastAsia="zh-CN"/>
        </w:rPr>
        <w:t xml:space="preserve"> </w:t>
      </w:r>
      <w:r w:rsidR="00BC2608" w:rsidRPr="00DE7683">
        <w:rPr>
          <w:szCs w:val="24"/>
          <w:lang w:eastAsia="zh-CN"/>
        </w:rPr>
        <w:t>o.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zaprzestał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naruszania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prawa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zakresie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ujawnionych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podczas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kontroli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KH.8361.</w:t>
      </w:r>
      <w:r w:rsidR="00BB7B9A" w:rsidRPr="00DE7683">
        <w:rPr>
          <w:szCs w:val="24"/>
          <w:lang w:eastAsia="zh-CN"/>
        </w:rPr>
        <w:t>5</w:t>
      </w:r>
      <w:r w:rsidRPr="00DE7683">
        <w:rPr>
          <w:szCs w:val="24"/>
          <w:lang w:eastAsia="zh-CN"/>
        </w:rPr>
        <w:t>2.2023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nieprawidłowości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uwidacznianiu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cen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cen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jednostkowych.</w:t>
      </w:r>
      <w:r w:rsidR="00FB1272" w:rsidRPr="00DE7683">
        <w:rPr>
          <w:szCs w:val="24"/>
          <w:lang w:eastAsia="zh-CN"/>
        </w:rPr>
        <w:t xml:space="preserve"> </w:t>
      </w:r>
    </w:p>
    <w:p w14:paraId="016FD0EC" w14:textId="77777777" w:rsidR="00566340" w:rsidRDefault="00566340" w:rsidP="006A02EB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 w:rsidRPr="00DE7683">
        <w:rPr>
          <w:szCs w:val="24"/>
          <w:lang w:eastAsia="zh-CN"/>
        </w:rPr>
        <w:lastRenderedPageBreak/>
        <w:t>Należy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jednak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wskazać,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że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obie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przesłanki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odstąpienia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od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nałożenia</w:t>
      </w:r>
      <w:r w:rsidR="00FB1272" w:rsidRPr="00DE7683">
        <w:rPr>
          <w:szCs w:val="24"/>
          <w:lang w:eastAsia="zh-CN"/>
        </w:rPr>
        <w:t xml:space="preserve"> </w:t>
      </w:r>
      <w:r w:rsidRPr="00DE7683">
        <w:rPr>
          <w:szCs w:val="24"/>
          <w:lang w:eastAsia="zh-CN"/>
        </w:rPr>
        <w:t>administracyjnej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kary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pieniężnej,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których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mowa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189f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§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pkt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Kpa,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to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jest,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FB1272">
        <w:rPr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waga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znikoma,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zaprzestała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naruszania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szCs w:val="24"/>
          <w:lang w:eastAsia="zh-CN"/>
        </w:rPr>
        <w:t>muszą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wystąpić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łącznie,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co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gruncie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przedmiotowej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sprawy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oznacza,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nawet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zaprzestanie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przez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stronę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naruszania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prawa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może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skutkować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odstąpieniem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przez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organ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administracyjny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wymierzenia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kary.</w:t>
      </w:r>
      <w:r w:rsidR="00FB1272">
        <w:rPr>
          <w:szCs w:val="24"/>
          <w:lang w:eastAsia="zh-CN"/>
        </w:rPr>
        <w:t xml:space="preserve"> </w:t>
      </w:r>
    </w:p>
    <w:p w14:paraId="39AE9812" w14:textId="77777777" w:rsidR="00566340" w:rsidRDefault="00566340" w:rsidP="006A02EB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>
        <w:rPr>
          <w:szCs w:val="24"/>
          <w:lang w:eastAsia="zh-CN"/>
        </w:rPr>
        <w:t>Mając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uwadze,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wagi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naruszenia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można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było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uznać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znikomą,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tym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samym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brak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jest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podstaw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do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odstąpienia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nałożenia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administracyjnej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kary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pieniężnej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przewidzianego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189f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§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pkt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Kpa.</w:t>
      </w:r>
      <w:r w:rsidR="00FB1272">
        <w:rPr>
          <w:szCs w:val="24"/>
          <w:lang w:eastAsia="zh-CN"/>
        </w:rPr>
        <w:t xml:space="preserve"> </w:t>
      </w:r>
    </w:p>
    <w:p w14:paraId="7A0CB611" w14:textId="77777777" w:rsidR="00566340" w:rsidRDefault="00566340" w:rsidP="006A02EB">
      <w:pPr>
        <w:tabs>
          <w:tab w:val="left" w:pos="708"/>
          <w:tab w:val="num" w:pos="3720"/>
        </w:tabs>
        <w:spacing w:before="120" w:line="276" w:lineRule="auto"/>
        <w:ind w:right="-2"/>
        <w:jc w:val="both"/>
        <w:rPr>
          <w:szCs w:val="24"/>
        </w:rPr>
      </w:pPr>
      <w:r>
        <w:rPr>
          <w:lang w:eastAsia="zh-CN"/>
        </w:rPr>
        <w:t>W</w:t>
      </w:r>
      <w:r w:rsidR="00FB1272">
        <w:rPr>
          <w:lang w:eastAsia="zh-CN"/>
        </w:rPr>
        <w:t xml:space="preserve"> </w:t>
      </w:r>
      <w:r>
        <w:rPr>
          <w:lang w:eastAsia="zh-CN"/>
        </w:rPr>
        <w:t>przedmiotowej</w:t>
      </w:r>
      <w:r w:rsidR="00FB1272">
        <w:rPr>
          <w:lang w:eastAsia="zh-CN"/>
        </w:rPr>
        <w:t xml:space="preserve"> </w:t>
      </w:r>
      <w:r>
        <w:rPr>
          <w:lang w:eastAsia="zh-CN"/>
        </w:rPr>
        <w:t>sprawie</w:t>
      </w:r>
      <w:r w:rsidR="00FB1272">
        <w:rPr>
          <w:lang w:eastAsia="zh-CN"/>
        </w:rPr>
        <w:t xml:space="preserve"> </w:t>
      </w:r>
      <w:r>
        <w:rPr>
          <w:lang w:eastAsia="zh-CN"/>
        </w:rPr>
        <w:t>nie</w:t>
      </w:r>
      <w:r w:rsidR="00FB1272">
        <w:rPr>
          <w:lang w:eastAsia="zh-CN"/>
        </w:rPr>
        <w:t xml:space="preserve"> </w:t>
      </w:r>
      <w:r>
        <w:rPr>
          <w:lang w:eastAsia="zh-CN"/>
        </w:rPr>
        <w:t>można</w:t>
      </w:r>
      <w:r w:rsidR="00FB1272">
        <w:rPr>
          <w:lang w:eastAsia="zh-CN"/>
        </w:rPr>
        <w:t xml:space="preserve"> </w:t>
      </w:r>
      <w:r>
        <w:rPr>
          <w:lang w:eastAsia="zh-CN"/>
        </w:rPr>
        <w:t>również</w:t>
      </w:r>
      <w:r w:rsidR="00FB1272">
        <w:rPr>
          <w:lang w:eastAsia="zh-CN"/>
        </w:rPr>
        <w:t xml:space="preserve"> </w:t>
      </w:r>
      <w:r>
        <w:rPr>
          <w:lang w:eastAsia="zh-CN"/>
        </w:rPr>
        <w:t>było</w:t>
      </w:r>
      <w:r w:rsidR="00FB1272">
        <w:rPr>
          <w:lang w:eastAsia="zh-CN"/>
        </w:rPr>
        <w:t xml:space="preserve"> </w:t>
      </w:r>
      <w:r>
        <w:rPr>
          <w:lang w:eastAsia="zh-CN"/>
        </w:rPr>
        <w:t>zastosować</w:t>
      </w:r>
      <w:r w:rsidR="00FB1272">
        <w:rPr>
          <w:lang w:eastAsia="zh-CN"/>
        </w:rPr>
        <w:t xml:space="preserve"> </w:t>
      </w:r>
      <w:r>
        <w:rPr>
          <w:lang w:eastAsia="zh-CN"/>
        </w:rPr>
        <w:t>instytucji</w:t>
      </w:r>
      <w:r w:rsidR="00FB1272">
        <w:rPr>
          <w:lang w:eastAsia="zh-CN"/>
        </w:rPr>
        <w:t xml:space="preserve"> </w:t>
      </w:r>
      <w:r>
        <w:rPr>
          <w:lang w:eastAsia="zh-CN"/>
        </w:rPr>
        <w:t>odstąpienia</w:t>
      </w:r>
      <w:r w:rsidR="00594930">
        <w:rPr>
          <w:lang w:eastAsia="zh-CN"/>
        </w:rPr>
        <w:br/>
      </w:r>
      <w:r>
        <w:rPr>
          <w:lang w:eastAsia="zh-CN"/>
        </w:rPr>
        <w:t>od</w:t>
      </w:r>
      <w:r w:rsidR="00FB1272">
        <w:rPr>
          <w:lang w:eastAsia="zh-CN"/>
        </w:rPr>
        <w:t xml:space="preserve"> </w:t>
      </w:r>
      <w:r>
        <w:rPr>
          <w:lang w:eastAsia="zh-CN"/>
        </w:rPr>
        <w:t>nałożenia</w:t>
      </w:r>
      <w:r w:rsidR="00FB1272">
        <w:rPr>
          <w:lang w:eastAsia="zh-CN"/>
        </w:rPr>
        <w:t xml:space="preserve"> </w:t>
      </w:r>
      <w:r>
        <w:rPr>
          <w:lang w:eastAsia="zh-CN"/>
        </w:rPr>
        <w:t>kary</w:t>
      </w:r>
      <w:r w:rsidR="00FB1272">
        <w:rPr>
          <w:lang w:eastAsia="zh-CN"/>
        </w:rPr>
        <w:t xml:space="preserve"> </w:t>
      </w:r>
      <w:r>
        <w:rPr>
          <w:lang w:eastAsia="zh-CN"/>
        </w:rPr>
        <w:t>wskazanej</w:t>
      </w:r>
      <w:r w:rsidR="00FB1272">
        <w:rPr>
          <w:lang w:eastAsia="zh-CN"/>
        </w:rPr>
        <w:t xml:space="preserve"> </w:t>
      </w:r>
      <w:r>
        <w:rPr>
          <w:lang w:eastAsia="zh-CN"/>
        </w:rPr>
        <w:t>w</w:t>
      </w:r>
      <w:r w:rsidR="00FB1272">
        <w:rPr>
          <w:lang w:eastAsia="zh-CN"/>
        </w:rPr>
        <w:t xml:space="preserve"> </w:t>
      </w:r>
      <w:r>
        <w:rPr>
          <w:lang w:eastAsia="zh-CN"/>
        </w:rPr>
        <w:t>przepisie</w:t>
      </w:r>
      <w:r w:rsidR="00FB1272">
        <w:rPr>
          <w:lang w:eastAsia="zh-CN"/>
        </w:rPr>
        <w:t xml:space="preserve"> </w:t>
      </w:r>
      <w:r>
        <w:rPr>
          <w:lang w:eastAsia="zh-CN"/>
        </w:rPr>
        <w:t>art.</w:t>
      </w:r>
      <w:r w:rsidR="00FB1272">
        <w:rPr>
          <w:lang w:eastAsia="zh-CN"/>
        </w:rPr>
        <w:t xml:space="preserve"> </w:t>
      </w:r>
      <w:r>
        <w:rPr>
          <w:lang w:eastAsia="zh-CN"/>
        </w:rPr>
        <w:t>189f</w:t>
      </w:r>
      <w:r w:rsidR="00FB1272">
        <w:rPr>
          <w:lang w:eastAsia="zh-CN"/>
        </w:rPr>
        <w:t xml:space="preserve"> </w:t>
      </w:r>
      <w:r>
        <w:rPr>
          <w:lang w:eastAsia="zh-CN"/>
        </w:rPr>
        <w:t>§</w:t>
      </w:r>
      <w:r w:rsidR="00FB1272">
        <w:rPr>
          <w:lang w:eastAsia="zh-CN"/>
        </w:rPr>
        <w:t xml:space="preserve"> </w:t>
      </w:r>
      <w:r>
        <w:rPr>
          <w:lang w:eastAsia="zh-CN"/>
        </w:rPr>
        <w:t>1</w:t>
      </w:r>
      <w:r w:rsidR="00FB1272">
        <w:rPr>
          <w:lang w:eastAsia="zh-CN"/>
        </w:rPr>
        <w:t xml:space="preserve"> </w:t>
      </w:r>
      <w:r>
        <w:rPr>
          <w:lang w:eastAsia="zh-CN"/>
        </w:rPr>
        <w:t>pkt</w:t>
      </w:r>
      <w:r w:rsidR="00FB1272">
        <w:rPr>
          <w:lang w:eastAsia="zh-CN"/>
        </w:rPr>
        <w:t xml:space="preserve"> </w:t>
      </w:r>
      <w:r>
        <w:rPr>
          <w:lang w:eastAsia="zh-CN"/>
        </w:rPr>
        <w:t>2</w:t>
      </w:r>
      <w:r w:rsidR="00FB1272">
        <w:rPr>
          <w:lang w:eastAsia="zh-CN"/>
        </w:rPr>
        <w:t xml:space="preserve"> </w:t>
      </w:r>
      <w:r>
        <w:rPr>
          <w:lang w:eastAsia="zh-CN"/>
        </w:rPr>
        <w:t>Kpa.</w:t>
      </w:r>
      <w:r w:rsidR="00FB1272">
        <w:rPr>
          <w:szCs w:val="24"/>
        </w:rPr>
        <w:t xml:space="preserve"> </w:t>
      </w:r>
      <w:r>
        <w:rPr>
          <w:szCs w:val="24"/>
        </w:rPr>
        <w:t>Kwestie</w:t>
      </w:r>
      <w:r w:rsidR="00FB1272">
        <w:rPr>
          <w:szCs w:val="24"/>
        </w:rPr>
        <w:t xml:space="preserve"> </w:t>
      </w:r>
      <w:r>
        <w:rPr>
          <w:szCs w:val="24"/>
        </w:rPr>
        <w:t>cen</w:t>
      </w:r>
      <w:r w:rsidR="00FB1272">
        <w:rPr>
          <w:szCs w:val="24"/>
        </w:rPr>
        <w:t xml:space="preserve"> </w:t>
      </w:r>
      <w:r>
        <w:rPr>
          <w:szCs w:val="24"/>
        </w:rPr>
        <w:t>sprawdzonych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trakcie</w:t>
      </w:r>
      <w:r w:rsidR="00FB1272">
        <w:rPr>
          <w:szCs w:val="24"/>
        </w:rPr>
        <w:t xml:space="preserve"> </w:t>
      </w:r>
      <w:r>
        <w:rPr>
          <w:szCs w:val="24"/>
        </w:rPr>
        <w:t>kontroli</w:t>
      </w:r>
      <w:r w:rsidR="00FB1272">
        <w:rPr>
          <w:szCs w:val="24"/>
        </w:rPr>
        <w:t xml:space="preserve"> </w:t>
      </w:r>
      <w:r>
        <w:rPr>
          <w:szCs w:val="24"/>
        </w:rPr>
        <w:t>nie</w:t>
      </w:r>
      <w:r w:rsidR="00FB1272">
        <w:rPr>
          <w:szCs w:val="24"/>
        </w:rPr>
        <w:t xml:space="preserve"> </w:t>
      </w:r>
      <w:r>
        <w:rPr>
          <w:szCs w:val="24"/>
        </w:rPr>
        <w:t>mogły</w:t>
      </w:r>
      <w:r w:rsidR="00FB1272">
        <w:rPr>
          <w:szCs w:val="24"/>
        </w:rPr>
        <w:t xml:space="preserve"> </w:t>
      </w:r>
      <w:r>
        <w:rPr>
          <w:szCs w:val="24"/>
        </w:rPr>
        <w:t>być</w:t>
      </w:r>
      <w:r w:rsidR="00FB1272">
        <w:rPr>
          <w:szCs w:val="24"/>
        </w:rPr>
        <w:t xml:space="preserve"> </w:t>
      </w:r>
      <w:r>
        <w:rPr>
          <w:szCs w:val="24"/>
        </w:rPr>
        <w:t>przedmiotem</w:t>
      </w:r>
      <w:r w:rsidR="00FB1272">
        <w:rPr>
          <w:szCs w:val="24"/>
        </w:rPr>
        <w:t xml:space="preserve"> </w:t>
      </w:r>
      <w:r>
        <w:rPr>
          <w:szCs w:val="24"/>
        </w:rPr>
        <w:t>kontroli</w:t>
      </w:r>
      <w:r w:rsidR="00FB1272">
        <w:rPr>
          <w:szCs w:val="24"/>
        </w:rPr>
        <w:t xml:space="preserve"> </w:t>
      </w:r>
      <w:r>
        <w:rPr>
          <w:szCs w:val="24"/>
        </w:rPr>
        <w:t>innego</w:t>
      </w:r>
      <w:r w:rsidR="00FB1272">
        <w:rPr>
          <w:szCs w:val="24"/>
        </w:rPr>
        <w:t xml:space="preserve"> </w:t>
      </w:r>
      <w:r>
        <w:rPr>
          <w:szCs w:val="24"/>
        </w:rPr>
        <w:t>organu,</w:t>
      </w:r>
      <w:r w:rsidR="00FB1272">
        <w:rPr>
          <w:szCs w:val="24"/>
        </w:rPr>
        <w:t xml:space="preserve"> </w:t>
      </w:r>
      <w:r>
        <w:rPr>
          <w:szCs w:val="24"/>
        </w:rPr>
        <w:t>gdyż</w:t>
      </w:r>
      <w:r w:rsidR="00FB1272">
        <w:rPr>
          <w:szCs w:val="24"/>
        </w:rPr>
        <w:t xml:space="preserve"> </w:t>
      </w:r>
      <w:r>
        <w:rPr>
          <w:szCs w:val="24"/>
        </w:rPr>
        <w:t>zgodnie</w:t>
      </w:r>
      <w:r w:rsidR="00594930">
        <w:rPr>
          <w:szCs w:val="24"/>
        </w:rPr>
        <w:br/>
      </w:r>
      <w:r>
        <w:rPr>
          <w:szCs w:val="24"/>
        </w:rPr>
        <w:t>z</w:t>
      </w:r>
      <w:r w:rsidR="00FB1272">
        <w:rPr>
          <w:szCs w:val="24"/>
        </w:rPr>
        <w:t xml:space="preserve"> </w:t>
      </w:r>
      <w:r>
        <w:rPr>
          <w:szCs w:val="24"/>
        </w:rPr>
        <w:t>przepisami,</w:t>
      </w:r>
      <w:r w:rsidR="00FB1272">
        <w:rPr>
          <w:szCs w:val="24"/>
        </w:rPr>
        <w:t xml:space="preserve"> </w:t>
      </w:r>
      <w:r>
        <w:rPr>
          <w:szCs w:val="24"/>
        </w:rPr>
        <w:t>jedynym</w:t>
      </w:r>
      <w:r w:rsidR="00FB1272">
        <w:rPr>
          <w:szCs w:val="24"/>
        </w:rPr>
        <w:t xml:space="preserve"> </w:t>
      </w:r>
      <w:r>
        <w:rPr>
          <w:szCs w:val="24"/>
        </w:rPr>
        <w:t>uprawnionym</w:t>
      </w:r>
      <w:r w:rsidR="00FB1272">
        <w:rPr>
          <w:szCs w:val="24"/>
        </w:rPr>
        <w:t xml:space="preserve"> </w:t>
      </w:r>
      <w:r>
        <w:rPr>
          <w:szCs w:val="24"/>
        </w:rPr>
        <w:t>rzeczowo</w:t>
      </w:r>
      <w:r w:rsidR="00FB1272">
        <w:rPr>
          <w:szCs w:val="24"/>
        </w:rPr>
        <w:t xml:space="preserve"> </w:t>
      </w:r>
      <w:r>
        <w:rPr>
          <w:szCs w:val="24"/>
        </w:rPr>
        <w:t>i</w:t>
      </w:r>
      <w:r w:rsidR="00FB1272">
        <w:rPr>
          <w:szCs w:val="24"/>
        </w:rPr>
        <w:t xml:space="preserve"> </w:t>
      </w:r>
      <w:r>
        <w:rPr>
          <w:szCs w:val="24"/>
        </w:rPr>
        <w:t>miejscowo</w:t>
      </w:r>
      <w:r w:rsidR="00FB1272">
        <w:rPr>
          <w:szCs w:val="24"/>
        </w:rPr>
        <w:t xml:space="preserve"> </w:t>
      </w:r>
      <w:r>
        <w:rPr>
          <w:szCs w:val="24"/>
        </w:rPr>
        <w:t>organem</w:t>
      </w:r>
      <w:r w:rsidR="00FB1272">
        <w:rPr>
          <w:szCs w:val="24"/>
        </w:rPr>
        <w:t xml:space="preserve"> </w:t>
      </w:r>
      <w:r>
        <w:rPr>
          <w:szCs w:val="24"/>
        </w:rPr>
        <w:t>mogącym</w:t>
      </w:r>
      <w:r w:rsidR="00FB1272">
        <w:rPr>
          <w:szCs w:val="24"/>
        </w:rPr>
        <w:t xml:space="preserve"> </w:t>
      </w:r>
      <w:r>
        <w:rPr>
          <w:szCs w:val="24"/>
        </w:rPr>
        <w:t>przeprowadzić</w:t>
      </w:r>
      <w:r w:rsidR="00FB1272">
        <w:rPr>
          <w:szCs w:val="24"/>
        </w:rPr>
        <w:t xml:space="preserve"> </w:t>
      </w:r>
      <w:r>
        <w:rPr>
          <w:szCs w:val="24"/>
        </w:rPr>
        <w:t>kontrolę</w:t>
      </w:r>
      <w:r w:rsidR="00FB1272">
        <w:rPr>
          <w:szCs w:val="24"/>
        </w:rPr>
        <w:t xml:space="preserve"> </w:t>
      </w:r>
      <w:r>
        <w:rPr>
          <w:szCs w:val="24"/>
        </w:rPr>
        <w:t>i</w:t>
      </w:r>
      <w:r w:rsidR="00FB1272">
        <w:rPr>
          <w:szCs w:val="24"/>
        </w:rPr>
        <w:t xml:space="preserve"> </w:t>
      </w:r>
      <w:r>
        <w:rPr>
          <w:szCs w:val="24"/>
        </w:rPr>
        <w:t>nałożyć</w:t>
      </w:r>
      <w:r w:rsidR="00FB1272">
        <w:rPr>
          <w:szCs w:val="24"/>
        </w:rPr>
        <w:t xml:space="preserve"> </w:t>
      </w:r>
      <w:r>
        <w:rPr>
          <w:szCs w:val="24"/>
        </w:rPr>
        <w:t>karę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przedmiotowym</w:t>
      </w:r>
      <w:r w:rsidR="00FB1272">
        <w:rPr>
          <w:szCs w:val="24"/>
        </w:rPr>
        <w:t xml:space="preserve"> </w:t>
      </w:r>
      <w:r>
        <w:rPr>
          <w:szCs w:val="24"/>
        </w:rPr>
        <w:t>zakresie</w:t>
      </w:r>
      <w:r w:rsidR="00FB1272">
        <w:rPr>
          <w:szCs w:val="24"/>
        </w:rPr>
        <w:t xml:space="preserve"> </w:t>
      </w:r>
      <w:r>
        <w:rPr>
          <w:szCs w:val="24"/>
        </w:rPr>
        <w:t>jest</w:t>
      </w:r>
      <w:r w:rsidR="00FB1272">
        <w:rPr>
          <w:szCs w:val="24"/>
        </w:rPr>
        <w:t xml:space="preserve"> </w:t>
      </w:r>
      <w:r>
        <w:rPr>
          <w:szCs w:val="24"/>
        </w:rPr>
        <w:t>Podkarpacki</w:t>
      </w:r>
      <w:r w:rsidR="00FB1272">
        <w:rPr>
          <w:szCs w:val="24"/>
        </w:rPr>
        <w:t xml:space="preserve"> </w:t>
      </w:r>
      <w:r>
        <w:rPr>
          <w:szCs w:val="24"/>
        </w:rPr>
        <w:t>Wojewódzki</w:t>
      </w:r>
      <w:r w:rsidR="00FB1272">
        <w:rPr>
          <w:szCs w:val="24"/>
        </w:rPr>
        <w:t xml:space="preserve"> </w:t>
      </w:r>
      <w:r>
        <w:rPr>
          <w:szCs w:val="24"/>
        </w:rPr>
        <w:t>Inspektor</w:t>
      </w:r>
      <w:r w:rsidR="00FB1272">
        <w:rPr>
          <w:szCs w:val="24"/>
        </w:rPr>
        <w:t xml:space="preserve"> </w:t>
      </w:r>
      <w:r>
        <w:rPr>
          <w:szCs w:val="24"/>
        </w:rPr>
        <w:t>Inspekcji</w:t>
      </w:r>
      <w:r w:rsidR="00FB1272">
        <w:rPr>
          <w:szCs w:val="24"/>
        </w:rPr>
        <w:t xml:space="preserve"> </w:t>
      </w:r>
      <w:r>
        <w:rPr>
          <w:szCs w:val="24"/>
        </w:rPr>
        <w:t>Handlowej.</w:t>
      </w:r>
    </w:p>
    <w:p w14:paraId="54B19313" w14:textId="77777777" w:rsidR="007778A8" w:rsidRPr="006A02EB" w:rsidRDefault="00594930" w:rsidP="006A02EB">
      <w:pPr>
        <w:tabs>
          <w:tab w:val="left" w:pos="708"/>
          <w:tab w:val="num" w:pos="3720"/>
        </w:tabs>
        <w:spacing w:before="120" w:line="276" w:lineRule="auto"/>
        <w:ind w:right="-2"/>
        <w:jc w:val="both"/>
        <w:rPr>
          <w:szCs w:val="24"/>
        </w:rPr>
      </w:pPr>
      <w:r>
        <w:rPr>
          <w:szCs w:val="24"/>
        </w:rPr>
        <w:t>Strona za to samo zachowanie nie była również karana.</w:t>
      </w:r>
    </w:p>
    <w:p w14:paraId="3B642522" w14:textId="77777777" w:rsidR="00566340" w:rsidRDefault="00566340" w:rsidP="006A02EB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Brak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myśl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którego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przypadkach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innych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niż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wymienione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jeżeli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pozwoli</w:t>
      </w:r>
      <w:r>
        <w:rPr>
          <w:color w:val="000000"/>
          <w:szCs w:val="24"/>
          <w:lang w:eastAsia="zh-CN"/>
        </w:rPr>
        <w:br/>
        <w:t>to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spełnienie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celów,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dla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miałaby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być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nałożona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pieniężna,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drodze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postanowienia,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wyznaczyć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termin</w:t>
      </w:r>
      <w:r>
        <w:rPr>
          <w:color w:val="000000"/>
          <w:szCs w:val="24"/>
          <w:lang w:eastAsia="zh-CN"/>
        </w:rPr>
        <w:br/>
        <w:t>do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przedstawienia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dowodów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potwierdzających:</w:t>
      </w:r>
      <w:r w:rsidR="00FB1272">
        <w:rPr>
          <w:color w:val="000000"/>
          <w:szCs w:val="24"/>
          <w:lang w:eastAsia="zh-CN"/>
        </w:rPr>
        <w:t xml:space="preserve"> </w:t>
      </w:r>
    </w:p>
    <w:p w14:paraId="0BF14C0B" w14:textId="77777777" w:rsidR="00566340" w:rsidRDefault="00566340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szCs w:val="20"/>
          <w:lang w:eastAsia="zh-CN"/>
        </w:rPr>
      </w:pPr>
      <w:r>
        <w:rPr>
          <w:color w:val="000000"/>
          <w:lang w:eastAsia="zh-CN"/>
        </w:rPr>
        <w:t>usunięcie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</w:p>
    <w:p w14:paraId="42FEE86F" w14:textId="77777777" w:rsidR="00566340" w:rsidRDefault="00566340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powiadomienie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właściwych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podmiotów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stwierdzonym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naruszeniu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prawa,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określając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termin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sposób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powiadomienia.</w:t>
      </w:r>
    </w:p>
    <w:p w14:paraId="4827CB22" w14:textId="77777777" w:rsidR="003C7C8D" w:rsidRPr="003C7C8D" w:rsidRDefault="003C7C8D" w:rsidP="006A02EB">
      <w:pPr>
        <w:pStyle w:val="Akapitzlist"/>
        <w:tabs>
          <w:tab w:val="clear" w:pos="1620"/>
          <w:tab w:val="left" w:pos="426"/>
        </w:tabs>
        <w:suppressAutoHyphens/>
        <w:spacing w:line="276" w:lineRule="auto"/>
        <w:ind w:left="0"/>
        <w:jc w:val="both"/>
        <w:rPr>
          <w:lang w:eastAsia="zh-CN"/>
        </w:rPr>
      </w:pPr>
      <w:r w:rsidRPr="003C7C8D">
        <w:rPr>
          <w:lang w:eastAsia="zh-CN"/>
        </w:rPr>
        <w:t>Zgodnie z §</w:t>
      </w:r>
      <w:r w:rsidRPr="003C7C8D">
        <w:t xml:space="preserve">3 art. 189f Kpa </w:t>
      </w:r>
      <w:r>
        <w:rPr>
          <w:shd w:val="clear" w:color="auto" w:fill="FFFFFF"/>
        </w:rPr>
        <w:t>o</w:t>
      </w:r>
      <w:r w:rsidRPr="003C7C8D">
        <w:rPr>
          <w:shd w:val="clear" w:color="auto" w:fill="FFFFFF"/>
        </w:rPr>
        <w:t>rgan administracji publicznej w przypadkach, o których mowa w § 2, odstępuje od nałożenia administracyjnej kary pieniężnej i poprzestaje na pouczeniu, jeżeli strona przedstawiła dowody, potwierdzające wykonanie postanowienia.</w:t>
      </w:r>
    </w:p>
    <w:p w14:paraId="39A8A4E7" w14:textId="77777777" w:rsidR="00566340" w:rsidRDefault="00566340" w:rsidP="006A02EB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szCs w:val="24"/>
        </w:rPr>
        <w:t>Organ</w:t>
      </w:r>
      <w:r w:rsidR="00FB1272">
        <w:rPr>
          <w:szCs w:val="24"/>
        </w:rPr>
        <w:t xml:space="preserve"> </w:t>
      </w:r>
      <w:r>
        <w:rPr>
          <w:szCs w:val="24"/>
        </w:rPr>
        <w:t>wskazuje,</w:t>
      </w:r>
      <w:r w:rsidR="00FB1272">
        <w:rPr>
          <w:szCs w:val="24"/>
        </w:rPr>
        <w:t xml:space="preserve"> </w:t>
      </w:r>
      <w:r>
        <w:rPr>
          <w:szCs w:val="24"/>
        </w:rPr>
        <w:t>że</w:t>
      </w:r>
      <w:r w:rsidR="00FB1272">
        <w:rPr>
          <w:szCs w:val="24"/>
        </w:rPr>
        <w:t xml:space="preserve"> </w:t>
      </w:r>
      <w:r>
        <w:rPr>
          <w:szCs w:val="24"/>
        </w:rPr>
        <w:t>wydanie</w:t>
      </w:r>
      <w:r w:rsidR="00FB1272">
        <w:rPr>
          <w:szCs w:val="24"/>
        </w:rPr>
        <w:t xml:space="preserve"> </w:t>
      </w:r>
      <w:r>
        <w:rPr>
          <w:szCs w:val="24"/>
        </w:rPr>
        <w:t>postanowienia</w:t>
      </w:r>
      <w:r w:rsidR="00FB1272">
        <w:rPr>
          <w:szCs w:val="24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pkt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wobec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działań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naprawczych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strony,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stwierdzonych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toku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stało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bezprzedmiotowe.</w:t>
      </w:r>
    </w:p>
    <w:p w14:paraId="15CB0BAF" w14:textId="77777777" w:rsidR="003C7C8D" w:rsidRPr="00FA11CE" w:rsidRDefault="00566340" w:rsidP="006A02EB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Jednocześnie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wydanie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postanowienia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trybie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pkt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bezcelowe,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ponieważ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powiadomienie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właściwych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podmiotów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stwierdzonym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naruszeniu</w:t>
      </w:r>
      <w:r w:rsidR="00FB127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>
        <w:rPr>
          <w:color w:val="000000"/>
          <w:szCs w:val="24"/>
          <w:lang w:eastAsia="zh-CN"/>
        </w:rPr>
        <w:t>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gdyż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będą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nimi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niezidentyfikowani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konsumenci,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zaś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jedyny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właściwy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sprawie,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którym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jak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już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wskazano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wcześniej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Podkarpacki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Wojewódzki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Inspektor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Handlowej,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wiedzę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takową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już</w:t>
      </w:r>
      <w:r w:rsidR="00FB127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posiada.</w:t>
      </w:r>
    </w:p>
    <w:p w14:paraId="298C0348" w14:textId="77777777" w:rsidR="00FA11CE" w:rsidRDefault="00566340" w:rsidP="006A02EB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szCs w:val="24"/>
        </w:rPr>
        <w:t>Tym</w:t>
      </w:r>
      <w:r w:rsidR="00FB1272">
        <w:rPr>
          <w:szCs w:val="24"/>
        </w:rPr>
        <w:t xml:space="preserve"> </w:t>
      </w:r>
      <w:r>
        <w:rPr>
          <w:szCs w:val="24"/>
        </w:rPr>
        <w:t>samym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ocenie</w:t>
      </w:r>
      <w:r w:rsidR="00FB1272">
        <w:rPr>
          <w:szCs w:val="24"/>
        </w:rPr>
        <w:t xml:space="preserve"> </w:t>
      </w:r>
      <w:r>
        <w:rPr>
          <w:szCs w:val="24"/>
        </w:rPr>
        <w:t>tutejszego</w:t>
      </w:r>
      <w:r w:rsidR="00FB1272">
        <w:rPr>
          <w:szCs w:val="24"/>
        </w:rPr>
        <w:t xml:space="preserve"> </w:t>
      </w:r>
      <w:r>
        <w:rPr>
          <w:szCs w:val="24"/>
        </w:rPr>
        <w:t>organu</w:t>
      </w:r>
      <w:r w:rsidR="00FB1272">
        <w:rPr>
          <w:szCs w:val="24"/>
        </w:rPr>
        <w:t xml:space="preserve"> </w:t>
      </w:r>
      <w:r>
        <w:rPr>
          <w:szCs w:val="24"/>
        </w:rPr>
        <w:t>Inspekcji</w:t>
      </w:r>
      <w:r w:rsidR="00FB1272">
        <w:rPr>
          <w:szCs w:val="24"/>
        </w:rPr>
        <w:t xml:space="preserve"> </w:t>
      </w:r>
      <w:r>
        <w:rPr>
          <w:szCs w:val="24"/>
        </w:rPr>
        <w:t>odstąpienie</w:t>
      </w:r>
      <w:r w:rsidR="00FB1272">
        <w:rPr>
          <w:szCs w:val="24"/>
        </w:rPr>
        <w:t xml:space="preserve"> </w:t>
      </w:r>
      <w:r>
        <w:rPr>
          <w:szCs w:val="24"/>
        </w:rPr>
        <w:t>od</w:t>
      </w:r>
      <w:r w:rsidR="00FB1272">
        <w:rPr>
          <w:szCs w:val="24"/>
        </w:rPr>
        <w:t xml:space="preserve"> </w:t>
      </w:r>
      <w:r>
        <w:rPr>
          <w:szCs w:val="24"/>
        </w:rPr>
        <w:t>nałożenia</w:t>
      </w:r>
      <w:r w:rsidR="00FB1272">
        <w:rPr>
          <w:szCs w:val="24"/>
        </w:rPr>
        <w:t xml:space="preserve"> </w:t>
      </w:r>
      <w:r>
        <w:rPr>
          <w:szCs w:val="24"/>
        </w:rPr>
        <w:t>kary</w:t>
      </w:r>
      <w:r w:rsidR="00FB1272">
        <w:rPr>
          <w:szCs w:val="24"/>
        </w:rPr>
        <w:t xml:space="preserve"> </w:t>
      </w:r>
      <w:r>
        <w:rPr>
          <w:szCs w:val="24"/>
        </w:rPr>
        <w:t>na</w:t>
      </w:r>
      <w:r w:rsidR="00FB1272">
        <w:rPr>
          <w:szCs w:val="24"/>
        </w:rPr>
        <w:t xml:space="preserve"> </w:t>
      </w:r>
      <w:r>
        <w:rPr>
          <w:szCs w:val="24"/>
        </w:rPr>
        <w:t>tej</w:t>
      </w:r>
      <w:r w:rsidR="00FB1272">
        <w:rPr>
          <w:szCs w:val="24"/>
        </w:rPr>
        <w:t xml:space="preserve"> </w:t>
      </w:r>
      <w:r>
        <w:rPr>
          <w:szCs w:val="24"/>
        </w:rPr>
        <w:t>podstawie</w:t>
      </w:r>
      <w:r w:rsidR="00FB1272">
        <w:rPr>
          <w:szCs w:val="24"/>
        </w:rPr>
        <w:t xml:space="preserve"> </w:t>
      </w:r>
      <w:r>
        <w:rPr>
          <w:szCs w:val="24"/>
        </w:rPr>
        <w:t>byłoby</w:t>
      </w:r>
      <w:r w:rsidR="00FB1272">
        <w:rPr>
          <w:szCs w:val="24"/>
        </w:rPr>
        <w:t xml:space="preserve"> </w:t>
      </w:r>
      <w:r>
        <w:rPr>
          <w:szCs w:val="24"/>
        </w:rPr>
        <w:t>pozbawione</w:t>
      </w:r>
      <w:r w:rsidR="00FB1272">
        <w:rPr>
          <w:szCs w:val="24"/>
        </w:rPr>
        <w:t xml:space="preserve"> </w:t>
      </w:r>
      <w:r>
        <w:rPr>
          <w:szCs w:val="24"/>
        </w:rPr>
        <w:t>podstawy</w:t>
      </w:r>
      <w:r w:rsidR="00FB1272">
        <w:rPr>
          <w:szCs w:val="24"/>
        </w:rPr>
        <w:t xml:space="preserve"> </w:t>
      </w:r>
      <w:r>
        <w:rPr>
          <w:szCs w:val="24"/>
        </w:rPr>
        <w:t>faktycznej,</w:t>
      </w:r>
      <w:r w:rsidR="00FB1272">
        <w:rPr>
          <w:szCs w:val="24"/>
        </w:rPr>
        <w:t xml:space="preserve"> </w:t>
      </w:r>
      <w:r>
        <w:rPr>
          <w:szCs w:val="24"/>
        </w:rPr>
        <w:t>jak</w:t>
      </w:r>
      <w:r w:rsidR="00FB1272">
        <w:rPr>
          <w:szCs w:val="24"/>
        </w:rPr>
        <w:t xml:space="preserve"> </w:t>
      </w:r>
      <w:r>
        <w:rPr>
          <w:szCs w:val="24"/>
        </w:rPr>
        <w:t>i</w:t>
      </w:r>
      <w:r w:rsidR="00FB1272">
        <w:rPr>
          <w:szCs w:val="24"/>
        </w:rPr>
        <w:t xml:space="preserve"> </w:t>
      </w:r>
      <w:r>
        <w:rPr>
          <w:szCs w:val="24"/>
        </w:rPr>
        <w:t>nie</w:t>
      </w:r>
      <w:r w:rsidR="00FB1272">
        <w:rPr>
          <w:szCs w:val="24"/>
        </w:rPr>
        <w:t xml:space="preserve"> </w:t>
      </w:r>
      <w:r>
        <w:rPr>
          <w:szCs w:val="24"/>
        </w:rPr>
        <w:t>było</w:t>
      </w:r>
      <w:r w:rsidR="00BB7B9A">
        <w:rPr>
          <w:szCs w:val="24"/>
        </w:rPr>
        <w:t>by</w:t>
      </w:r>
      <w:r w:rsidR="00FB1272">
        <w:rPr>
          <w:szCs w:val="24"/>
        </w:rPr>
        <w:t xml:space="preserve"> </w:t>
      </w:r>
      <w:r>
        <w:rPr>
          <w:szCs w:val="24"/>
        </w:rPr>
        <w:t>celowe.</w:t>
      </w:r>
      <w:r w:rsidR="00FB1272">
        <w:rPr>
          <w:szCs w:val="24"/>
        </w:rPr>
        <w:t xml:space="preserve"> </w:t>
      </w:r>
      <w:r>
        <w:rPr>
          <w:szCs w:val="24"/>
        </w:rPr>
        <w:t>Odwołać</w:t>
      </w:r>
      <w:r w:rsidR="00FB1272">
        <w:rPr>
          <w:szCs w:val="24"/>
        </w:rPr>
        <w:t xml:space="preserve"> </w:t>
      </w:r>
      <w:r>
        <w:rPr>
          <w:szCs w:val="24"/>
        </w:rPr>
        <w:t>się</w:t>
      </w:r>
      <w:r w:rsidR="00FB1272">
        <w:rPr>
          <w:szCs w:val="24"/>
        </w:rPr>
        <w:t xml:space="preserve"> </w:t>
      </w:r>
      <w:r>
        <w:rPr>
          <w:szCs w:val="24"/>
        </w:rPr>
        <w:t>przy</w:t>
      </w:r>
      <w:r w:rsidR="00FB1272">
        <w:rPr>
          <w:szCs w:val="24"/>
        </w:rPr>
        <w:t xml:space="preserve"> </w:t>
      </w:r>
      <w:r>
        <w:rPr>
          <w:szCs w:val="24"/>
        </w:rPr>
        <w:t>tym</w:t>
      </w:r>
      <w:r w:rsidR="00FB1272">
        <w:rPr>
          <w:szCs w:val="24"/>
        </w:rPr>
        <w:t xml:space="preserve"> </w:t>
      </w:r>
      <w:r>
        <w:rPr>
          <w:szCs w:val="24"/>
        </w:rPr>
        <w:t>należy</w:t>
      </w:r>
      <w:r w:rsidR="00FB1272">
        <w:rPr>
          <w:szCs w:val="24"/>
        </w:rPr>
        <w:t xml:space="preserve"> </w:t>
      </w:r>
      <w:r>
        <w:rPr>
          <w:szCs w:val="24"/>
        </w:rPr>
        <w:t>do</w:t>
      </w:r>
      <w:r w:rsidR="00FB1272">
        <w:rPr>
          <w:szCs w:val="24"/>
        </w:rPr>
        <w:t xml:space="preserve"> </w:t>
      </w:r>
      <w:r>
        <w:rPr>
          <w:szCs w:val="24"/>
        </w:rPr>
        <w:t>wskazanej</w:t>
      </w:r>
      <w:r w:rsidR="00FB1272">
        <w:rPr>
          <w:szCs w:val="24"/>
        </w:rPr>
        <w:t xml:space="preserve"> </w:t>
      </w:r>
      <w:r>
        <w:rPr>
          <w:szCs w:val="24"/>
        </w:rPr>
        <w:t>uprzednio</w:t>
      </w:r>
      <w:r w:rsidR="00FB1272">
        <w:rPr>
          <w:szCs w:val="24"/>
        </w:rPr>
        <w:t xml:space="preserve"> </w:t>
      </w:r>
      <w:r>
        <w:rPr>
          <w:szCs w:val="24"/>
        </w:rPr>
        <w:t>dyrektywy</w:t>
      </w:r>
      <w:r w:rsidR="00FB1272">
        <w:rPr>
          <w:szCs w:val="24"/>
        </w:rPr>
        <w:t xml:space="preserve"> </w:t>
      </w:r>
      <w:r>
        <w:rPr>
          <w:szCs w:val="24"/>
        </w:rPr>
        <w:t>98/6</w:t>
      </w:r>
      <w:r w:rsidR="00FB1272">
        <w:rPr>
          <w:szCs w:val="24"/>
        </w:rPr>
        <w:t xml:space="preserve"> </w:t>
      </w:r>
      <w:r>
        <w:rPr>
          <w:szCs w:val="24"/>
        </w:rPr>
        <w:t>WE</w:t>
      </w:r>
      <w:r w:rsidR="00FB1272">
        <w:rPr>
          <w:szCs w:val="24"/>
        </w:rPr>
        <w:t xml:space="preserve"> </w:t>
      </w:r>
      <w:r>
        <w:rPr>
          <w:szCs w:val="24"/>
        </w:rPr>
        <w:t>wskazującej</w:t>
      </w:r>
      <w:r w:rsidR="00FB1272">
        <w:rPr>
          <w:szCs w:val="24"/>
        </w:rPr>
        <w:t xml:space="preserve"> </w:t>
      </w:r>
      <w:r>
        <w:rPr>
          <w:szCs w:val="24"/>
        </w:rPr>
        <w:t>także</w:t>
      </w:r>
      <w:r w:rsidR="00FB1272">
        <w:rPr>
          <w:szCs w:val="24"/>
        </w:rPr>
        <w:t xml:space="preserve"> </w:t>
      </w:r>
      <w:r>
        <w:rPr>
          <w:szCs w:val="24"/>
        </w:rPr>
        <w:t>na</w:t>
      </w:r>
      <w:r w:rsidR="00FB1272">
        <w:rPr>
          <w:szCs w:val="24"/>
        </w:rPr>
        <w:t xml:space="preserve"> </w:t>
      </w:r>
      <w:r>
        <w:rPr>
          <w:szCs w:val="24"/>
        </w:rPr>
        <w:t>cel</w:t>
      </w:r>
      <w:r w:rsidR="00FB1272">
        <w:rPr>
          <w:szCs w:val="24"/>
        </w:rPr>
        <w:t xml:space="preserve"> </w:t>
      </w:r>
      <w:r>
        <w:rPr>
          <w:szCs w:val="24"/>
        </w:rPr>
        <w:t>kary</w:t>
      </w:r>
      <w:r w:rsidR="00FB1272">
        <w:rPr>
          <w:szCs w:val="24"/>
        </w:rPr>
        <w:t xml:space="preserve"> </w:t>
      </w:r>
      <w:r>
        <w:rPr>
          <w:szCs w:val="24"/>
        </w:rPr>
        <w:t>–</w:t>
      </w:r>
      <w:r w:rsidR="00FB1272">
        <w:rPr>
          <w:szCs w:val="24"/>
        </w:rPr>
        <w:t xml:space="preserve"> </w:t>
      </w:r>
      <w:r>
        <w:rPr>
          <w:szCs w:val="24"/>
        </w:rPr>
        <w:t>winna</w:t>
      </w:r>
      <w:r w:rsidR="00FB1272">
        <w:rPr>
          <w:szCs w:val="24"/>
        </w:rPr>
        <w:t xml:space="preserve"> </w:t>
      </w:r>
      <w:r>
        <w:rPr>
          <w:szCs w:val="24"/>
        </w:rPr>
        <w:t>być</w:t>
      </w:r>
      <w:r w:rsidR="00FB1272">
        <w:rPr>
          <w:szCs w:val="24"/>
        </w:rPr>
        <w:t xml:space="preserve"> </w:t>
      </w:r>
      <w:r>
        <w:rPr>
          <w:szCs w:val="24"/>
        </w:rPr>
        <w:t>odstraszająca</w:t>
      </w:r>
      <w:r w:rsidR="00FB1272">
        <w:rPr>
          <w:szCs w:val="24"/>
        </w:rPr>
        <w:t xml:space="preserve"> </w:t>
      </w:r>
      <w:r>
        <w:rPr>
          <w:szCs w:val="24"/>
        </w:rPr>
        <w:t>–</w:t>
      </w:r>
      <w:r w:rsidR="00FB1272">
        <w:rPr>
          <w:szCs w:val="24"/>
        </w:rPr>
        <w:t xml:space="preserve"> </w:t>
      </w:r>
      <w:r>
        <w:rPr>
          <w:szCs w:val="24"/>
        </w:rPr>
        <w:t>tj.</w:t>
      </w:r>
      <w:r w:rsidR="00FB1272">
        <w:rPr>
          <w:szCs w:val="24"/>
        </w:rPr>
        <w:t xml:space="preserve"> </w:t>
      </w:r>
      <w:r>
        <w:rPr>
          <w:szCs w:val="24"/>
        </w:rPr>
        <w:t>jej</w:t>
      </w:r>
      <w:r w:rsidR="00FB1272">
        <w:rPr>
          <w:szCs w:val="24"/>
        </w:rPr>
        <w:t xml:space="preserve"> </w:t>
      </w:r>
      <w:r>
        <w:rPr>
          <w:szCs w:val="24"/>
        </w:rPr>
        <w:t>wysokość</w:t>
      </w:r>
      <w:r w:rsidR="00FB1272">
        <w:rPr>
          <w:szCs w:val="24"/>
        </w:rPr>
        <w:t xml:space="preserve"> </w:t>
      </w:r>
      <w:r>
        <w:rPr>
          <w:szCs w:val="24"/>
        </w:rPr>
        <w:t>powinna</w:t>
      </w:r>
      <w:r w:rsidR="00FB1272">
        <w:rPr>
          <w:szCs w:val="24"/>
        </w:rPr>
        <w:t xml:space="preserve"> </w:t>
      </w:r>
      <w:r>
        <w:rPr>
          <w:szCs w:val="24"/>
        </w:rPr>
        <w:t>być</w:t>
      </w:r>
      <w:r w:rsidR="00FB1272">
        <w:rPr>
          <w:szCs w:val="24"/>
        </w:rPr>
        <w:t xml:space="preserve"> </w:t>
      </w:r>
      <w:r>
        <w:rPr>
          <w:szCs w:val="24"/>
        </w:rPr>
        <w:t>dotkliwa</w:t>
      </w:r>
      <w:r w:rsidR="00FB1272">
        <w:rPr>
          <w:szCs w:val="24"/>
        </w:rPr>
        <w:t xml:space="preserve"> </w:t>
      </w:r>
      <w:r>
        <w:rPr>
          <w:szCs w:val="24"/>
        </w:rPr>
        <w:t>dla</w:t>
      </w:r>
      <w:r w:rsidR="00FB1272">
        <w:rPr>
          <w:szCs w:val="24"/>
        </w:rPr>
        <w:t xml:space="preserve"> </w:t>
      </w:r>
      <w:r>
        <w:rPr>
          <w:szCs w:val="24"/>
        </w:rPr>
        <w:t>przedsiębiorcy.</w:t>
      </w:r>
      <w:r w:rsidR="00FB1272">
        <w:rPr>
          <w:szCs w:val="24"/>
        </w:rPr>
        <w:t xml:space="preserve"> </w:t>
      </w:r>
      <w:r>
        <w:rPr>
          <w:szCs w:val="24"/>
        </w:rPr>
        <w:t>Kara</w:t>
      </w:r>
      <w:r w:rsidR="00FB1272">
        <w:rPr>
          <w:szCs w:val="24"/>
        </w:rPr>
        <w:t xml:space="preserve"> </w:t>
      </w:r>
      <w:r>
        <w:rPr>
          <w:szCs w:val="24"/>
        </w:rPr>
        <w:t>musi</w:t>
      </w:r>
      <w:r w:rsidR="00FB1272">
        <w:rPr>
          <w:szCs w:val="24"/>
        </w:rPr>
        <w:t xml:space="preserve"> </w:t>
      </w:r>
      <w:r>
        <w:rPr>
          <w:szCs w:val="24"/>
        </w:rPr>
        <w:t>także</w:t>
      </w:r>
      <w:r w:rsidR="00FB1272">
        <w:rPr>
          <w:szCs w:val="24"/>
        </w:rPr>
        <w:t xml:space="preserve"> </w:t>
      </w:r>
      <w:r>
        <w:rPr>
          <w:szCs w:val="24"/>
        </w:rPr>
        <w:t>spełniać</w:t>
      </w:r>
      <w:r w:rsidR="00FB1272">
        <w:rPr>
          <w:szCs w:val="24"/>
        </w:rPr>
        <w:t xml:space="preserve"> </w:t>
      </w:r>
      <w:r>
        <w:rPr>
          <w:szCs w:val="24"/>
        </w:rPr>
        <w:t>funkcję</w:t>
      </w:r>
      <w:r w:rsidR="00FB1272">
        <w:rPr>
          <w:szCs w:val="24"/>
        </w:rPr>
        <w:t xml:space="preserve"> </w:t>
      </w:r>
      <w:r>
        <w:rPr>
          <w:szCs w:val="24"/>
        </w:rPr>
        <w:t>prewencyjną</w:t>
      </w:r>
      <w:r w:rsidR="00FB1272">
        <w:rPr>
          <w:szCs w:val="24"/>
        </w:rPr>
        <w:t xml:space="preserve"> </w:t>
      </w:r>
      <w:r>
        <w:rPr>
          <w:szCs w:val="24"/>
        </w:rPr>
        <w:t>oraz</w:t>
      </w:r>
      <w:r w:rsidR="00FB1272">
        <w:rPr>
          <w:szCs w:val="24"/>
        </w:rPr>
        <w:t xml:space="preserve"> </w:t>
      </w:r>
      <w:r>
        <w:rPr>
          <w:szCs w:val="24"/>
        </w:rPr>
        <w:t>dyscyplinująco-represyjną.</w:t>
      </w:r>
      <w:r w:rsidR="00FB1272">
        <w:rPr>
          <w:szCs w:val="24"/>
        </w:rPr>
        <w:t xml:space="preserve"> </w:t>
      </w:r>
      <w:r>
        <w:rPr>
          <w:szCs w:val="24"/>
        </w:rPr>
        <w:t>Powinna</w:t>
      </w:r>
      <w:r w:rsidR="00FB1272">
        <w:rPr>
          <w:szCs w:val="24"/>
        </w:rPr>
        <w:t xml:space="preserve"> </w:t>
      </w:r>
      <w:r>
        <w:rPr>
          <w:szCs w:val="24"/>
        </w:rPr>
        <w:t>być</w:t>
      </w:r>
      <w:r w:rsidR="00FB1272">
        <w:rPr>
          <w:szCs w:val="24"/>
        </w:rPr>
        <w:t xml:space="preserve"> </w:t>
      </w:r>
      <w:r>
        <w:rPr>
          <w:szCs w:val="24"/>
        </w:rPr>
        <w:t>ona</w:t>
      </w:r>
      <w:r w:rsidR="00FB1272">
        <w:rPr>
          <w:szCs w:val="24"/>
        </w:rPr>
        <w:t xml:space="preserve"> </w:t>
      </w:r>
      <w:r>
        <w:rPr>
          <w:szCs w:val="24"/>
        </w:rPr>
        <w:t>ostrzeżeniem</w:t>
      </w:r>
      <w:r w:rsidR="00FB1272">
        <w:rPr>
          <w:szCs w:val="24"/>
        </w:rPr>
        <w:t xml:space="preserve"> </w:t>
      </w:r>
      <w:r>
        <w:rPr>
          <w:szCs w:val="24"/>
        </w:rPr>
        <w:t>dla</w:t>
      </w:r>
      <w:r w:rsidR="00FB1272">
        <w:rPr>
          <w:szCs w:val="24"/>
        </w:rPr>
        <w:t xml:space="preserve"> </w:t>
      </w:r>
      <w:r>
        <w:rPr>
          <w:szCs w:val="24"/>
        </w:rPr>
        <w:t>przedsiębiorcy,</w:t>
      </w:r>
      <w:r w:rsidR="00FB1272">
        <w:rPr>
          <w:szCs w:val="24"/>
        </w:rPr>
        <w:t xml:space="preserve"> </w:t>
      </w:r>
      <w:r>
        <w:rPr>
          <w:szCs w:val="24"/>
        </w:rPr>
        <w:t>tak</w:t>
      </w:r>
      <w:r w:rsidR="00FB1272">
        <w:rPr>
          <w:szCs w:val="24"/>
        </w:rPr>
        <w:t xml:space="preserve"> </w:t>
      </w:r>
      <w:r>
        <w:rPr>
          <w:szCs w:val="24"/>
        </w:rPr>
        <w:t>by</w:t>
      </w:r>
      <w:r w:rsidR="00FB1272">
        <w:rPr>
          <w:szCs w:val="24"/>
        </w:rPr>
        <w:t xml:space="preserve"> </w:t>
      </w:r>
      <w:r>
        <w:rPr>
          <w:szCs w:val="24"/>
        </w:rPr>
        <w:t>nie</w:t>
      </w:r>
      <w:r w:rsidR="00FB1272">
        <w:rPr>
          <w:szCs w:val="24"/>
        </w:rPr>
        <w:t xml:space="preserve"> </w:t>
      </w:r>
      <w:r>
        <w:rPr>
          <w:szCs w:val="24"/>
        </w:rPr>
        <w:t>dopuścił</w:t>
      </w:r>
      <w:r w:rsidR="00FB1272">
        <w:rPr>
          <w:szCs w:val="24"/>
        </w:rPr>
        <w:t xml:space="preserve"> </w:t>
      </w:r>
      <w:r>
        <w:rPr>
          <w:szCs w:val="24"/>
        </w:rPr>
        <w:t>się</w:t>
      </w:r>
      <w:r w:rsidR="00FB1272">
        <w:rPr>
          <w:szCs w:val="24"/>
        </w:rPr>
        <w:t xml:space="preserve"> </w:t>
      </w:r>
      <w:r>
        <w:rPr>
          <w:szCs w:val="24"/>
        </w:rPr>
        <w:t>on</w:t>
      </w:r>
      <w:r w:rsidR="00FB1272">
        <w:rPr>
          <w:szCs w:val="24"/>
        </w:rPr>
        <w:t xml:space="preserve"> </w:t>
      </w:r>
      <w:r>
        <w:rPr>
          <w:szCs w:val="24"/>
        </w:rPr>
        <w:t>do</w:t>
      </w:r>
      <w:r w:rsidR="00FB1272">
        <w:rPr>
          <w:szCs w:val="24"/>
        </w:rPr>
        <w:t xml:space="preserve"> </w:t>
      </w:r>
      <w:r>
        <w:rPr>
          <w:szCs w:val="24"/>
        </w:rPr>
        <w:t>powstania</w:t>
      </w:r>
      <w:r w:rsidR="00FB1272">
        <w:rPr>
          <w:szCs w:val="24"/>
        </w:rPr>
        <w:t xml:space="preserve"> </w:t>
      </w:r>
      <w:r>
        <w:rPr>
          <w:szCs w:val="24"/>
        </w:rPr>
        <w:t>nieprawidłowości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przyszłości.</w:t>
      </w:r>
      <w:r w:rsidR="00FB1272">
        <w:rPr>
          <w:szCs w:val="24"/>
        </w:rPr>
        <w:t xml:space="preserve"> </w:t>
      </w:r>
      <w:r>
        <w:rPr>
          <w:szCs w:val="24"/>
        </w:rPr>
        <w:t>Wszelkie</w:t>
      </w:r>
      <w:r w:rsidR="00FB1272">
        <w:rPr>
          <w:szCs w:val="24"/>
        </w:rPr>
        <w:t xml:space="preserve"> </w:t>
      </w:r>
      <w:r>
        <w:rPr>
          <w:szCs w:val="24"/>
        </w:rPr>
        <w:t>wymagania</w:t>
      </w:r>
      <w:r w:rsidR="00FB1272">
        <w:rPr>
          <w:szCs w:val="24"/>
        </w:rPr>
        <w:t xml:space="preserve"> </w:t>
      </w:r>
      <w:r>
        <w:rPr>
          <w:szCs w:val="24"/>
        </w:rPr>
        <w:t>kara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tej</w:t>
      </w:r>
      <w:r w:rsidR="00FB1272">
        <w:rPr>
          <w:szCs w:val="24"/>
        </w:rPr>
        <w:t xml:space="preserve"> </w:t>
      </w:r>
      <w:r>
        <w:rPr>
          <w:szCs w:val="24"/>
        </w:rPr>
        <w:t>wysokości</w:t>
      </w:r>
      <w:r w:rsidR="00FB1272">
        <w:rPr>
          <w:szCs w:val="24"/>
        </w:rPr>
        <w:t xml:space="preserve"> </w:t>
      </w:r>
      <w:r>
        <w:rPr>
          <w:szCs w:val="24"/>
        </w:rPr>
        <w:t>spełnia.</w:t>
      </w:r>
      <w:r w:rsidR="003C7C8D">
        <w:rPr>
          <w:szCs w:val="24"/>
        </w:rPr>
        <w:t xml:space="preserve"> </w:t>
      </w:r>
    </w:p>
    <w:p w14:paraId="7B66984D" w14:textId="37F1FF0C" w:rsidR="00BF08BB" w:rsidRPr="00A134C8" w:rsidRDefault="00FA11CE" w:rsidP="006A02EB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t>Powyższe oznacza, że nie spełniły się przesłanki do odstąpienia od nałożenia kary pieniężnej</w:t>
      </w:r>
      <w:r w:rsidR="00A134C8">
        <w:br/>
      </w:r>
      <w:r>
        <w:t xml:space="preserve">i poprzestania na pouczeniu, o których mowa w art. 189f § 3 Kpa, a o które wnioskował </w:t>
      </w:r>
      <w:r w:rsidRPr="00A134C8">
        <w:lastRenderedPageBreak/>
        <w:t xml:space="preserve">pełnomocnik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1A3145" w:rsidRPr="00A134C8">
        <w:t xml:space="preserve"> </w:t>
      </w:r>
      <w:r w:rsidRPr="00A134C8">
        <w:t xml:space="preserve">w piśmie z dnia 5 października 2023 r. </w:t>
      </w:r>
      <w:r w:rsidRPr="00A134C8">
        <w:rPr>
          <w:szCs w:val="24"/>
        </w:rPr>
        <w:t>Tym samym o</w:t>
      </w:r>
      <w:r w:rsidR="003C7C8D" w:rsidRPr="00A134C8">
        <w:rPr>
          <w:szCs w:val="24"/>
        </w:rPr>
        <w:t>rgan negatywnie musi</w:t>
      </w:r>
      <w:r w:rsidR="00DE7683" w:rsidRPr="00A134C8">
        <w:rPr>
          <w:szCs w:val="24"/>
        </w:rPr>
        <w:t>ał</w:t>
      </w:r>
      <w:r w:rsidR="003C7C8D" w:rsidRPr="00A134C8">
        <w:rPr>
          <w:szCs w:val="24"/>
        </w:rPr>
        <w:t xml:space="preserve"> zatem rozpatrzyć wniosek pełnomocnika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594930" w:rsidRPr="00A134C8">
        <w:rPr>
          <w:iCs/>
          <w:szCs w:val="24"/>
        </w:rPr>
        <w:t xml:space="preserve"> z dnia</w:t>
      </w:r>
      <w:r w:rsidRPr="00A134C8">
        <w:rPr>
          <w:iCs/>
          <w:szCs w:val="24"/>
        </w:rPr>
        <w:t xml:space="preserve"> </w:t>
      </w:r>
      <w:r w:rsidR="00594930" w:rsidRPr="00A134C8">
        <w:rPr>
          <w:iCs/>
          <w:szCs w:val="24"/>
        </w:rPr>
        <w:t>5 października 2023 r. (doręczone 10 października 2023 r.)</w:t>
      </w:r>
      <w:r w:rsidR="00BF08BB" w:rsidRPr="00A134C8">
        <w:rPr>
          <w:iCs/>
          <w:szCs w:val="24"/>
        </w:rPr>
        <w:t>,</w:t>
      </w:r>
      <w:r w:rsidR="001A3145">
        <w:rPr>
          <w:iCs/>
          <w:szCs w:val="24"/>
        </w:rPr>
        <w:t xml:space="preserve"> </w:t>
      </w:r>
      <w:r w:rsidR="00BF08BB" w:rsidRPr="00A134C8">
        <w:rPr>
          <w:iCs/>
          <w:szCs w:val="24"/>
        </w:rPr>
        <w:t>w którym zwrócił się on</w:t>
      </w:r>
      <w:r w:rsidRPr="00A134C8">
        <w:rPr>
          <w:iCs/>
          <w:szCs w:val="24"/>
        </w:rPr>
        <w:t xml:space="preserve"> </w:t>
      </w:r>
      <w:r w:rsidR="00BF08BB" w:rsidRPr="00A134C8">
        <w:rPr>
          <w:iCs/>
          <w:szCs w:val="24"/>
        </w:rPr>
        <w:t>o nienakładanie kary pieniężnej oraz poprzestanie na pouczeniu</w:t>
      </w:r>
      <w:r w:rsidR="001A3145">
        <w:rPr>
          <w:iCs/>
          <w:szCs w:val="24"/>
        </w:rPr>
        <w:t xml:space="preserve"> </w:t>
      </w:r>
      <w:r w:rsidR="00BF08BB" w:rsidRPr="00A134C8">
        <w:rPr>
          <w:iCs/>
          <w:szCs w:val="24"/>
        </w:rPr>
        <w:t>ze względu na usunięci</w:t>
      </w:r>
      <w:r w:rsidR="003C7C8D" w:rsidRPr="00A134C8">
        <w:rPr>
          <w:iCs/>
          <w:szCs w:val="24"/>
        </w:rPr>
        <w:t>e</w:t>
      </w:r>
      <w:r w:rsidR="00BF08BB" w:rsidRPr="00A134C8">
        <w:rPr>
          <w:iCs/>
          <w:szCs w:val="24"/>
        </w:rPr>
        <w:t xml:space="preserve"> stwierdzonych nieprawidłowości </w:t>
      </w:r>
      <w:r w:rsidR="003C7C8D" w:rsidRPr="00A134C8">
        <w:rPr>
          <w:iCs/>
          <w:szCs w:val="24"/>
        </w:rPr>
        <w:t>jeszcze w trakcie kontroli powołując się przy tym na art. 189f § 3 kpa.</w:t>
      </w:r>
      <w:r w:rsidR="003C7C8D">
        <w:rPr>
          <w:iCs/>
          <w:color w:val="FF0000"/>
          <w:szCs w:val="24"/>
        </w:rPr>
        <w:t xml:space="preserve"> </w:t>
      </w:r>
    </w:p>
    <w:p w14:paraId="29EDB630" w14:textId="77777777" w:rsidR="007778A8" w:rsidRDefault="007778A8" w:rsidP="006A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  <w:lang w:eastAsia="zh-CN"/>
        </w:rPr>
      </w:pPr>
      <w:r>
        <w:rPr>
          <w:kern w:val="2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</w:t>
      </w:r>
      <w:r w:rsidR="00A134C8">
        <w:rPr>
          <w:kern w:val="2"/>
          <w:szCs w:val="24"/>
          <w:lang w:eastAsia="zh-CN"/>
        </w:rPr>
        <w:br/>
      </w:r>
      <w:r>
        <w:rPr>
          <w:kern w:val="2"/>
          <w:szCs w:val="24"/>
          <w:lang w:eastAsia="zh-CN"/>
        </w:rPr>
        <w:t>– tzw.: „prawo do błędu”. Polega ona na tym, że w sytuacji gdy przedsiębiorca wpisany</w:t>
      </w:r>
      <w:r w:rsidR="00A134C8">
        <w:rPr>
          <w:kern w:val="2"/>
          <w:szCs w:val="24"/>
          <w:lang w:eastAsia="zh-CN"/>
        </w:rPr>
        <w:br/>
      </w:r>
      <w:r>
        <w:rPr>
          <w:kern w:val="2"/>
          <w:szCs w:val="24"/>
          <w:lang w:eastAsia="zh-CN"/>
        </w:rPr>
        <w:t>do Centralnej Ewidencji i Informacji o Działalności Gospodarczej (dalej: „CEIDG”) narusza przepisy prawa związane z wykonywaną działalnością gospodarczą w okresie 12 miesięcy</w:t>
      </w:r>
      <w:r w:rsidR="00A134C8">
        <w:rPr>
          <w:kern w:val="2"/>
          <w:szCs w:val="24"/>
          <w:lang w:eastAsia="zh-CN"/>
        </w:rPr>
        <w:br/>
      </w:r>
      <w:r>
        <w:rPr>
          <w:kern w:val="2"/>
          <w:szCs w:val="24"/>
          <w:lang w:eastAsia="zh-CN"/>
        </w:rPr>
        <w:t>od dnia podjęcia działalności gospodarczej po raz pierwszy albo ponownie po upływie</w:t>
      </w:r>
      <w:r w:rsidR="00A134C8">
        <w:rPr>
          <w:kern w:val="2"/>
          <w:szCs w:val="24"/>
          <w:lang w:eastAsia="zh-CN"/>
        </w:rPr>
        <w:br/>
      </w:r>
      <w:r>
        <w:rPr>
          <w:kern w:val="2"/>
          <w:szCs w:val="24"/>
          <w:lang w:eastAsia="zh-CN"/>
        </w:rPr>
        <w:t xml:space="preserve">co najmniej 36 miesięcy od dnia jej ostatniego zawieszenia lub zakończenia, a właściwy organ wszczyna w związku z tym naruszeniem postępowanie mandatowe lub w przedmiocie wymierzenia administracyjnej kary pieniężnej, to na zasadach określonych w art. 21a ustawy prawo przedsiębiorców, odstępuje się od nałożenia administracyjnej kary pieniężnej. </w:t>
      </w:r>
      <w:r>
        <w:rPr>
          <w:szCs w:val="24"/>
          <w:lang w:eastAsia="zh-CN"/>
        </w:rPr>
        <w:t xml:space="preserve">Instytucja ta nie znajdzie jednak zastosowania do strony, gdyż nie prowadzi ona działalności gospodarczej w oparciu o wpis do CEIDG. </w:t>
      </w:r>
    </w:p>
    <w:p w14:paraId="1F731ECA" w14:textId="77777777" w:rsidR="007778A8" w:rsidRDefault="007778A8" w:rsidP="006A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</w:rPr>
      </w:pPr>
      <w:r>
        <w:rPr>
          <w:szCs w:val="24"/>
        </w:rPr>
        <w:t>W związku z powyższym tutejszy organ Inspekcji Handlowej orzekł jak w sentencji.</w:t>
      </w:r>
    </w:p>
    <w:p w14:paraId="1E70EC93" w14:textId="77777777" w:rsidR="007778A8" w:rsidRDefault="007778A8" w:rsidP="006A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</w:rPr>
      </w:pPr>
      <w:r>
        <w:rPr>
          <w:szCs w:val="24"/>
        </w:rPr>
        <w:t xml:space="preserve">Jednocześnie organ informuje, że przepis art. 6 ust. 1 wyznacza jedynie górna granicę kary pieniężnej, wynoszącą 20 000 zł. Kara w wysokości </w:t>
      </w:r>
      <w:r w:rsidRPr="007778A8">
        <w:rPr>
          <w:b/>
          <w:bCs/>
          <w:szCs w:val="24"/>
        </w:rPr>
        <w:t>1 000 zł</w:t>
      </w:r>
      <w:r>
        <w:rPr>
          <w:szCs w:val="24"/>
        </w:rPr>
        <w:t>, stanowi więc 5% maksymalnej wysokości, a tym samym w ocenie PWIIH, mieści się w dolnej granicy sankcji przewidzianej przepisem art. 6 ust. 1 ustawy.</w:t>
      </w:r>
    </w:p>
    <w:p w14:paraId="6D3077ED" w14:textId="73157DC8" w:rsidR="007778A8" w:rsidRDefault="007778A8" w:rsidP="006A02EB">
      <w:pPr>
        <w:suppressAutoHyphens/>
        <w:spacing w:before="120" w:line="276" w:lineRule="auto"/>
        <w:jc w:val="both"/>
      </w:pPr>
      <w:r>
        <w:t xml:space="preserve">W związku ze wskazaną we wniosku przez pełnomocnika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>
        <w:t xml:space="preserve"> DETAL-MIX Sp. z o. o. organ Inspekcji Handlowe wskazuje, że sytuacja w której znajduje się spółka nie stanowi przesłanki do odstąpienia od wymierzenia kary pieniężnej</w:t>
      </w:r>
      <w:r w:rsidR="004D3D1F">
        <w:t>.</w:t>
      </w:r>
    </w:p>
    <w:p w14:paraId="7775A599" w14:textId="77777777" w:rsidR="004D3D1F" w:rsidRDefault="004D3D1F" w:rsidP="006A02EB">
      <w:pPr>
        <w:suppressAutoHyphens/>
        <w:spacing w:before="120" w:line="276" w:lineRule="auto"/>
        <w:jc w:val="both"/>
      </w:pPr>
      <w:r>
        <w:t>Niezależnie od powyższego organ drugiej instancji informuje, że kwestia sytuacji materialnej strony może zostać uwzględniona dopiero po uprawomocnieniu się niniejszej decyzji, przy ewentualnym zastosowaniu ulg w opłacaniu należności publicznoprawnej, jaką jest wymierzona kara pieniężna.</w:t>
      </w:r>
    </w:p>
    <w:p w14:paraId="775ECB00" w14:textId="5628F501" w:rsidR="00566340" w:rsidRDefault="00566340" w:rsidP="006A02EB">
      <w:pPr>
        <w:spacing w:before="120" w:after="120" w:line="276" w:lineRule="auto"/>
        <w:jc w:val="both"/>
        <w:rPr>
          <w:szCs w:val="24"/>
        </w:rPr>
      </w:pPr>
      <w:bookmarkStart w:id="2" w:name="_Hlk140586896"/>
      <w:r>
        <w:rPr>
          <w:szCs w:val="24"/>
        </w:rPr>
        <w:t>Podkarpacki</w:t>
      </w:r>
      <w:r w:rsidR="00FB1272">
        <w:rPr>
          <w:szCs w:val="24"/>
        </w:rPr>
        <w:t xml:space="preserve"> </w:t>
      </w:r>
      <w:r>
        <w:rPr>
          <w:szCs w:val="24"/>
        </w:rPr>
        <w:t>Wojewódzki</w:t>
      </w:r>
      <w:r w:rsidR="00FB1272">
        <w:rPr>
          <w:szCs w:val="24"/>
        </w:rPr>
        <w:t xml:space="preserve"> </w:t>
      </w:r>
      <w:r>
        <w:rPr>
          <w:szCs w:val="24"/>
        </w:rPr>
        <w:t>Inspektor</w:t>
      </w:r>
      <w:r w:rsidR="00FB1272">
        <w:rPr>
          <w:szCs w:val="24"/>
        </w:rPr>
        <w:t xml:space="preserve"> </w:t>
      </w:r>
      <w:r>
        <w:rPr>
          <w:szCs w:val="24"/>
        </w:rPr>
        <w:t>Inspekcji</w:t>
      </w:r>
      <w:r w:rsidR="00FB1272">
        <w:rPr>
          <w:szCs w:val="24"/>
        </w:rPr>
        <w:t xml:space="preserve"> </w:t>
      </w:r>
      <w:r>
        <w:rPr>
          <w:szCs w:val="24"/>
        </w:rPr>
        <w:t>Handlowej</w:t>
      </w:r>
      <w:bookmarkEnd w:id="2"/>
      <w:r w:rsidR="00FB1272">
        <w:rPr>
          <w:szCs w:val="24"/>
        </w:rPr>
        <w:t xml:space="preserve"> </w:t>
      </w:r>
      <w:r>
        <w:rPr>
          <w:szCs w:val="24"/>
        </w:rPr>
        <w:t>wydając</w:t>
      </w:r>
      <w:r w:rsidR="00FB1272">
        <w:rPr>
          <w:szCs w:val="24"/>
        </w:rPr>
        <w:t xml:space="preserve"> </w:t>
      </w:r>
      <w:r>
        <w:rPr>
          <w:szCs w:val="24"/>
        </w:rPr>
        <w:t>przedmiotową</w:t>
      </w:r>
      <w:r w:rsidR="00FB1272">
        <w:rPr>
          <w:szCs w:val="24"/>
        </w:rPr>
        <w:t xml:space="preserve"> </w:t>
      </w:r>
      <w:r>
        <w:rPr>
          <w:szCs w:val="24"/>
        </w:rPr>
        <w:t>decyzję</w:t>
      </w:r>
      <w:r w:rsidR="00FB1272">
        <w:rPr>
          <w:szCs w:val="24"/>
        </w:rPr>
        <w:t xml:space="preserve"> </w:t>
      </w:r>
      <w:r>
        <w:rPr>
          <w:szCs w:val="24"/>
        </w:rPr>
        <w:t>oparł</w:t>
      </w:r>
      <w:r w:rsidR="00FB1272">
        <w:rPr>
          <w:szCs w:val="24"/>
        </w:rPr>
        <w:t xml:space="preserve"> </w:t>
      </w:r>
      <w:r>
        <w:rPr>
          <w:szCs w:val="24"/>
        </w:rPr>
        <w:t>się</w:t>
      </w:r>
      <w:r w:rsidR="00FB1272">
        <w:rPr>
          <w:szCs w:val="24"/>
        </w:rPr>
        <w:t xml:space="preserve"> </w:t>
      </w:r>
      <w:r>
        <w:rPr>
          <w:szCs w:val="24"/>
        </w:rPr>
        <w:t>na</w:t>
      </w:r>
      <w:r w:rsidR="00FB1272">
        <w:rPr>
          <w:szCs w:val="24"/>
        </w:rPr>
        <w:t xml:space="preserve"> </w:t>
      </w:r>
      <w:r>
        <w:rPr>
          <w:szCs w:val="24"/>
        </w:rPr>
        <w:t>spójnym</w:t>
      </w:r>
      <w:r w:rsidR="00FB1272">
        <w:rPr>
          <w:szCs w:val="24"/>
        </w:rPr>
        <w:t xml:space="preserve"> </w:t>
      </w:r>
      <w:r>
        <w:rPr>
          <w:szCs w:val="24"/>
        </w:rPr>
        <w:t>i</w:t>
      </w:r>
      <w:r w:rsidR="00FB1272">
        <w:rPr>
          <w:szCs w:val="24"/>
        </w:rPr>
        <w:t xml:space="preserve"> </w:t>
      </w:r>
      <w:r>
        <w:rPr>
          <w:szCs w:val="24"/>
        </w:rPr>
        <w:t>jednoznacznym</w:t>
      </w:r>
      <w:r w:rsidR="00FB1272">
        <w:rPr>
          <w:szCs w:val="24"/>
        </w:rPr>
        <w:t xml:space="preserve"> </w:t>
      </w:r>
      <w:r>
        <w:rPr>
          <w:szCs w:val="24"/>
        </w:rPr>
        <w:t>materiale</w:t>
      </w:r>
      <w:r w:rsidR="00FB1272">
        <w:rPr>
          <w:szCs w:val="24"/>
        </w:rPr>
        <w:t xml:space="preserve"> </w:t>
      </w:r>
      <w:r>
        <w:rPr>
          <w:szCs w:val="24"/>
        </w:rPr>
        <w:t>dowodowym</w:t>
      </w:r>
      <w:r w:rsidR="00FB1272">
        <w:rPr>
          <w:szCs w:val="24"/>
        </w:rPr>
        <w:t xml:space="preserve"> </w:t>
      </w:r>
      <w:r>
        <w:rPr>
          <w:szCs w:val="24"/>
        </w:rPr>
        <w:t>pozwalającym</w:t>
      </w:r>
      <w:r w:rsidR="00FB1272">
        <w:rPr>
          <w:szCs w:val="24"/>
        </w:rPr>
        <w:t xml:space="preserve"> </w:t>
      </w:r>
      <w:r>
        <w:rPr>
          <w:szCs w:val="24"/>
        </w:rPr>
        <w:t>na</w:t>
      </w:r>
      <w:r w:rsidR="00FB1272">
        <w:rPr>
          <w:szCs w:val="24"/>
        </w:rPr>
        <w:t xml:space="preserve"> </w:t>
      </w:r>
      <w:r>
        <w:rPr>
          <w:szCs w:val="24"/>
        </w:rPr>
        <w:t>uznanie</w:t>
      </w:r>
      <w:r w:rsidR="00FB1272">
        <w:rPr>
          <w:szCs w:val="24"/>
        </w:rPr>
        <w:t xml:space="preserve"> </w:t>
      </w:r>
      <w:r>
        <w:rPr>
          <w:szCs w:val="24"/>
        </w:rPr>
        <w:t>za</w:t>
      </w:r>
      <w:r w:rsidR="00FB1272">
        <w:rPr>
          <w:szCs w:val="24"/>
        </w:rPr>
        <w:t xml:space="preserve"> </w:t>
      </w:r>
      <w:r>
        <w:rPr>
          <w:szCs w:val="24"/>
        </w:rPr>
        <w:t>udowodnione,</w:t>
      </w:r>
      <w:r w:rsidR="00FB1272">
        <w:rPr>
          <w:szCs w:val="24"/>
        </w:rPr>
        <w:t xml:space="preserve"> </w:t>
      </w:r>
      <w:r>
        <w:rPr>
          <w:szCs w:val="24"/>
        </w:rPr>
        <w:t>że</w:t>
      </w:r>
      <w:r w:rsidR="00FB1272">
        <w:rPr>
          <w:szCs w:val="24"/>
        </w:rPr>
        <w:t xml:space="preserve"> </w:t>
      </w:r>
      <w:r w:rsidR="00BB7B9A">
        <w:rPr>
          <w:bCs/>
        </w:rPr>
        <w:t>DETAL-MIX</w:t>
      </w:r>
      <w:r w:rsidR="00FB1272">
        <w:rPr>
          <w:bCs/>
        </w:rPr>
        <w:t xml:space="preserve"> </w:t>
      </w:r>
      <w:r w:rsidR="00BB7B9A">
        <w:rPr>
          <w:bCs/>
        </w:rPr>
        <w:t>SPÓŁKA</w:t>
      </w:r>
      <w:r w:rsidR="00FB1272">
        <w:rPr>
          <w:bCs/>
        </w:rPr>
        <w:t xml:space="preserve"> </w:t>
      </w:r>
      <w:r w:rsidR="00BB7B9A">
        <w:rPr>
          <w:bCs/>
        </w:rPr>
        <w:t>Z</w:t>
      </w:r>
      <w:r w:rsidR="00FB1272">
        <w:rPr>
          <w:bCs/>
        </w:rPr>
        <w:t xml:space="preserve"> </w:t>
      </w:r>
      <w:r w:rsidR="00BB7B9A">
        <w:rPr>
          <w:bCs/>
        </w:rPr>
        <w:t>OGRANICZONĄ</w:t>
      </w:r>
      <w:r w:rsidR="00FB1272">
        <w:rPr>
          <w:bCs/>
        </w:rPr>
        <w:t xml:space="preserve"> </w:t>
      </w:r>
      <w:r w:rsidR="00BB7B9A">
        <w:rPr>
          <w:bCs/>
        </w:rPr>
        <w:t>ODPOWIEDZIALNOŚCIĄ</w:t>
      </w:r>
      <w:r w:rsidR="00FB1272">
        <w:rPr>
          <w:bCs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657F59">
        <w:rPr>
          <w:bCs/>
        </w:rPr>
        <w:t xml:space="preserve"> </w:t>
      </w:r>
      <w:r w:rsidR="00BB7B9A">
        <w:rPr>
          <w:bCs/>
        </w:rPr>
        <w:t>RZESZÓW,</w:t>
      </w:r>
      <w:r w:rsidR="00FB1272">
        <w:rPr>
          <w:bCs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657F59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</w:t>
      </w:r>
      <w:r w:rsidR="00FB1272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uwidoczniła</w:t>
      </w:r>
      <w:r w:rsidR="00FB1272">
        <w:rPr>
          <w:iCs/>
          <w:szCs w:val="24"/>
          <w:lang w:eastAsia="zh-CN"/>
        </w:rPr>
        <w:t xml:space="preserve"> </w:t>
      </w:r>
      <w:r>
        <w:rPr>
          <w:color w:val="000000"/>
          <w:szCs w:val="24"/>
        </w:rPr>
        <w:t>w</w:t>
      </w:r>
      <w:r w:rsidR="00FB1272">
        <w:rPr>
          <w:color w:val="000000"/>
          <w:szCs w:val="24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 w:rsidR="00657F59">
        <w:rPr>
          <w:rFonts w:eastAsia="Aptos"/>
          <w:b/>
          <w:bCs/>
          <w:kern w:val="2"/>
          <w:szCs w:val="24"/>
        </w:rPr>
        <w:t xml:space="preserve"> </w:t>
      </w:r>
      <w:r w:rsidR="00FB1272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zlokalizowanym</w:t>
      </w:r>
      <w:r w:rsidR="00FB1272">
        <w:rPr>
          <w:szCs w:val="24"/>
          <w:lang w:eastAsia="zh-CN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 w:rsidR="00BB7B9A">
        <w:rPr>
          <w:szCs w:val="24"/>
        </w:rPr>
        <w:t>Rzeszowie</w:t>
      </w:r>
      <w:r w:rsidR="00FB1272">
        <w:rPr>
          <w:szCs w:val="24"/>
        </w:rPr>
        <w:t xml:space="preserve"> </w:t>
      </w:r>
      <w:r>
        <w:rPr>
          <w:szCs w:val="24"/>
        </w:rPr>
        <w:t>przy</w:t>
      </w:r>
      <w:r w:rsidR="00FB1272">
        <w:rPr>
          <w:szCs w:val="24"/>
        </w:rPr>
        <w:t xml:space="preserve"> </w:t>
      </w:r>
      <w:r w:rsidR="00657F59" w:rsidRPr="00657F59">
        <w:rPr>
          <w:rFonts w:eastAsia="Aptos"/>
          <w:b/>
          <w:bCs/>
          <w:kern w:val="2"/>
          <w:szCs w:val="24"/>
        </w:rPr>
        <w:t>[XXXXX]</w:t>
      </w:r>
      <w:r>
        <w:rPr>
          <w:szCs w:val="24"/>
        </w:rPr>
        <w:t>,</w:t>
      </w:r>
      <w:r w:rsidR="00FB1272">
        <w:rPr>
          <w:szCs w:val="24"/>
        </w:rPr>
        <w:t xml:space="preserve"> </w:t>
      </w:r>
      <w:r>
        <w:rPr>
          <w:szCs w:val="24"/>
        </w:rPr>
        <w:t>wymaganych</w:t>
      </w:r>
      <w:r w:rsidR="00FB1272">
        <w:rPr>
          <w:szCs w:val="24"/>
        </w:rPr>
        <w:t xml:space="preserve"> </w:t>
      </w:r>
      <w:r>
        <w:rPr>
          <w:szCs w:val="24"/>
        </w:rPr>
        <w:t>prawem</w:t>
      </w:r>
      <w:r w:rsidR="00FB1272">
        <w:rPr>
          <w:szCs w:val="24"/>
        </w:rPr>
        <w:t xml:space="preserve"> </w:t>
      </w:r>
      <w:r>
        <w:rPr>
          <w:szCs w:val="24"/>
        </w:rPr>
        <w:t>informacji</w:t>
      </w:r>
      <w:r w:rsidR="00FB1272">
        <w:rPr>
          <w:szCs w:val="24"/>
        </w:rPr>
        <w:t xml:space="preserve"> </w:t>
      </w:r>
      <w:r>
        <w:rPr>
          <w:szCs w:val="24"/>
        </w:rPr>
        <w:t>w</w:t>
      </w:r>
      <w:r w:rsidR="00FB1272">
        <w:rPr>
          <w:szCs w:val="24"/>
        </w:rPr>
        <w:t xml:space="preserve"> </w:t>
      </w:r>
      <w:r>
        <w:rPr>
          <w:szCs w:val="24"/>
        </w:rPr>
        <w:t>zakresie</w:t>
      </w:r>
      <w:r w:rsidR="00FB1272">
        <w:rPr>
          <w:szCs w:val="24"/>
        </w:rPr>
        <w:t xml:space="preserve"> </w:t>
      </w:r>
      <w:r>
        <w:rPr>
          <w:szCs w:val="24"/>
        </w:rPr>
        <w:t>cen</w:t>
      </w:r>
      <w:r w:rsidR="00FB1272">
        <w:rPr>
          <w:szCs w:val="24"/>
        </w:rPr>
        <w:t xml:space="preserve"> </w:t>
      </w:r>
      <w:r>
        <w:rPr>
          <w:szCs w:val="24"/>
        </w:rPr>
        <w:t>i</w:t>
      </w:r>
      <w:r w:rsidR="00FB1272">
        <w:rPr>
          <w:szCs w:val="24"/>
        </w:rPr>
        <w:t xml:space="preserve"> </w:t>
      </w:r>
      <w:r>
        <w:rPr>
          <w:szCs w:val="24"/>
        </w:rPr>
        <w:t>cen</w:t>
      </w:r>
      <w:r w:rsidR="00FB1272">
        <w:rPr>
          <w:szCs w:val="24"/>
        </w:rPr>
        <w:t xml:space="preserve"> </w:t>
      </w:r>
      <w:r>
        <w:rPr>
          <w:szCs w:val="24"/>
        </w:rPr>
        <w:t>jednostkowych</w:t>
      </w:r>
      <w:r w:rsidR="00FB1272">
        <w:rPr>
          <w:szCs w:val="24"/>
        </w:rPr>
        <w:t xml:space="preserve"> </w:t>
      </w:r>
      <w:r>
        <w:rPr>
          <w:szCs w:val="24"/>
        </w:rPr>
        <w:t>dla</w:t>
      </w:r>
      <w:r w:rsidR="00FB1272">
        <w:rPr>
          <w:szCs w:val="24"/>
        </w:rPr>
        <w:t xml:space="preserve"> </w:t>
      </w:r>
      <w:r w:rsidR="00BB7B9A">
        <w:rPr>
          <w:szCs w:val="24"/>
        </w:rPr>
        <w:t>33</w:t>
      </w:r>
      <w:r w:rsidR="00FB1272">
        <w:rPr>
          <w:szCs w:val="24"/>
        </w:rPr>
        <w:t xml:space="preserve"> </w:t>
      </w:r>
      <w:r>
        <w:rPr>
          <w:szCs w:val="24"/>
        </w:rPr>
        <w:t>towarów.</w:t>
      </w:r>
      <w:r w:rsidR="00FB1272">
        <w:rPr>
          <w:szCs w:val="24"/>
        </w:rPr>
        <w:t xml:space="preserve"> </w:t>
      </w:r>
    </w:p>
    <w:p w14:paraId="0A9EB8E9" w14:textId="77777777" w:rsidR="00566340" w:rsidRDefault="00566340" w:rsidP="006A02EB">
      <w:pPr>
        <w:spacing w:before="120"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Na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podstawie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art.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7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ust.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ustawy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karę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pieniężną,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stanowiącą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dochód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budżetu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państwa,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przedsiębiorca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winien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uiścić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na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rachunek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bankowy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Wojewódzkiego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Inspektoratu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Inspekcji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Handlowej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Rzeszowie,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ul.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8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Marca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5,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35-959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Rzeszów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-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numer</w:t>
      </w:r>
      <w:r w:rsidR="00FB12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konta:</w:t>
      </w:r>
    </w:p>
    <w:p w14:paraId="06288A81" w14:textId="77777777" w:rsidR="00566340" w:rsidRDefault="00566340" w:rsidP="006A02EB">
      <w:pPr>
        <w:spacing w:before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NBP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O/O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w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Rzeszowie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67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1010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1528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0016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5822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3100</w:t>
      </w:r>
      <w:r w:rsidR="00FB1272">
        <w:rPr>
          <w:b/>
          <w:color w:val="000000"/>
        </w:rPr>
        <w:t xml:space="preserve"> </w:t>
      </w:r>
      <w:r>
        <w:rPr>
          <w:b/>
          <w:color w:val="000000"/>
        </w:rPr>
        <w:t>0000,</w:t>
      </w:r>
    </w:p>
    <w:p w14:paraId="5C5631C1" w14:textId="77777777" w:rsidR="00566340" w:rsidRDefault="00566340" w:rsidP="006A02EB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terminie</w:t>
      </w:r>
      <w:r w:rsidR="00FB1272">
        <w:rPr>
          <w:color w:val="000000"/>
        </w:rPr>
        <w:t xml:space="preserve"> </w:t>
      </w:r>
      <w:r>
        <w:rPr>
          <w:color w:val="000000"/>
        </w:rPr>
        <w:t>7</w:t>
      </w:r>
      <w:r w:rsidR="00FB1272">
        <w:rPr>
          <w:color w:val="000000"/>
        </w:rPr>
        <w:t xml:space="preserve"> </w:t>
      </w:r>
      <w:r>
        <w:rPr>
          <w:color w:val="000000"/>
        </w:rPr>
        <w:t>dni</w:t>
      </w:r>
      <w:r w:rsidR="00FB1272">
        <w:rPr>
          <w:color w:val="000000"/>
        </w:rPr>
        <w:t xml:space="preserve"> </w:t>
      </w:r>
      <w:r>
        <w:rPr>
          <w:color w:val="000000"/>
        </w:rPr>
        <w:t>od</w:t>
      </w:r>
      <w:r w:rsidR="00FB1272">
        <w:rPr>
          <w:color w:val="000000"/>
        </w:rPr>
        <w:t xml:space="preserve"> </w:t>
      </w:r>
      <w:r>
        <w:rPr>
          <w:color w:val="000000"/>
        </w:rPr>
        <w:t>dnia,</w:t>
      </w:r>
      <w:r w:rsidR="00FB1272">
        <w:rPr>
          <w:color w:val="000000"/>
        </w:rPr>
        <w:t xml:space="preserve"> </w:t>
      </w:r>
      <w:r>
        <w:rPr>
          <w:color w:val="000000"/>
        </w:rPr>
        <w:t>w</w:t>
      </w:r>
      <w:r w:rsidR="00FB1272">
        <w:rPr>
          <w:color w:val="000000"/>
        </w:rPr>
        <w:t xml:space="preserve"> </w:t>
      </w:r>
      <w:r>
        <w:rPr>
          <w:color w:val="000000"/>
        </w:rPr>
        <w:t>którym</w:t>
      </w:r>
      <w:r w:rsidR="00FB1272">
        <w:rPr>
          <w:color w:val="000000"/>
        </w:rPr>
        <w:t xml:space="preserve"> </w:t>
      </w:r>
      <w:r>
        <w:rPr>
          <w:color w:val="000000"/>
        </w:rPr>
        <w:t>decyzja</w:t>
      </w:r>
      <w:r w:rsidR="00FB1272">
        <w:rPr>
          <w:color w:val="000000"/>
        </w:rPr>
        <w:t xml:space="preserve"> </w:t>
      </w:r>
      <w:r>
        <w:rPr>
          <w:color w:val="000000"/>
        </w:rPr>
        <w:t>o</w:t>
      </w:r>
      <w:r w:rsidR="00FB1272">
        <w:rPr>
          <w:color w:val="000000"/>
        </w:rPr>
        <w:t xml:space="preserve"> </w:t>
      </w:r>
      <w:r>
        <w:rPr>
          <w:color w:val="000000"/>
        </w:rPr>
        <w:t>wymierzeniu</w:t>
      </w:r>
      <w:r w:rsidR="00FB1272">
        <w:rPr>
          <w:color w:val="000000"/>
        </w:rPr>
        <w:t xml:space="preserve"> </w:t>
      </w:r>
      <w:r>
        <w:rPr>
          <w:color w:val="000000"/>
        </w:rPr>
        <w:t>kary</w:t>
      </w:r>
      <w:r w:rsidR="00FB1272">
        <w:rPr>
          <w:color w:val="000000"/>
        </w:rPr>
        <w:t xml:space="preserve"> </w:t>
      </w:r>
      <w:r>
        <w:rPr>
          <w:color w:val="000000"/>
        </w:rPr>
        <w:t>stała</w:t>
      </w:r>
      <w:r w:rsidR="00FB1272">
        <w:rPr>
          <w:color w:val="000000"/>
        </w:rPr>
        <w:t xml:space="preserve"> </w:t>
      </w:r>
      <w:r>
        <w:rPr>
          <w:color w:val="000000"/>
        </w:rPr>
        <w:t>się</w:t>
      </w:r>
      <w:r w:rsidR="00FB1272">
        <w:rPr>
          <w:color w:val="000000"/>
        </w:rPr>
        <w:t xml:space="preserve"> </w:t>
      </w:r>
      <w:r>
        <w:rPr>
          <w:color w:val="000000"/>
        </w:rPr>
        <w:t>ostateczna.</w:t>
      </w:r>
    </w:p>
    <w:p w14:paraId="71BFB079" w14:textId="77777777" w:rsidR="00135D42" w:rsidRDefault="00135D42" w:rsidP="0097568A">
      <w:pPr>
        <w:spacing w:before="120"/>
        <w:jc w:val="both"/>
        <w:rPr>
          <w:color w:val="000000"/>
        </w:rPr>
      </w:pPr>
    </w:p>
    <w:p w14:paraId="61E1F95B" w14:textId="77777777" w:rsidR="00566340" w:rsidRDefault="00566340" w:rsidP="0097568A">
      <w:pPr>
        <w:spacing w:before="12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  <w:u w:val="single"/>
        </w:rPr>
        <w:t>Pouczenie</w:t>
      </w:r>
      <w:r>
        <w:rPr>
          <w:b/>
          <w:color w:val="000000"/>
          <w:sz w:val="20"/>
        </w:rPr>
        <w:t>:</w:t>
      </w:r>
    </w:p>
    <w:p w14:paraId="35280B60" w14:textId="77777777" w:rsidR="00566340" w:rsidRPr="006A02EB" w:rsidRDefault="00566340" w:rsidP="006A02EB">
      <w:pPr>
        <w:spacing w:before="120" w:line="276" w:lineRule="auto"/>
        <w:jc w:val="both"/>
        <w:rPr>
          <w:b/>
          <w:color w:val="000000"/>
          <w:szCs w:val="24"/>
          <w:u w:val="single"/>
        </w:rPr>
      </w:pPr>
      <w:r w:rsidRPr="006A02EB">
        <w:rPr>
          <w:color w:val="000000"/>
          <w:szCs w:val="24"/>
        </w:rPr>
        <w:t>Zgodnie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art.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127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§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1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2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Kodeksu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postępowania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administracyjnego,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od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niniejszej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decyzji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przysługuje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stronie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odwołanie,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które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zgodnie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art.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129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§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1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2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Kpa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wnosi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się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Prezesa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Urzędu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Ochrony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Konkurencji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Konsumentów,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Pl.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Powstańców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Warszawy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1,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00-950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Warszawa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pośrednictwem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Podkarpackiego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Wojewódzkiego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Inspektora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Inspekcji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Handlowej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terminie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14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dni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od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dnia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jej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doręczenia.</w:t>
      </w:r>
      <w:r w:rsidR="00FB1272" w:rsidRPr="006A02EB">
        <w:rPr>
          <w:color w:val="000000"/>
          <w:szCs w:val="24"/>
        </w:rPr>
        <w:t xml:space="preserve"> </w:t>
      </w:r>
    </w:p>
    <w:p w14:paraId="5C492A41" w14:textId="77777777" w:rsidR="00566340" w:rsidRPr="006A02EB" w:rsidRDefault="00566340" w:rsidP="006A02EB">
      <w:pPr>
        <w:spacing w:before="120" w:line="276" w:lineRule="auto"/>
        <w:jc w:val="both"/>
        <w:rPr>
          <w:color w:val="000000"/>
          <w:szCs w:val="24"/>
        </w:rPr>
      </w:pPr>
      <w:r w:rsidRPr="006A02EB">
        <w:rPr>
          <w:color w:val="000000"/>
          <w:szCs w:val="24"/>
        </w:rPr>
        <w:t>Zgodnie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art.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127a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Kpa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przed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upływem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biegu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terminu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odwołania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strona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może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zrzec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się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prawa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wniesienia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odwołania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wobec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organu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administracji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publicznej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który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wydał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decyzję.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dniem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doręczenia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organowi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administracji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publicznej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oświadczenia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zrzeczeniu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się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prawa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wniesienia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odwołania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przez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ostatnią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stron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postępowania,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decyzja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staje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się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ostateczna</w:t>
      </w:r>
      <w:r w:rsidR="006A02EB">
        <w:rPr>
          <w:color w:val="000000"/>
          <w:szCs w:val="24"/>
        </w:rPr>
        <w:br/>
      </w:r>
      <w:r w:rsidRPr="006A02EB">
        <w:rPr>
          <w:color w:val="000000"/>
          <w:szCs w:val="24"/>
        </w:rPr>
        <w:t>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prawomocna.</w:t>
      </w:r>
    </w:p>
    <w:p w14:paraId="7DE6EB48" w14:textId="77777777" w:rsidR="00566340" w:rsidRPr="006A02EB" w:rsidRDefault="00566340" w:rsidP="006A02EB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6A02EB">
        <w:rPr>
          <w:color w:val="000000"/>
          <w:szCs w:val="24"/>
          <w:lang w:eastAsia="zh-CN"/>
        </w:rPr>
        <w:t>Zgodnie</w:t>
      </w:r>
      <w:r w:rsidR="00FB1272" w:rsidRPr="006A02EB">
        <w:rPr>
          <w:color w:val="000000"/>
          <w:szCs w:val="24"/>
          <w:lang w:eastAsia="zh-CN"/>
        </w:rPr>
        <w:t xml:space="preserve"> </w:t>
      </w:r>
      <w:r w:rsidRPr="006A02EB">
        <w:rPr>
          <w:color w:val="000000"/>
          <w:szCs w:val="24"/>
          <w:lang w:eastAsia="zh-CN"/>
        </w:rPr>
        <w:t>z</w:t>
      </w:r>
      <w:r w:rsidR="00FB1272" w:rsidRPr="006A02EB">
        <w:rPr>
          <w:color w:val="000000"/>
          <w:szCs w:val="24"/>
          <w:lang w:eastAsia="zh-CN"/>
        </w:rPr>
        <w:t xml:space="preserve"> </w:t>
      </w:r>
      <w:r w:rsidRPr="006A02EB">
        <w:rPr>
          <w:color w:val="000000"/>
          <w:szCs w:val="24"/>
          <w:lang w:eastAsia="zh-CN"/>
        </w:rPr>
        <w:t>art.</w:t>
      </w:r>
      <w:r w:rsidR="00FB1272" w:rsidRPr="006A02EB">
        <w:rPr>
          <w:color w:val="000000"/>
          <w:szCs w:val="24"/>
          <w:lang w:eastAsia="zh-CN"/>
        </w:rPr>
        <w:t xml:space="preserve"> </w:t>
      </w:r>
      <w:r w:rsidRPr="006A02EB">
        <w:rPr>
          <w:color w:val="000000"/>
          <w:szCs w:val="24"/>
          <w:lang w:eastAsia="zh-CN"/>
        </w:rPr>
        <w:t>130</w:t>
      </w:r>
      <w:r w:rsidR="00FB1272" w:rsidRPr="006A02EB">
        <w:rPr>
          <w:color w:val="000000"/>
          <w:szCs w:val="24"/>
          <w:lang w:eastAsia="zh-CN"/>
        </w:rPr>
        <w:t xml:space="preserve"> </w:t>
      </w:r>
      <w:r w:rsidRPr="006A02EB">
        <w:rPr>
          <w:color w:val="000000"/>
          <w:szCs w:val="24"/>
          <w:lang w:eastAsia="zh-CN"/>
        </w:rPr>
        <w:t>§</w:t>
      </w:r>
      <w:r w:rsidR="00FB1272" w:rsidRPr="006A02EB">
        <w:rPr>
          <w:color w:val="000000"/>
          <w:szCs w:val="24"/>
          <w:lang w:eastAsia="zh-CN"/>
        </w:rPr>
        <w:t xml:space="preserve"> </w:t>
      </w:r>
      <w:r w:rsidRPr="006A02EB">
        <w:rPr>
          <w:color w:val="000000"/>
          <w:szCs w:val="24"/>
          <w:lang w:eastAsia="zh-CN"/>
        </w:rPr>
        <w:t>1</w:t>
      </w:r>
      <w:r w:rsidR="00FB1272" w:rsidRPr="006A02EB">
        <w:rPr>
          <w:color w:val="000000"/>
          <w:szCs w:val="24"/>
          <w:lang w:eastAsia="zh-CN"/>
        </w:rPr>
        <w:t xml:space="preserve"> </w:t>
      </w:r>
      <w:r w:rsidRPr="006A02EB">
        <w:rPr>
          <w:color w:val="000000"/>
          <w:szCs w:val="24"/>
          <w:lang w:eastAsia="zh-CN"/>
        </w:rPr>
        <w:t>i</w:t>
      </w:r>
      <w:r w:rsidR="00FB1272" w:rsidRPr="006A02EB">
        <w:rPr>
          <w:color w:val="000000"/>
          <w:szCs w:val="24"/>
          <w:lang w:eastAsia="zh-CN"/>
        </w:rPr>
        <w:t xml:space="preserve"> </w:t>
      </w:r>
      <w:r w:rsidRPr="006A02EB">
        <w:rPr>
          <w:color w:val="000000"/>
          <w:szCs w:val="24"/>
          <w:lang w:eastAsia="zh-CN"/>
        </w:rPr>
        <w:t>2</w:t>
      </w:r>
      <w:r w:rsidR="00FB1272" w:rsidRPr="006A02EB">
        <w:rPr>
          <w:color w:val="000000"/>
          <w:szCs w:val="24"/>
          <w:lang w:eastAsia="zh-CN"/>
        </w:rPr>
        <w:t xml:space="preserve"> </w:t>
      </w:r>
      <w:r w:rsidRPr="006A02EB">
        <w:rPr>
          <w:color w:val="000000"/>
          <w:szCs w:val="24"/>
          <w:lang w:eastAsia="zh-CN"/>
        </w:rPr>
        <w:t>Kodeksu</w:t>
      </w:r>
      <w:r w:rsidR="00FB1272" w:rsidRPr="006A02EB">
        <w:rPr>
          <w:color w:val="000000"/>
          <w:szCs w:val="24"/>
          <w:lang w:eastAsia="zh-CN"/>
        </w:rPr>
        <w:t xml:space="preserve"> </w:t>
      </w:r>
      <w:r w:rsidRPr="006A02EB">
        <w:rPr>
          <w:color w:val="000000"/>
          <w:szCs w:val="24"/>
          <w:lang w:eastAsia="zh-CN"/>
        </w:rPr>
        <w:t>postępowania</w:t>
      </w:r>
      <w:r w:rsidR="00FB1272" w:rsidRPr="006A02EB">
        <w:rPr>
          <w:color w:val="000000"/>
          <w:szCs w:val="24"/>
          <w:lang w:eastAsia="zh-CN"/>
        </w:rPr>
        <w:t xml:space="preserve"> </w:t>
      </w:r>
      <w:r w:rsidRPr="006A02EB">
        <w:rPr>
          <w:color w:val="000000"/>
          <w:szCs w:val="24"/>
          <w:lang w:eastAsia="zh-CN"/>
        </w:rPr>
        <w:t>administracyjnego</w:t>
      </w:r>
      <w:r w:rsidR="00FB1272" w:rsidRPr="006A02EB">
        <w:rPr>
          <w:color w:val="000000"/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przed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upływem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terminu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do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wniesienia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odwołania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decyzja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nie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ulega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wykonaniu.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Wniesienie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odwołania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w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terminie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wstrzymuje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wykonanie</w:t>
      </w:r>
      <w:r w:rsidR="00FB1272" w:rsidRPr="006A02EB">
        <w:rPr>
          <w:szCs w:val="24"/>
          <w:lang w:eastAsia="zh-CN"/>
        </w:rPr>
        <w:t xml:space="preserve"> </w:t>
      </w:r>
      <w:r w:rsidRPr="006A02EB">
        <w:rPr>
          <w:szCs w:val="24"/>
          <w:lang w:eastAsia="zh-CN"/>
        </w:rPr>
        <w:t>decyzji.</w:t>
      </w:r>
    </w:p>
    <w:p w14:paraId="1EDD2A09" w14:textId="77777777" w:rsidR="00566340" w:rsidRPr="006A02EB" w:rsidRDefault="00566340" w:rsidP="006A02EB">
      <w:pPr>
        <w:spacing w:before="120" w:line="276" w:lineRule="auto"/>
        <w:jc w:val="both"/>
        <w:rPr>
          <w:color w:val="000000"/>
          <w:szCs w:val="24"/>
        </w:rPr>
      </w:pPr>
      <w:r w:rsidRPr="006A02EB">
        <w:rPr>
          <w:color w:val="000000"/>
          <w:szCs w:val="24"/>
        </w:rPr>
        <w:t>Zgodnie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art.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8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ustawy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informowaniu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cenach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towarów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usług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kar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pieniężnych</w:t>
      </w:r>
      <w:r w:rsidR="006A02EB">
        <w:rPr>
          <w:color w:val="000000"/>
          <w:szCs w:val="24"/>
        </w:rPr>
        <w:br/>
      </w:r>
      <w:r w:rsidRPr="006A02EB">
        <w:rPr>
          <w:color w:val="000000"/>
          <w:szCs w:val="24"/>
        </w:rPr>
        <w:t>w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zakresie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nieuregulowanym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ustawie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stosuje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się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odpowiednio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przepisy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działu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III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ustawy</w:t>
      </w:r>
      <w:r w:rsidR="006A02EB">
        <w:rPr>
          <w:color w:val="000000"/>
          <w:szCs w:val="24"/>
        </w:rPr>
        <w:br/>
      </w:r>
      <w:r w:rsidRPr="006A02EB">
        <w:rPr>
          <w:color w:val="000000"/>
          <w:szCs w:val="24"/>
        </w:rPr>
        <w:t>z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dnia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29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sierpnia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1997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r.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Ordynacja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podatkowa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(tekst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jednolity: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Dz.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U.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202</w:t>
      </w:r>
      <w:r w:rsidR="004D3D1F" w:rsidRPr="006A02EB">
        <w:rPr>
          <w:color w:val="000000"/>
          <w:szCs w:val="24"/>
        </w:rPr>
        <w:t>3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r.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poz.</w:t>
      </w:r>
      <w:r w:rsidR="00FB1272" w:rsidRPr="006A02EB">
        <w:rPr>
          <w:color w:val="000000"/>
          <w:szCs w:val="24"/>
        </w:rPr>
        <w:t xml:space="preserve"> </w:t>
      </w:r>
      <w:r w:rsidR="004D3D1F" w:rsidRPr="006A02EB">
        <w:rPr>
          <w:color w:val="000000"/>
          <w:szCs w:val="24"/>
        </w:rPr>
        <w:t>2383</w:t>
      </w:r>
      <w:r w:rsidRPr="006A02EB">
        <w:rPr>
          <w:color w:val="000000"/>
          <w:szCs w:val="24"/>
        </w:rPr>
        <w:t>).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Kary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pieniężne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podlegają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egzekucji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trybie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przepisów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postępowaniu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egzekucyjnym</w:t>
      </w:r>
      <w:r w:rsidR="00A134C8">
        <w:rPr>
          <w:color w:val="000000"/>
          <w:szCs w:val="24"/>
        </w:rPr>
        <w:br/>
      </w:r>
      <w:r w:rsidRPr="006A02EB">
        <w:rPr>
          <w:color w:val="000000"/>
          <w:szCs w:val="24"/>
        </w:rPr>
        <w:t>w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administracji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w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zakresie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egzekucji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obowiązków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o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charakterze</w:t>
      </w:r>
      <w:r w:rsidR="00FB1272" w:rsidRPr="006A02EB">
        <w:rPr>
          <w:color w:val="000000"/>
          <w:szCs w:val="24"/>
        </w:rPr>
        <w:t xml:space="preserve"> </w:t>
      </w:r>
      <w:r w:rsidRPr="006A02EB">
        <w:rPr>
          <w:color w:val="000000"/>
          <w:szCs w:val="24"/>
        </w:rPr>
        <w:t>pieniężnym.</w:t>
      </w:r>
    </w:p>
    <w:p w14:paraId="25A25EEF" w14:textId="77777777" w:rsidR="00566340" w:rsidRDefault="00000000" w:rsidP="0097568A">
      <w:pPr>
        <w:spacing w:before="120" w:after="120"/>
        <w:rPr>
          <w:color w:val="000000"/>
          <w:sz w:val="20"/>
          <w:u w:val="single"/>
        </w:rPr>
      </w:pPr>
      <w:r>
        <w:rPr>
          <w:noProof/>
        </w:rPr>
        <w:pict w14:anchorId="52477B77">
          <v:shape id="Pole tekstowe 3" o:spid="_x0000_s2057" type="#_x0000_t202" style="position:absolute;margin-left:164.65pt;margin-top:5.3pt;width:279pt;height:103.8pt;z-index: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" stroked="f">
            <v:textbox style="mso-fit-shape-to-text:t">
              <w:txbxContent>
                <w:p w14:paraId="7AF5F3B0" w14:textId="77777777" w:rsidR="00E077FC" w:rsidRPr="001E7965" w:rsidRDefault="00E077FC" w:rsidP="00AA0D01">
                  <w:pPr>
                    <w:jc w:val="center"/>
                  </w:pPr>
                  <w:r w:rsidRPr="001E7965">
                    <w:t>PODKARPACKI</w:t>
                  </w:r>
                  <w:r w:rsidR="00FB1272">
                    <w:t xml:space="preserve"> </w:t>
                  </w:r>
                  <w:r w:rsidRPr="001E7965">
                    <w:t>WOJEWÓDZKI</w:t>
                  </w:r>
                  <w:r w:rsidR="00FB1272">
                    <w:t xml:space="preserve"> </w:t>
                  </w:r>
                  <w:r w:rsidRPr="001E7965">
                    <w:t>INSPEKTOR</w:t>
                  </w:r>
                </w:p>
                <w:p w14:paraId="4892942F" w14:textId="77777777" w:rsidR="00E077FC" w:rsidRPr="001E7965" w:rsidRDefault="00E077FC" w:rsidP="00AA0D01">
                  <w:pPr>
                    <w:jc w:val="center"/>
                  </w:pPr>
                  <w:r w:rsidRPr="001E7965">
                    <w:t>INSPEKCJI</w:t>
                  </w:r>
                  <w:r w:rsidR="00FB1272">
                    <w:t xml:space="preserve"> </w:t>
                  </w:r>
                  <w:r w:rsidRPr="001E7965">
                    <w:t>HANDLOWEJ</w:t>
                  </w:r>
                </w:p>
                <w:p w14:paraId="3A4BA29F" w14:textId="77777777" w:rsidR="00E077FC" w:rsidRPr="001E7965" w:rsidRDefault="00E077FC" w:rsidP="00AA0D01">
                  <w:pPr>
                    <w:jc w:val="center"/>
                  </w:pPr>
                </w:p>
                <w:p w14:paraId="02AA758C" w14:textId="77777777" w:rsidR="00E077FC" w:rsidRDefault="00E077FC" w:rsidP="00AA0D01">
                  <w:pPr>
                    <w:jc w:val="center"/>
                  </w:pPr>
                </w:p>
                <w:p w14:paraId="606C2FC8" w14:textId="77777777" w:rsidR="00E077FC" w:rsidRDefault="00E077FC" w:rsidP="00AA0D01">
                  <w:pPr>
                    <w:jc w:val="center"/>
                  </w:pPr>
                </w:p>
                <w:p w14:paraId="31720724" w14:textId="77777777" w:rsidR="00E077FC" w:rsidRPr="001E7965" w:rsidRDefault="00E077FC" w:rsidP="00AA0D01">
                  <w:pPr>
                    <w:jc w:val="center"/>
                  </w:pPr>
                </w:p>
                <w:p w14:paraId="7E88C7BE" w14:textId="77777777" w:rsidR="00E077FC" w:rsidRPr="00C45417" w:rsidRDefault="00E077FC" w:rsidP="00AA0D01">
                  <w:pPr>
                    <w:jc w:val="center"/>
                    <w:rPr>
                      <w:i/>
                      <w:iCs/>
                    </w:rPr>
                  </w:pPr>
                  <w:r w:rsidRPr="00C45417">
                    <w:rPr>
                      <w:i/>
                      <w:iCs/>
                    </w:rPr>
                    <w:t>Jerzy</w:t>
                  </w:r>
                  <w:r w:rsidR="00FB1272">
                    <w:rPr>
                      <w:i/>
                      <w:iCs/>
                    </w:rPr>
                    <w:t xml:space="preserve"> </w:t>
                  </w:r>
                  <w:r w:rsidRPr="00C45417">
                    <w:rPr>
                      <w:i/>
                      <w:iCs/>
                    </w:rPr>
                    <w:t>Szczepański</w:t>
                  </w:r>
                </w:p>
              </w:txbxContent>
            </v:textbox>
            <w10:wrap type="square"/>
          </v:shape>
        </w:pict>
      </w:r>
      <w:r w:rsidR="00566340">
        <w:rPr>
          <w:b/>
          <w:color w:val="000000"/>
          <w:sz w:val="20"/>
          <w:u w:val="single"/>
        </w:rPr>
        <w:t>Otrzymują:</w:t>
      </w:r>
      <w:r w:rsidR="00FB1272">
        <w:rPr>
          <w:b/>
          <w:color w:val="000000"/>
          <w:sz w:val="20"/>
          <w:u w:val="single"/>
        </w:rPr>
        <w:t xml:space="preserve"> </w:t>
      </w:r>
    </w:p>
    <w:p w14:paraId="6120AB1F" w14:textId="77777777" w:rsidR="004D3D1F" w:rsidRDefault="004D3D1F">
      <w:pPr>
        <w:numPr>
          <w:ilvl w:val="0"/>
          <w:numId w:val="12"/>
        </w:numPr>
        <w:tabs>
          <w:tab w:val="left" w:pos="284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lang w:eastAsia="zh-CN"/>
        </w:rPr>
      </w:pPr>
      <w:r>
        <w:rPr>
          <w:bCs/>
          <w:sz w:val="20"/>
          <w:lang w:eastAsia="zh-CN"/>
        </w:rPr>
        <w:t>Adresat;</w:t>
      </w:r>
    </w:p>
    <w:p w14:paraId="3D51BC39" w14:textId="77777777" w:rsidR="004D3D1F" w:rsidRDefault="00566340">
      <w:pPr>
        <w:numPr>
          <w:ilvl w:val="0"/>
          <w:numId w:val="12"/>
        </w:numPr>
        <w:tabs>
          <w:tab w:val="left" w:pos="284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lang w:eastAsia="zh-CN"/>
        </w:rPr>
      </w:pPr>
      <w:r w:rsidRPr="004D3D1F">
        <w:rPr>
          <w:color w:val="000000"/>
          <w:sz w:val="20"/>
        </w:rPr>
        <w:t>Wydział</w:t>
      </w:r>
      <w:r w:rsidR="00FB1272" w:rsidRPr="004D3D1F">
        <w:rPr>
          <w:color w:val="000000"/>
          <w:sz w:val="20"/>
        </w:rPr>
        <w:t xml:space="preserve"> </w:t>
      </w:r>
      <w:r w:rsidRPr="004D3D1F">
        <w:rPr>
          <w:color w:val="000000"/>
          <w:sz w:val="20"/>
        </w:rPr>
        <w:t>BA;</w:t>
      </w:r>
    </w:p>
    <w:p w14:paraId="03AEA922" w14:textId="77777777" w:rsidR="00566340" w:rsidRPr="004D3D1F" w:rsidRDefault="00566340">
      <w:pPr>
        <w:numPr>
          <w:ilvl w:val="0"/>
          <w:numId w:val="12"/>
        </w:numPr>
        <w:tabs>
          <w:tab w:val="left" w:pos="284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lang w:eastAsia="zh-CN"/>
        </w:rPr>
      </w:pPr>
      <w:r w:rsidRPr="004D3D1F">
        <w:rPr>
          <w:color w:val="000000"/>
          <w:sz w:val="20"/>
        </w:rPr>
        <w:t>aa</w:t>
      </w:r>
      <w:r w:rsidR="00FB1272" w:rsidRPr="004D3D1F">
        <w:rPr>
          <w:color w:val="000000"/>
          <w:sz w:val="20"/>
        </w:rPr>
        <w:t xml:space="preserve"> </w:t>
      </w:r>
      <w:r w:rsidRPr="004D3D1F">
        <w:rPr>
          <w:color w:val="000000"/>
          <w:sz w:val="20"/>
        </w:rPr>
        <w:t>(</w:t>
      </w:r>
      <w:proofErr w:type="spellStart"/>
      <w:r w:rsidRPr="004D3D1F">
        <w:rPr>
          <w:color w:val="000000"/>
          <w:sz w:val="20"/>
        </w:rPr>
        <w:t>kh</w:t>
      </w:r>
      <w:proofErr w:type="spellEnd"/>
      <w:r w:rsidRPr="004D3D1F">
        <w:rPr>
          <w:color w:val="000000"/>
          <w:sz w:val="20"/>
        </w:rPr>
        <w:t>/</w:t>
      </w:r>
      <w:proofErr w:type="spellStart"/>
      <w:r w:rsidRPr="004D3D1F">
        <w:rPr>
          <w:color w:val="000000"/>
          <w:sz w:val="20"/>
        </w:rPr>
        <w:t>rt</w:t>
      </w:r>
      <w:proofErr w:type="spellEnd"/>
      <w:r w:rsidRPr="004D3D1F">
        <w:rPr>
          <w:color w:val="000000"/>
          <w:sz w:val="20"/>
        </w:rPr>
        <w:t>,</w:t>
      </w:r>
      <w:r w:rsidR="00FB1272" w:rsidRPr="004D3D1F">
        <w:rPr>
          <w:color w:val="000000"/>
          <w:sz w:val="20"/>
        </w:rPr>
        <w:t xml:space="preserve"> </w:t>
      </w:r>
      <w:r w:rsidRPr="004D3D1F">
        <w:rPr>
          <w:color w:val="000000"/>
          <w:sz w:val="20"/>
        </w:rPr>
        <w:t>PO</w:t>
      </w:r>
      <w:r w:rsidR="004D3D1F">
        <w:rPr>
          <w:color w:val="000000"/>
          <w:sz w:val="20"/>
        </w:rPr>
        <w:t>-</w:t>
      </w:r>
      <w:proofErr w:type="spellStart"/>
      <w:r w:rsidR="004D3D1F">
        <w:rPr>
          <w:color w:val="000000"/>
          <w:sz w:val="20"/>
        </w:rPr>
        <w:t>m.o</w:t>
      </w:r>
      <w:proofErr w:type="spellEnd"/>
      <w:r w:rsidR="004D3D1F">
        <w:rPr>
          <w:color w:val="000000"/>
          <w:sz w:val="20"/>
        </w:rPr>
        <w:t>.</w:t>
      </w:r>
      <w:r w:rsidRPr="004D3D1F">
        <w:rPr>
          <w:color w:val="000000"/>
          <w:sz w:val="20"/>
        </w:rPr>
        <w:t>).</w:t>
      </w:r>
    </w:p>
    <w:sectPr w:rsidR="00566340" w:rsidRPr="004D3D1F" w:rsidSect="00F51D15"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12E0" w14:textId="77777777" w:rsidR="001024D3" w:rsidRDefault="001024D3" w:rsidP="0067717E">
      <w:r>
        <w:separator/>
      </w:r>
    </w:p>
  </w:endnote>
  <w:endnote w:type="continuationSeparator" w:id="0">
    <w:p w14:paraId="6585773F" w14:textId="77777777" w:rsidR="001024D3" w:rsidRDefault="001024D3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AB11" w14:textId="77777777" w:rsidR="00DF6293" w:rsidRPr="00E077FC" w:rsidRDefault="00DF6293" w:rsidP="00E077FC">
    <w:pPr>
      <w:pStyle w:val="Stopka"/>
      <w:jc w:val="right"/>
      <w:rPr>
        <w:sz w:val="20"/>
        <w:szCs w:val="16"/>
      </w:rPr>
    </w:pPr>
    <w:r w:rsidRPr="00E077FC">
      <w:rPr>
        <w:sz w:val="20"/>
        <w:szCs w:val="16"/>
      </w:rPr>
      <w:t>Strona</w:t>
    </w:r>
    <w:r w:rsidR="00FB1272">
      <w:rPr>
        <w:sz w:val="20"/>
        <w:szCs w:val="16"/>
      </w:rPr>
      <w:t xml:space="preserve"> </w:t>
    </w:r>
    <w:r w:rsidRPr="00E077FC">
      <w:rPr>
        <w:sz w:val="20"/>
        <w:szCs w:val="16"/>
      </w:rPr>
      <w:fldChar w:fldCharType="begin"/>
    </w:r>
    <w:r w:rsidRPr="00E077FC">
      <w:rPr>
        <w:sz w:val="20"/>
        <w:szCs w:val="16"/>
      </w:rPr>
      <w:instrText>PAGE  \* Arabic  \* MERGEFORMAT</w:instrText>
    </w:r>
    <w:r w:rsidRPr="00E077FC">
      <w:rPr>
        <w:sz w:val="20"/>
        <w:szCs w:val="16"/>
      </w:rPr>
      <w:fldChar w:fldCharType="separate"/>
    </w:r>
    <w:r w:rsidR="006025FB" w:rsidRPr="00E077FC">
      <w:rPr>
        <w:noProof/>
        <w:sz w:val="20"/>
        <w:szCs w:val="16"/>
      </w:rPr>
      <w:t>11</w:t>
    </w:r>
    <w:r w:rsidRPr="00E077FC">
      <w:rPr>
        <w:sz w:val="20"/>
        <w:szCs w:val="16"/>
      </w:rPr>
      <w:fldChar w:fldCharType="end"/>
    </w:r>
    <w:r w:rsidR="00FB1272">
      <w:rPr>
        <w:sz w:val="20"/>
        <w:szCs w:val="16"/>
      </w:rPr>
      <w:t xml:space="preserve"> </w:t>
    </w:r>
    <w:r w:rsidRPr="00E077FC">
      <w:rPr>
        <w:sz w:val="20"/>
        <w:szCs w:val="16"/>
      </w:rPr>
      <w:t>z</w:t>
    </w:r>
    <w:r w:rsidR="00FB1272">
      <w:rPr>
        <w:sz w:val="20"/>
        <w:szCs w:val="16"/>
      </w:rPr>
      <w:t xml:space="preserve"> </w:t>
    </w:r>
    <w:r w:rsidRPr="00E077FC">
      <w:rPr>
        <w:sz w:val="20"/>
        <w:szCs w:val="16"/>
      </w:rPr>
      <w:fldChar w:fldCharType="begin"/>
    </w:r>
    <w:r w:rsidRPr="00E077FC">
      <w:rPr>
        <w:sz w:val="20"/>
        <w:szCs w:val="16"/>
      </w:rPr>
      <w:instrText>NUMPAGES \ * arabskie \ * MERGEFORMAT</w:instrText>
    </w:r>
    <w:r w:rsidRPr="00E077FC">
      <w:rPr>
        <w:sz w:val="20"/>
        <w:szCs w:val="16"/>
      </w:rPr>
      <w:fldChar w:fldCharType="separate"/>
    </w:r>
    <w:r w:rsidR="006025FB" w:rsidRPr="00E077FC">
      <w:rPr>
        <w:noProof/>
        <w:sz w:val="20"/>
        <w:szCs w:val="16"/>
      </w:rPr>
      <w:t>11</w:t>
    </w:r>
    <w:r w:rsidRPr="00E077FC"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A7DC" w14:textId="77777777" w:rsidR="001024D3" w:rsidRDefault="001024D3" w:rsidP="0067717E">
      <w:r>
        <w:separator/>
      </w:r>
    </w:p>
  </w:footnote>
  <w:footnote w:type="continuationSeparator" w:id="0">
    <w:p w14:paraId="06B7CE09" w14:textId="77777777" w:rsidR="001024D3" w:rsidRDefault="001024D3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937F6"/>
    <w:multiLevelType w:val="hybridMultilevel"/>
    <w:tmpl w:val="51EAF4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3280E"/>
    <w:multiLevelType w:val="hybridMultilevel"/>
    <w:tmpl w:val="ACC445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A4F8B"/>
    <w:multiLevelType w:val="hybridMultilevel"/>
    <w:tmpl w:val="70DABB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73643"/>
    <w:multiLevelType w:val="hybridMultilevel"/>
    <w:tmpl w:val="EF5A003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26BFC"/>
    <w:multiLevelType w:val="hybridMultilevel"/>
    <w:tmpl w:val="2D765556"/>
    <w:lvl w:ilvl="0" w:tplc="29806E0A">
      <w:start w:val="1"/>
      <w:numFmt w:val="decimal"/>
      <w:lvlText w:val="%1."/>
      <w:lvlJc w:val="left"/>
      <w:pPr>
        <w:ind w:left="786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C00506"/>
    <w:multiLevelType w:val="hybridMultilevel"/>
    <w:tmpl w:val="F38018F4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73BF9"/>
    <w:multiLevelType w:val="hybridMultilevel"/>
    <w:tmpl w:val="70DAB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8BF5D89"/>
    <w:multiLevelType w:val="hybridMultilevel"/>
    <w:tmpl w:val="F820A062"/>
    <w:lvl w:ilvl="0" w:tplc="A55AE29C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B04CBD"/>
    <w:multiLevelType w:val="hybridMultilevel"/>
    <w:tmpl w:val="CBC4CC3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EE6B94"/>
    <w:multiLevelType w:val="hybridMultilevel"/>
    <w:tmpl w:val="C8BA1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A5D19"/>
    <w:multiLevelType w:val="hybridMultilevel"/>
    <w:tmpl w:val="CBC4CC3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679165">
    <w:abstractNumId w:val="5"/>
  </w:num>
  <w:num w:numId="2" w16cid:durableId="942957595">
    <w:abstractNumId w:val="4"/>
  </w:num>
  <w:num w:numId="3" w16cid:durableId="98720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008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9921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4906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173924">
    <w:abstractNumId w:val="6"/>
  </w:num>
  <w:num w:numId="8" w16cid:durableId="971591492">
    <w:abstractNumId w:val="7"/>
  </w:num>
  <w:num w:numId="9" w16cid:durableId="548959231">
    <w:abstractNumId w:val="10"/>
  </w:num>
  <w:num w:numId="10" w16cid:durableId="1054044449">
    <w:abstractNumId w:val="8"/>
  </w:num>
  <w:num w:numId="11" w16cid:durableId="1641417454">
    <w:abstractNumId w:val="3"/>
  </w:num>
  <w:num w:numId="12" w16cid:durableId="202855530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754"/>
    <w:rsid w:val="0000231B"/>
    <w:rsid w:val="00002769"/>
    <w:rsid w:val="000076CF"/>
    <w:rsid w:val="000079E2"/>
    <w:rsid w:val="00011EC1"/>
    <w:rsid w:val="000225AA"/>
    <w:rsid w:val="00022A56"/>
    <w:rsid w:val="00024C7B"/>
    <w:rsid w:val="000268B4"/>
    <w:rsid w:val="00030816"/>
    <w:rsid w:val="0003094A"/>
    <w:rsid w:val="00032967"/>
    <w:rsid w:val="00032AC5"/>
    <w:rsid w:val="00034248"/>
    <w:rsid w:val="00035170"/>
    <w:rsid w:val="000411FF"/>
    <w:rsid w:val="00046154"/>
    <w:rsid w:val="00050AB2"/>
    <w:rsid w:val="000525BC"/>
    <w:rsid w:val="000540F7"/>
    <w:rsid w:val="000546EA"/>
    <w:rsid w:val="000566DD"/>
    <w:rsid w:val="00057B5E"/>
    <w:rsid w:val="00064986"/>
    <w:rsid w:val="000679CE"/>
    <w:rsid w:val="0007140D"/>
    <w:rsid w:val="00072978"/>
    <w:rsid w:val="00073307"/>
    <w:rsid w:val="00081501"/>
    <w:rsid w:val="0008447C"/>
    <w:rsid w:val="00084865"/>
    <w:rsid w:val="00086109"/>
    <w:rsid w:val="000910BB"/>
    <w:rsid w:val="00092FC2"/>
    <w:rsid w:val="00094246"/>
    <w:rsid w:val="000962E7"/>
    <w:rsid w:val="000963FA"/>
    <w:rsid w:val="000979A2"/>
    <w:rsid w:val="000A0A16"/>
    <w:rsid w:val="000A0C3C"/>
    <w:rsid w:val="000A1474"/>
    <w:rsid w:val="000A686E"/>
    <w:rsid w:val="000A7725"/>
    <w:rsid w:val="000B0450"/>
    <w:rsid w:val="000B25A0"/>
    <w:rsid w:val="000C01A0"/>
    <w:rsid w:val="000C2649"/>
    <w:rsid w:val="000D3382"/>
    <w:rsid w:val="000D741F"/>
    <w:rsid w:val="000D79A2"/>
    <w:rsid w:val="000E0D0B"/>
    <w:rsid w:val="000F0F98"/>
    <w:rsid w:val="000F2995"/>
    <w:rsid w:val="000F3384"/>
    <w:rsid w:val="000F72F6"/>
    <w:rsid w:val="000F7788"/>
    <w:rsid w:val="00101B0F"/>
    <w:rsid w:val="001024D3"/>
    <w:rsid w:val="00107D84"/>
    <w:rsid w:val="00107DDB"/>
    <w:rsid w:val="00112E21"/>
    <w:rsid w:val="00116249"/>
    <w:rsid w:val="001175AB"/>
    <w:rsid w:val="00120B03"/>
    <w:rsid w:val="001241D2"/>
    <w:rsid w:val="0013140F"/>
    <w:rsid w:val="0013164B"/>
    <w:rsid w:val="00131E56"/>
    <w:rsid w:val="00134446"/>
    <w:rsid w:val="0013511C"/>
    <w:rsid w:val="00135777"/>
    <w:rsid w:val="00135C4D"/>
    <w:rsid w:val="00135D42"/>
    <w:rsid w:val="00136D24"/>
    <w:rsid w:val="00141794"/>
    <w:rsid w:val="00143754"/>
    <w:rsid w:val="001462EF"/>
    <w:rsid w:val="00146BAD"/>
    <w:rsid w:val="001475EA"/>
    <w:rsid w:val="00150666"/>
    <w:rsid w:val="00150A5A"/>
    <w:rsid w:val="0015453B"/>
    <w:rsid w:val="00155EE3"/>
    <w:rsid w:val="00160507"/>
    <w:rsid w:val="00163491"/>
    <w:rsid w:val="001672F1"/>
    <w:rsid w:val="00172506"/>
    <w:rsid w:val="00172E65"/>
    <w:rsid w:val="00173FC8"/>
    <w:rsid w:val="0017489A"/>
    <w:rsid w:val="00182959"/>
    <w:rsid w:val="001843BE"/>
    <w:rsid w:val="00193A1F"/>
    <w:rsid w:val="00196784"/>
    <w:rsid w:val="001A3145"/>
    <w:rsid w:val="001A789B"/>
    <w:rsid w:val="001A7FC8"/>
    <w:rsid w:val="001B00F0"/>
    <w:rsid w:val="001B033E"/>
    <w:rsid w:val="001B50B7"/>
    <w:rsid w:val="001B52BF"/>
    <w:rsid w:val="001C0A2E"/>
    <w:rsid w:val="001C1577"/>
    <w:rsid w:val="001C2615"/>
    <w:rsid w:val="001C2D56"/>
    <w:rsid w:val="001C4FDA"/>
    <w:rsid w:val="001C67CB"/>
    <w:rsid w:val="001C6C7D"/>
    <w:rsid w:val="001C7D6F"/>
    <w:rsid w:val="001D0C33"/>
    <w:rsid w:val="001D3759"/>
    <w:rsid w:val="001D544E"/>
    <w:rsid w:val="001D5F67"/>
    <w:rsid w:val="001E4D69"/>
    <w:rsid w:val="001E7E1A"/>
    <w:rsid w:val="001F175D"/>
    <w:rsid w:val="001F36F4"/>
    <w:rsid w:val="001F3E95"/>
    <w:rsid w:val="001F4D4D"/>
    <w:rsid w:val="00200A0A"/>
    <w:rsid w:val="00204046"/>
    <w:rsid w:val="00207E01"/>
    <w:rsid w:val="00211DE4"/>
    <w:rsid w:val="0021320C"/>
    <w:rsid w:val="00215AA5"/>
    <w:rsid w:val="002176AB"/>
    <w:rsid w:val="00226214"/>
    <w:rsid w:val="0022680A"/>
    <w:rsid w:val="0022685A"/>
    <w:rsid w:val="002279C6"/>
    <w:rsid w:val="00230BE1"/>
    <w:rsid w:val="0023224A"/>
    <w:rsid w:val="0023227B"/>
    <w:rsid w:val="00232F4E"/>
    <w:rsid w:val="00233B70"/>
    <w:rsid w:val="00234972"/>
    <w:rsid w:val="00234F70"/>
    <w:rsid w:val="002412FE"/>
    <w:rsid w:val="002413BF"/>
    <w:rsid w:val="00241D4C"/>
    <w:rsid w:val="0025365D"/>
    <w:rsid w:val="00254621"/>
    <w:rsid w:val="0025598D"/>
    <w:rsid w:val="002563C6"/>
    <w:rsid w:val="00257C3F"/>
    <w:rsid w:val="0026463B"/>
    <w:rsid w:val="002651C1"/>
    <w:rsid w:val="00265EB6"/>
    <w:rsid w:val="002667F2"/>
    <w:rsid w:val="002701A4"/>
    <w:rsid w:val="0027407B"/>
    <w:rsid w:val="00283D2E"/>
    <w:rsid w:val="002868FA"/>
    <w:rsid w:val="00291136"/>
    <w:rsid w:val="002927A3"/>
    <w:rsid w:val="002A2E08"/>
    <w:rsid w:val="002A6CD4"/>
    <w:rsid w:val="002A734A"/>
    <w:rsid w:val="002B1921"/>
    <w:rsid w:val="002B67AB"/>
    <w:rsid w:val="002C538D"/>
    <w:rsid w:val="002D3DFA"/>
    <w:rsid w:val="002D4DDE"/>
    <w:rsid w:val="002D60A3"/>
    <w:rsid w:val="002E6A82"/>
    <w:rsid w:val="002E6D9D"/>
    <w:rsid w:val="002E746F"/>
    <w:rsid w:val="002F3980"/>
    <w:rsid w:val="002F489F"/>
    <w:rsid w:val="002F614F"/>
    <w:rsid w:val="002F7D1D"/>
    <w:rsid w:val="003002BB"/>
    <w:rsid w:val="00302679"/>
    <w:rsid w:val="00304048"/>
    <w:rsid w:val="00307AD8"/>
    <w:rsid w:val="00310D6E"/>
    <w:rsid w:val="00311CD5"/>
    <w:rsid w:val="00314B8F"/>
    <w:rsid w:val="0031630B"/>
    <w:rsid w:val="00323CB8"/>
    <w:rsid w:val="00325CDB"/>
    <w:rsid w:val="0032621E"/>
    <w:rsid w:val="00326ECF"/>
    <w:rsid w:val="00334D6D"/>
    <w:rsid w:val="00337B6F"/>
    <w:rsid w:val="00343CB1"/>
    <w:rsid w:val="00345510"/>
    <w:rsid w:val="003504C5"/>
    <w:rsid w:val="00354544"/>
    <w:rsid w:val="00357213"/>
    <w:rsid w:val="0036086F"/>
    <w:rsid w:val="00363AB9"/>
    <w:rsid w:val="0036420E"/>
    <w:rsid w:val="00366D59"/>
    <w:rsid w:val="00370068"/>
    <w:rsid w:val="00370BF9"/>
    <w:rsid w:val="00371AE8"/>
    <w:rsid w:val="00372CFB"/>
    <w:rsid w:val="003746CB"/>
    <w:rsid w:val="00377A7A"/>
    <w:rsid w:val="00377C13"/>
    <w:rsid w:val="00380F06"/>
    <w:rsid w:val="00381B5D"/>
    <w:rsid w:val="003835E8"/>
    <w:rsid w:val="003863F1"/>
    <w:rsid w:val="0039152D"/>
    <w:rsid w:val="003920A4"/>
    <w:rsid w:val="003A3AB5"/>
    <w:rsid w:val="003A4330"/>
    <w:rsid w:val="003B0FD1"/>
    <w:rsid w:val="003B1031"/>
    <w:rsid w:val="003B355B"/>
    <w:rsid w:val="003B49FC"/>
    <w:rsid w:val="003C11E9"/>
    <w:rsid w:val="003C1CE7"/>
    <w:rsid w:val="003C4D3E"/>
    <w:rsid w:val="003C70B7"/>
    <w:rsid w:val="003C7259"/>
    <w:rsid w:val="003C7C8D"/>
    <w:rsid w:val="003D53E3"/>
    <w:rsid w:val="003E126F"/>
    <w:rsid w:val="003E2614"/>
    <w:rsid w:val="003E2AB5"/>
    <w:rsid w:val="003F115B"/>
    <w:rsid w:val="003F1BC5"/>
    <w:rsid w:val="003F20C8"/>
    <w:rsid w:val="003F468C"/>
    <w:rsid w:val="0040164B"/>
    <w:rsid w:val="0040545E"/>
    <w:rsid w:val="004065D8"/>
    <w:rsid w:val="00406B7C"/>
    <w:rsid w:val="004076DD"/>
    <w:rsid w:val="00412913"/>
    <w:rsid w:val="00413411"/>
    <w:rsid w:val="004142CF"/>
    <w:rsid w:val="00423768"/>
    <w:rsid w:val="00431C22"/>
    <w:rsid w:val="00432CD6"/>
    <w:rsid w:val="00433674"/>
    <w:rsid w:val="00435FBD"/>
    <w:rsid w:val="00436FF9"/>
    <w:rsid w:val="004401E4"/>
    <w:rsid w:val="00443111"/>
    <w:rsid w:val="004458D6"/>
    <w:rsid w:val="00447F7B"/>
    <w:rsid w:val="00450020"/>
    <w:rsid w:val="004502DD"/>
    <w:rsid w:val="00454E41"/>
    <w:rsid w:val="004571FE"/>
    <w:rsid w:val="00465E44"/>
    <w:rsid w:val="0046770F"/>
    <w:rsid w:val="00471215"/>
    <w:rsid w:val="00471E39"/>
    <w:rsid w:val="00473160"/>
    <w:rsid w:val="0047460C"/>
    <w:rsid w:val="00474DB7"/>
    <w:rsid w:val="00476A4A"/>
    <w:rsid w:val="0048097B"/>
    <w:rsid w:val="00481419"/>
    <w:rsid w:val="004839B6"/>
    <w:rsid w:val="004875A1"/>
    <w:rsid w:val="00491406"/>
    <w:rsid w:val="00491784"/>
    <w:rsid w:val="00494635"/>
    <w:rsid w:val="00494E26"/>
    <w:rsid w:val="0049785F"/>
    <w:rsid w:val="004A041B"/>
    <w:rsid w:val="004A1F82"/>
    <w:rsid w:val="004A69D5"/>
    <w:rsid w:val="004B12D7"/>
    <w:rsid w:val="004B17AC"/>
    <w:rsid w:val="004B2017"/>
    <w:rsid w:val="004B3603"/>
    <w:rsid w:val="004B44B1"/>
    <w:rsid w:val="004B4F31"/>
    <w:rsid w:val="004B6FE8"/>
    <w:rsid w:val="004C1B2C"/>
    <w:rsid w:val="004C61C4"/>
    <w:rsid w:val="004C7471"/>
    <w:rsid w:val="004C7A80"/>
    <w:rsid w:val="004D3D1F"/>
    <w:rsid w:val="004E0C5D"/>
    <w:rsid w:val="004F04C6"/>
    <w:rsid w:val="004F1A5A"/>
    <w:rsid w:val="004F1CE3"/>
    <w:rsid w:val="004F24EC"/>
    <w:rsid w:val="004F3230"/>
    <w:rsid w:val="004F6CC7"/>
    <w:rsid w:val="005031C5"/>
    <w:rsid w:val="00510271"/>
    <w:rsid w:val="0051069E"/>
    <w:rsid w:val="00513753"/>
    <w:rsid w:val="00517EE8"/>
    <w:rsid w:val="0052485F"/>
    <w:rsid w:val="00545FB8"/>
    <w:rsid w:val="00553390"/>
    <w:rsid w:val="00553A2E"/>
    <w:rsid w:val="005546B3"/>
    <w:rsid w:val="005559CE"/>
    <w:rsid w:val="00560E68"/>
    <w:rsid w:val="00564226"/>
    <w:rsid w:val="00565F7C"/>
    <w:rsid w:val="00566224"/>
    <w:rsid w:val="00566340"/>
    <w:rsid w:val="005802EC"/>
    <w:rsid w:val="00586129"/>
    <w:rsid w:val="00586244"/>
    <w:rsid w:val="005862F2"/>
    <w:rsid w:val="00587EF2"/>
    <w:rsid w:val="0059003B"/>
    <w:rsid w:val="00591A74"/>
    <w:rsid w:val="00592F6D"/>
    <w:rsid w:val="00594930"/>
    <w:rsid w:val="00597D03"/>
    <w:rsid w:val="00597DB2"/>
    <w:rsid w:val="005A2FB7"/>
    <w:rsid w:val="005A3C05"/>
    <w:rsid w:val="005A47C0"/>
    <w:rsid w:val="005B1EF2"/>
    <w:rsid w:val="005B6223"/>
    <w:rsid w:val="005B6DA5"/>
    <w:rsid w:val="005C7475"/>
    <w:rsid w:val="005D4940"/>
    <w:rsid w:val="005D5379"/>
    <w:rsid w:val="005E3F74"/>
    <w:rsid w:val="005E528C"/>
    <w:rsid w:val="005F2885"/>
    <w:rsid w:val="005F2D5C"/>
    <w:rsid w:val="00601159"/>
    <w:rsid w:val="006025FB"/>
    <w:rsid w:val="00606154"/>
    <w:rsid w:val="00611D62"/>
    <w:rsid w:val="0061203E"/>
    <w:rsid w:val="006128D3"/>
    <w:rsid w:val="0061628C"/>
    <w:rsid w:val="0062409E"/>
    <w:rsid w:val="0062507C"/>
    <w:rsid w:val="00630A45"/>
    <w:rsid w:val="00630C96"/>
    <w:rsid w:val="006321B9"/>
    <w:rsid w:val="00633A09"/>
    <w:rsid w:val="00641AC8"/>
    <w:rsid w:val="00647A57"/>
    <w:rsid w:val="00647DEA"/>
    <w:rsid w:val="0065161E"/>
    <w:rsid w:val="0065696D"/>
    <w:rsid w:val="00656FF6"/>
    <w:rsid w:val="0065761F"/>
    <w:rsid w:val="00657685"/>
    <w:rsid w:val="00657F59"/>
    <w:rsid w:val="00662151"/>
    <w:rsid w:val="00663D5A"/>
    <w:rsid w:val="006654A6"/>
    <w:rsid w:val="0066608F"/>
    <w:rsid w:val="006662CE"/>
    <w:rsid w:val="006664FE"/>
    <w:rsid w:val="0067034D"/>
    <w:rsid w:val="00671810"/>
    <w:rsid w:val="00672FA8"/>
    <w:rsid w:val="00675F43"/>
    <w:rsid w:val="0067717E"/>
    <w:rsid w:val="00684C8D"/>
    <w:rsid w:val="00686CA2"/>
    <w:rsid w:val="0069242B"/>
    <w:rsid w:val="0069325A"/>
    <w:rsid w:val="00696710"/>
    <w:rsid w:val="00696885"/>
    <w:rsid w:val="006A02EB"/>
    <w:rsid w:val="006B0486"/>
    <w:rsid w:val="006B1A4C"/>
    <w:rsid w:val="006B223D"/>
    <w:rsid w:val="006B368F"/>
    <w:rsid w:val="006B7301"/>
    <w:rsid w:val="006D2EAB"/>
    <w:rsid w:val="006E0C78"/>
    <w:rsid w:val="006E2D11"/>
    <w:rsid w:val="006E5351"/>
    <w:rsid w:val="006E6932"/>
    <w:rsid w:val="006F0580"/>
    <w:rsid w:val="006F414A"/>
    <w:rsid w:val="006F45C4"/>
    <w:rsid w:val="007103EA"/>
    <w:rsid w:val="007108FA"/>
    <w:rsid w:val="00711C9B"/>
    <w:rsid w:val="007127BD"/>
    <w:rsid w:val="007156E7"/>
    <w:rsid w:val="00716AE2"/>
    <w:rsid w:val="007211DE"/>
    <w:rsid w:val="00740761"/>
    <w:rsid w:val="00742872"/>
    <w:rsid w:val="00742FD8"/>
    <w:rsid w:val="00744898"/>
    <w:rsid w:val="00744F0C"/>
    <w:rsid w:val="00745563"/>
    <w:rsid w:val="007469BE"/>
    <w:rsid w:val="00750FC4"/>
    <w:rsid w:val="007534D1"/>
    <w:rsid w:val="0075431A"/>
    <w:rsid w:val="0076401D"/>
    <w:rsid w:val="007661E8"/>
    <w:rsid w:val="00767829"/>
    <w:rsid w:val="007754AD"/>
    <w:rsid w:val="007761C4"/>
    <w:rsid w:val="007778A8"/>
    <w:rsid w:val="00782D14"/>
    <w:rsid w:val="0079125B"/>
    <w:rsid w:val="007940F1"/>
    <w:rsid w:val="007967CF"/>
    <w:rsid w:val="007A0461"/>
    <w:rsid w:val="007A2903"/>
    <w:rsid w:val="007A562D"/>
    <w:rsid w:val="007A63CB"/>
    <w:rsid w:val="007B0196"/>
    <w:rsid w:val="007B10CE"/>
    <w:rsid w:val="007B257B"/>
    <w:rsid w:val="007B2DC6"/>
    <w:rsid w:val="007B34BF"/>
    <w:rsid w:val="007C61A5"/>
    <w:rsid w:val="007C741F"/>
    <w:rsid w:val="007D1807"/>
    <w:rsid w:val="007D32F6"/>
    <w:rsid w:val="007D3FA1"/>
    <w:rsid w:val="007D44D7"/>
    <w:rsid w:val="007E1594"/>
    <w:rsid w:val="007E1D02"/>
    <w:rsid w:val="007E1E6D"/>
    <w:rsid w:val="007E2FE3"/>
    <w:rsid w:val="007E6BB7"/>
    <w:rsid w:val="007F4970"/>
    <w:rsid w:val="0080522D"/>
    <w:rsid w:val="0080619A"/>
    <w:rsid w:val="008106B5"/>
    <w:rsid w:val="008137E7"/>
    <w:rsid w:val="00814B57"/>
    <w:rsid w:val="008206DB"/>
    <w:rsid w:val="0082309A"/>
    <w:rsid w:val="0083308B"/>
    <w:rsid w:val="00837765"/>
    <w:rsid w:val="00837BFF"/>
    <w:rsid w:val="0084106B"/>
    <w:rsid w:val="008458CB"/>
    <w:rsid w:val="008471AE"/>
    <w:rsid w:val="00857BC8"/>
    <w:rsid w:val="00860E90"/>
    <w:rsid w:val="008623CF"/>
    <w:rsid w:val="008631B9"/>
    <w:rsid w:val="00867FA4"/>
    <w:rsid w:val="008709D4"/>
    <w:rsid w:val="00870F48"/>
    <w:rsid w:val="008741A4"/>
    <w:rsid w:val="008822D5"/>
    <w:rsid w:val="00884759"/>
    <w:rsid w:val="00885B5A"/>
    <w:rsid w:val="00887577"/>
    <w:rsid w:val="0089092F"/>
    <w:rsid w:val="0089138D"/>
    <w:rsid w:val="00894F45"/>
    <w:rsid w:val="00896D33"/>
    <w:rsid w:val="008B63B4"/>
    <w:rsid w:val="008C0F6C"/>
    <w:rsid w:val="008C6E5E"/>
    <w:rsid w:val="008E2947"/>
    <w:rsid w:val="008E3D0B"/>
    <w:rsid w:val="008E6F6D"/>
    <w:rsid w:val="008F50DA"/>
    <w:rsid w:val="008F731F"/>
    <w:rsid w:val="008F79EA"/>
    <w:rsid w:val="00902F60"/>
    <w:rsid w:val="00907537"/>
    <w:rsid w:val="009121C9"/>
    <w:rsid w:val="00915217"/>
    <w:rsid w:val="00916E01"/>
    <w:rsid w:val="00917349"/>
    <w:rsid w:val="00917370"/>
    <w:rsid w:val="00920332"/>
    <w:rsid w:val="0092084F"/>
    <w:rsid w:val="00921864"/>
    <w:rsid w:val="00921E15"/>
    <w:rsid w:val="00927BD7"/>
    <w:rsid w:val="00930086"/>
    <w:rsid w:val="00933ECD"/>
    <w:rsid w:val="00935092"/>
    <w:rsid w:val="009403A0"/>
    <w:rsid w:val="009507E9"/>
    <w:rsid w:val="00953E42"/>
    <w:rsid w:val="00970FE5"/>
    <w:rsid w:val="00973D88"/>
    <w:rsid w:val="0097568A"/>
    <w:rsid w:val="00980C20"/>
    <w:rsid w:val="00983242"/>
    <w:rsid w:val="00987F60"/>
    <w:rsid w:val="009918E5"/>
    <w:rsid w:val="00992124"/>
    <w:rsid w:val="009951B0"/>
    <w:rsid w:val="00996635"/>
    <w:rsid w:val="009971D3"/>
    <w:rsid w:val="009A51DB"/>
    <w:rsid w:val="009A66D1"/>
    <w:rsid w:val="009B0F00"/>
    <w:rsid w:val="009B3123"/>
    <w:rsid w:val="009B3FB5"/>
    <w:rsid w:val="009B45F6"/>
    <w:rsid w:val="009B7CB9"/>
    <w:rsid w:val="009D2FBD"/>
    <w:rsid w:val="009D3F64"/>
    <w:rsid w:val="009D52BD"/>
    <w:rsid w:val="009E2FBB"/>
    <w:rsid w:val="009E3257"/>
    <w:rsid w:val="009E3712"/>
    <w:rsid w:val="009E53CB"/>
    <w:rsid w:val="009F0AEE"/>
    <w:rsid w:val="009F0F21"/>
    <w:rsid w:val="009F46B4"/>
    <w:rsid w:val="00A018F2"/>
    <w:rsid w:val="00A04185"/>
    <w:rsid w:val="00A0559A"/>
    <w:rsid w:val="00A0563D"/>
    <w:rsid w:val="00A134C8"/>
    <w:rsid w:val="00A1370B"/>
    <w:rsid w:val="00A212EC"/>
    <w:rsid w:val="00A24D55"/>
    <w:rsid w:val="00A310E7"/>
    <w:rsid w:val="00A31C82"/>
    <w:rsid w:val="00A31EE2"/>
    <w:rsid w:val="00A3472E"/>
    <w:rsid w:val="00A34824"/>
    <w:rsid w:val="00A351AF"/>
    <w:rsid w:val="00A45A42"/>
    <w:rsid w:val="00A47BB1"/>
    <w:rsid w:val="00A51E56"/>
    <w:rsid w:val="00A56738"/>
    <w:rsid w:val="00A61003"/>
    <w:rsid w:val="00A61B7A"/>
    <w:rsid w:val="00A61D37"/>
    <w:rsid w:val="00A646DB"/>
    <w:rsid w:val="00A6573C"/>
    <w:rsid w:val="00A7244E"/>
    <w:rsid w:val="00A72F98"/>
    <w:rsid w:val="00A7481A"/>
    <w:rsid w:val="00A77037"/>
    <w:rsid w:val="00A77F5A"/>
    <w:rsid w:val="00A80E3D"/>
    <w:rsid w:val="00A814F4"/>
    <w:rsid w:val="00A842DE"/>
    <w:rsid w:val="00A859B3"/>
    <w:rsid w:val="00A86238"/>
    <w:rsid w:val="00A862E5"/>
    <w:rsid w:val="00A9186A"/>
    <w:rsid w:val="00A9751F"/>
    <w:rsid w:val="00AA043A"/>
    <w:rsid w:val="00AA0D01"/>
    <w:rsid w:val="00AA29CC"/>
    <w:rsid w:val="00AA2A4A"/>
    <w:rsid w:val="00AB00B9"/>
    <w:rsid w:val="00AB1352"/>
    <w:rsid w:val="00AB3C53"/>
    <w:rsid w:val="00AB5A58"/>
    <w:rsid w:val="00AC3E55"/>
    <w:rsid w:val="00AC4226"/>
    <w:rsid w:val="00AC4942"/>
    <w:rsid w:val="00AC7D76"/>
    <w:rsid w:val="00AD3027"/>
    <w:rsid w:val="00AD778A"/>
    <w:rsid w:val="00AE3288"/>
    <w:rsid w:val="00AE4F5D"/>
    <w:rsid w:val="00AF26B6"/>
    <w:rsid w:val="00B05532"/>
    <w:rsid w:val="00B066F5"/>
    <w:rsid w:val="00B069A0"/>
    <w:rsid w:val="00B11263"/>
    <w:rsid w:val="00B1280A"/>
    <w:rsid w:val="00B22AF8"/>
    <w:rsid w:val="00B25608"/>
    <w:rsid w:val="00B25E7E"/>
    <w:rsid w:val="00B342D8"/>
    <w:rsid w:val="00B376A6"/>
    <w:rsid w:val="00B411D5"/>
    <w:rsid w:val="00B4153F"/>
    <w:rsid w:val="00B52459"/>
    <w:rsid w:val="00B569EC"/>
    <w:rsid w:val="00B61657"/>
    <w:rsid w:val="00B61CF1"/>
    <w:rsid w:val="00B61EB2"/>
    <w:rsid w:val="00B63125"/>
    <w:rsid w:val="00B63300"/>
    <w:rsid w:val="00B702DF"/>
    <w:rsid w:val="00B7067F"/>
    <w:rsid w:val="00B74515"/>
    <w:rsid w:val="00B752E9"/>
    <w:rsid w:val="00B81393"/>
    <w:rsid w:val="00B83BC5"/>
    <w:rsid w:val="00B86323"/>
    <w:rsid w:val="00B86A3C"/>
    <w:rsid w:val="00B915D6"/>
    <w:rsid w:val="00B93CD0"/>
    <w:rsid w:val="00BA580B"/>
    <w:rsid w:val="00BB1847"/>
    <w:rsid w:val="00BB3FA0"/>
    <w:rsid w:val="00BB7B9A"/>
    <w:rsid w:val="00BC125F"/>
    <w:rsid w:val="00BC2608"/>
    <w:rsid w:val="00BC37B5"/>
    <w:rsid w:val="00BD3D55"/>
    <w:rsid w:val="00BD5EDB"/>
    <w:rsid w:val="00BD620C"/>
    <w:rsid w:val="00BD64A0"/>
    <w:rsid w:val="00BD6DD1"/>
    <w:rsid w:val="00BE7273"/>
    <w:rsid w:val="00BF02BE"/>
    <w:rsid w:val="00BF08BB"/>
    <w:rsid w:val="00C036EB"/>
    <w:rsid w:val="00C03E92"/>
    <w:rsid w:val="00C0437A"/>
    <w:rsid w:val="00C06459"/>
    <w:rsid w:val="00C11863"/>
    <w:rsid w:val="00C14691"/>
    <w:rsid w:val="00C15FD6"/>
    <w:rsid w:val="00C22AC9"/>
    <w:rsid w:val="00C2740A"/>
    <w:rsid w:val="00C274A8"/>
    <w:rsid w:val="00C3286E"/>
    <w:rsid w:val="00C32BB9"/>
    <w:rsid w:val="00C36075"/>
    <w:rsid w:val="00C4029E"/>
    <w:rsid w:val="00C50096"/>
    <w:rsid w:val="00C52D15"/>
    <w:rsid w:val="00C53930"/>
    <w:rsid w:val="00C53D54"/>
    <w:rsid w:val="00C56702"/>
    <w:rsid w:val="00C56F47"/>
    <w:rsid w:val="00C603F5"/>
    <w:rsid w:val="00C61418"/>
    <w:rsid w:val="00C63F77"/>
    <w:rsid w:val="00C6790E"/>
    <w:rsid w:val="00C73D00"/>
    <w:rsid w:val="00C74BF3"/>
    <w:rsid w:val="00C7522D"/>
    <w:rsid w:val="00C83752"/>
    <w:rsid w:val="00C8632D"/>
    <w:rsid w:val="00C92293"/>
    <w:rsid w:val="00C93662"/>
    <w:rsid w:val="00C97895"/>
    <w:rsid w:val="00CA1A8D"/>
    <w:rsid w:val="00CA410E"/>
    <w:rsid w:val="00CA4C9A"/>
    <w:rsid w:val="00CA4E3E"/>
    <w:rsid w:val="00CA70F5"/>
    <w:rsid w:val="00CB689B"/>
    <w:rsid w:val="00CC0235"/>
    <w:rsid w:val="00CC54D5"/>
    <w:rsid w:val="00CD29D8"/>
    <w:rsid w:val="00CD5DA2"/>
    <w:rsid w:val="00CD7E8C"/>
    <w:rsid w:val="00CE0F7B"/>
    <w:rsid w:val="00CE1627"/>
    <w:rsid w:val="00CE27D3"/>
    <w:rsid w:val="00CF1C1F"/>
    <w:rsid w:val="00CF346A"/>
    <w:rsid w:val="00CF40E7"/>
    <w:rsid w:val="00D00CC1"/>
    <w:rsid w:val="00D027FA"/>
    <w:rsid w:val="00D05A53"/>
    <w:rsid w:val="00D05EAF"/>
    <w:rsid w:val="00D15AA0"/>
    <w:rsid w:val="00D27246"/>
    <w:rsid w:val="00D31CE4"/>
    <w:rsid w:val="00D324DE"/>
    <w:rsid w:val="00D34512"/>
    <w:rsid w:val="00D34F75"/>
    <w:rsid w:val="00D42A62"/>
    <w:rsid w:val="00D4578C"/>
    <w:rsid w:val="00D4715A"/>
    <w:rsid w:val="00D54476"/>
    <w:rsid w:val="00D618FE"/>
    <w:rsid w:val="00D66BCA"/>
    <w:rsid w:val="00D765EC"/>
    <w:rsid w:val="00D76F30"/>
    <w:rsid w:val="00D815C1"/>
    <w:rsid w:val="00D84079"/>
    <w:rsid w:val="00D873DA"/>
    <w:rsid w:val="00D934C0"/>
    <w:rsid w:val="00D93609"/>
    <w:rsid w:val="00D94A64"/>
    <w:rsid w:val="00D971C7"/>
    <w:rsid w:val="00DA4970"/>
    <w:rsid w:val="00DA532D"/>
    <w:rsid w:val="00DB0913"/>
    <w:rsid w:val="00DC0931"/>
    <w:rsid w:val="00DC0C6F"/>
    <w:rsid w:val="00DC1221"/>
    <w:rsid w:val="00DC1C6F"/>
    <w:rsid w:val="00DC3F53"/>
    <w:rsid w:val="00DD1179"/>
    <w:rsid w:val="00DD1838"/>
    <w:rsid w:val="00DD18DA"/>
    <w:rsid w:val="00DD2DC4"/>
    <w:rsid w:val="00DD5252"/>
    <w:rsid w:val="00DD5727"/>
    <w:rsid w:val="00DE2CCA"/>
    <w:rsid w:val="00DE3ED7"/>
    <w:rsid w:val="00DE7683"/>
    <w:rsid w:val="00DF10AA"/>
    <w:rsid w:val="00DF4AF3"/>
    <w:rsid w:val="00DF5D55"/>
    <w:rsid w:val="00DF6293"/>
    <w:rsid w:val="00E0015F"/>
    <w:rsid w:val="00E00779"/>
    <w:rsid w:val="00E01071"/>
    <w:rsid w:val="00E077FC"/>
    <w:rsid w:val="00E1522A"/>
    <w:rsid w:val="00E1633C"/>
    <w:rsid w:val="00E234F3"/>
    <w:rsid w:val="00E270CB"/>
    <w:rsid w:val="00E336BE"/>
    <w:rsid w:val="00E33F58"/>
    <w:rsid w:val="00E4377B"/>
    <w:rsid w:val="00E46F3C"/>
    <w:rsid w:val="00E515D1"/>
    <w:rsid w:val="00E558E7"/>
    <w:rsid w:val="00E559E3"/>
    <w:rsid w:val="00E62C0B"/>
    <w:rsid w:val="00E64FB8"/>
    <w:rsid w:val="00E76BA9"/>
    <w:rsid w:val="00E82C85"/>
    <w:rsid w:val="00E90E15"/>
    <w:rsid w:val="00E9526B"/>
    <w:rsid w:val="00E97296"/>
    <w:rsid w:val="00EA018F"/>
    <w:rsid w:val="00EA3067"/>
    <w:rsid w:val="00EA5824"/>
    <w:rsid w:val="00EA732D"/>
    <w:rsid w:val="00EC0A25"/>
    <w:rsid w:val="00EC0C5A"/>
    <w:rsid w:val="00EC32BF"/>
    <w:rsid w:val="00EC388D"/>
    <w:rsid w:val="00EC4D53"/>
    <w:rsid w:val="00ED251B"/>
    <w:rsid w:val="00ED366E"/>
    <w:rsid w:val="00ED4CBA"/>
    <w:rsid w:val="00ED55CC"/>
    <w:rsid w:val="00ED699A"/>
    <w:rsid w:val="00EE14FB"/>
    <w:rsid w:val="00EE352F"/>
    <w:rsid w:val="00EF1FAB"/>
    <w:rsid w:val="00EF2262"/>
    <w:rsid w:val="00F05EF3"/>
    <w:rsid w:val="00F1077A"/>
    <w:rsid w:val="00F17E4D"/>
    <w:rsid w:val="00F213C4"/>
    <w:rsid w:val="00F21F9F"/>
    <w:rsid w:val="00F23C9B"/>
    <w:rsid w:val="00F23CB3"/>
    <w:rsid w:val="00F278A5"/>
    <w:rsid w:val="00F27B99"/>
    <w:rsid w:val="00F303A4"/>
    <w:rsid w:val="00F32755"/>
    <w:rsid w:val="00F3699E"/>
    <w:rsid w:val="00F4020F"/>
    <w:rsid w:val="00F40C02"/>
    <w:rsid w:val="00F44B48"/>
    <w:rsid w:val="00F46849"/>
    <w:rsid w:val="00F4797D"/>
    <w:rsid w:val="00F5024D"/>
    <w:rsid w:val="00F51D15"/>
    <w:rsid w:val="00F520BD"/>
    <w:rsid w:val="00F63BE9"/>
    <w:rsid w:val="00F70829"/>
    <w:rsid w:val="00F70F5A"/>
    <w:rsid w:val="00F71270"/>
    <w:rsid w:val="00F761A0"/>
    <w:rsid w:val="00F8270F"/>
    <w:rsid w:val="00F833F5"/>
    <w:rsid w:val="00F8559A"/>
    <w:rsid w:val="00F87102"/>
    <w:rsid w:val="00F90B33"/>
    <w:rsid w:val="00F9397D"/>
    <w:rsid w:val="00FA11CE"/>
    <w:rsid w:val="00FA24F5"/>
    <w:rsid w:val="00FA42EB"/>
    <w:rsid w:val="00FB1272"/>
    <w:rsid w:val="00FB22E6"/>
    <w:rsid w:val="00FB32CA"/>
    <w:rsid w:val="00FB5E79"/>
    <w:rsid w:val="00FD1C95"/>
    <w:rsid w:val="00FD6E32"/>
    <w:rsid w:val="00FE0B19"/>
    <w:rsid w:val="00FE1418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602CB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character" w:styleId="Hipercze">
    <w:name w:val="Hyperlink"/>
    <w:uiPriority w:val="99"/>
    <w:unhideWhenUsed/>
    <w:rsid w:val="007A046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F6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6293"/>
    <w:rPr>
      <w:sz w:val="24"/>
    </w:rPr>
  </w:style>
  <w:style w:type="paragraph" w:styleId="Stopka">
    <w:name w:val="footer"/>
    <w:basedOn w:val="Normalny"/>
    <w:link w:val="StopkaZnak"/>
    <w:uiPriority w:val="99"/>
    <w:rsid w:val="00DF62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6293"/>
    <w:rPr>
      <w:sz w:val="24"/>
    </w:rPr>
  </w:style>
  <w:style w:type="paragraph" w:styleId="NormalnyWeb">
    <w:name w:val="Normal (Web)"/>
    <w:basedOn w:val="Normalny"/>
    <w:uiPriority w:val="99"/>
    <w:unhideWhenUsed/>
    <w:rsid w:val="00B63300"/>
    <w:pPr>
      <w:spacing w:before="100" w:beforeAutospacing="1" w:after="100" w:afterAutospacing="1"/>
    </w:pPr>
    <w:rPr>
      <w:szCs w:val="24"/>
    </w:rPr>
  </w:style>
  <w:style w:type="character" w:styleId="Uwydatnienie">
    <w:name w:val="Emphasis"/>
    <w:uiPriority w:val="20"/>
    <w:qFormat/>
    <w:rsid w:val="00B63300"/>
    <w:rPr>
      <w:i/>
      <w:iCs/>
    </w:rPr>
  </w:style>
  <w:style w:type="character" w:styleId="Pogrubienie">
    <w:name w:val="Strong"/>
    <w:uiPriority w:val="22"/>
    <w:qFormat/>
    <w:rsid w:val="00B63300"/>
    <w:rPr>
      <w:b/>
      <w:bCs/>
    </w:rPr>
  </w:style>
  <w:style w:type="character" w:styleId="Nierozpoznanawzmianka">
    <w:name w:val="Unresolved Mention"/>
    <w:uiPriority w:val="99"/>
    <w:semiHidden/>
    <w:unhideWhenUsed/>
    <w:rsid w:val="004D3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1F81-6AEA-49BE-AC6F-E19168B4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5921</Words>
  <Characters>35532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41371</CharactersWithSpaces>
  <SharedDoc>false</SharedDoc>
  <HLinks>
    <vt:vector size="6" baseType="variant"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https://sip2.lex.pl/</vt:lpwstr>
      </vt:variant>
      <vt:variant>
        <vt:lpwstr>/document/18208902?unitId=art(53)ust(1)&amp;cm=DOCUMENT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2025-02-04T11:06:00Z</dcterms:created>
  <dcterms:modified xsi:type="dcterms:W3CDTF">2025-02-04T11:10:00Z</dcterms:modified>
</cp:coreProperties>
</file>