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96980" w14:textId="77777777" w:rsidR="00F72ADE" w:rsidRDefault="00F72ADE" w:rsidP="00727309">
      <w:pPr>
        <w:tabs>
          <w:tab w:val="right" w:pos="8789"/>
        </w:tabs>
        <w:suppressAutoHyphens/>
        <w:spacing w:line="276" w:lineRule="auto"/>
        <w:rPr>
          <w:color w:val="000000"/>
          <w:szCs w:val="24"/>
          <w:lang w:eastAsia="zh-CN"/>
        </w:rPr>
      </w:pPr>
    </w:p>
    <w:p w14:paraId="16612DF1" w14:textId="77777777" w:rsidR="00F72ADE" w:rsidRDefault="00F72ADE" w:rsidP="00727309">
      <w:pPr>
        <w:tabs>
          <w:tab w:val="right" w:pos="8789"/>
        </w:tabs>
        <w:suppressAutoHyphens/>
        <w:spacing w:line="276" w:lineRule="auto"/>
        <w:rPr>
          <w:color w:val="000000"/>
          <w:szCs w:val="24"/>
          <w:lang w:eastAsia="zh-CN"/>
        </w:rPr>
      </w:pPr>
    </w:p>
    <w:p w14:paraId="292C333F" w14:textId="77777777" w:rsidR="00F72ADE" w:rsidRDefault="00F72ADE" w:rsidP="00727309">
      <w:pPr>
        <w:tabs>
          <w:tab w:val="right" w:pos="8789"/>
        </w:tabs>
        <w:suppressAutoHyphens/>
        <w:spacing w:line="276" w:lineRule="auto"/>
        <w:rPr>
          <w:color w:val="000000"/>
          <w:szCs w:val="24"/>
          <w:lang w:eastAsia="zh-CN"/>
        </w:rPr>
      </w:pPr>
    </w:p>
    <w:p w14:paraId="1FB6B04F" w14:textId="02DF44E6" w:rsidR="00F72ADE" w:rsidRDefault="00F72ADE" w:rsidP="00727309">
      <w:pPr>
        <w:spacing w:line="276" w:lineRule="auto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02D6D5CD" wp14:editId="0FC3FA06">
                <wp:simplePos x="0" y="0"/>
                <wp:positionH relativeFrom="column">
                  <wp:posOffset>14605</wp:posOffset>
                </wp:positionH>
                <wp:positionV relativeFrom="page">
                  <wp:posOffset>2038350</wp:posOffset>
                </wp:positionV>
                <wp:extent cx="1590675" cy="323850"/>
                <wp:effectExtent l="0" t="0" r="9525" b="0"/>
                <wp:wrapSquare wrapText="bothSides"/>
                <wp:docPr id="2000840513" name="Pole tekstow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90BFB" w14:textId="7E98C554" w:rsidR="00F72ADE" w:rsidRPr="000966B7" w:rsidRDefault="00F72ADE" w:rsidP="00F72ADE">
                            <w:pPr>
                              <w:rPr>
                                <w:szCs w:val="24"/>
                              </w:rPr>
                            </w:pPr>
                            <w:permStart w:id="1348027658" w:edGrp="everyone"/>
                            <w:r>
                              <w:rPr>
                                <w:szCs w:val="24"/>
                              </w:rPr>
                              <w:t>KH.8361.68.2023</w:t>
                            </w:r>
                            <w:permEnd w:id="134802765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6D5C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alt="&quot;&quot;" style="position:absolute;left:0;text-align:left;margin-left:1.15pt;margin-top:160.5pt;width:125.2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" stroked="f">
                <v:textbox>
                  <w:txbxContent>
                    <w:p w14:paraId="64A90BFB" w14:textId="7E98C554" w:rsidR="00F72ADE" w:rsidRPr="000966B7" w:rsidRDefault="00F72ADE" w:rsidP="00F72ADE">
                      <w:pPr>
                        <w:rPr>
                          <w:szCs w:val="24"/>
                        </w:rPr>
                      </w:pPr>
                      <w:permStart w:id="1348027658" w:edGrp="everyone"/>
                      <w:r>
                        <w:rPr>
                          <w:szCs w:val="24"/>
                        </w:rPr>
                        <w:t>KH.8361.68.2023</w:t>
                      </w:r>
                      <w:permEnd w:id="1348027658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06D4C29D" wp14:editId="4446E239">
                <wp:simplePos x="0" y="0"/>
                <wp:positionH relativeFrom="column">
                  <wp:posOffset>3395980</wp:posOffset>
                </wp:positionH>
                <wp:positionV relativeFrom="page">
                  <wp:posOffset>895350</wp:posOffset>
                </wp:positionV>
                <wp:extent cx="2609850" cy="266700"/>
                <wp:effectExtent l="0" t="0" r="0" b="0"/>
                <wp:wrapSquare wrapText="bothSides"/>
                <wp:docPr id="23134900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116F0" w14:textId="6C78EC50" w:rsidR="00F72ADE" w:rsidRPr="00562492" w:rsidRDefault="00F72ADE" w:rsidP="00F72ADE">
                            <w:pPr>
                              <w:jc w:val="right"/>
                              <w:rPr>
                                <w:noProof/>
                                <w:szCs w:val="24"/>
                              </w:rPr>
                            </w:pPr>
                            <w:permStart w:id="101189478" w:edGrp="everyone"/>
                            <w:r w:rsidRPr="00562492">
                              <w:rPr>
                                <w:szCs w:val="24"/>
                              </w:rPr>
                              <w:t>Rzeszów</w:t>
                            </w:r>
                            <w:r>
                              <w:rPr>
                                <w:szCs w:val="24"/>
                              </w:rPr>
                              <w:t xml:space="preserve">, dnia </w:t>
                            </w:r>
                            <w:r w:rsidR="002C7C65">
                              <w:rPr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szCs w:val="24"/>
                              </w:rPr>
                              <w:t xml:space="preserve"> października 2023</w:t>
                            </w:r>
                            <w:r w:rsidR="00AD22A3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r.</w:t>
                            </w:r>
                            <w:r w:rsidR="00AD22A3">
                              <w:rPr>
                                <w:szCs w:val="24"/>
                              </w:rPr>
                              <w:t xml:space="preserve"> </w:t>
                            </w:r>
                            <w:permEnd w:id="10118947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D4C29D" id="Pole tekstowe 2" o:spid="_x0000_s1027" type="#_x0000_t202" style="position:absolute;left:0;text-align:left;margin-left:267.4pt;margin-top:70.5pt;width:205.5pt;height:21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" stroked="f">
                <v:textbox style="mso-fit-shape-to-text:t">
                  <w:txbxContent>
                    <w:p w14:paraId="1E0116F0" w14:textId="6C78EC50" w:rsidR="00F72ADE" w:rsidRPr="00562492" w:rsidRDefault="00F72ADE" w:rsidP="00F72ADE">
                      <w:pPr>
                        <w:jc w:val="right"/>
                        <w:rPr>
                          <w:noProof/>
                          <w:szCs w:val="24"/>
                        </w:rPr>
                      </w:pPr>
                      <w:permStart w:id="101189478" w:edGrp="everyone"/>
                      <w:r w:rsidRPr="00562492">
                        <w:rPr>
                          <w:szCs w:val="24"/>
                        </w:rPr>
                        <w:t>Rzeszów</w:t>
                      </w:r>
                      <w:r>
                        <w:rPr>
                          <w:szCs w:val="24"/>
                        </w:rPr>
                        <w:t xml:space="preserve">, dnia </w:t>
                      </w:r>
                      <w:r w:rsidR="002C7C65">
                        <w:rPr>
                          <w:szCs w:val="24"/>
                        </w:rPr>
                        <w:t>20</w:t>
                      </w:r>
                      <w:r>
                        <w:rPr>
                          <w:szCs w:val="24"/>
                        </w:rPr>
                        <w:t xml:space="preserve"> października 2023</w:t>
                      </w:r>
                      <w:r w:rsidR="00AD22A3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>r.</w:t>
                      </w:r>
                      <w:r w:rsidR="00AD22A3">
                        <w:rPr>
                          <w:szCs w:val="24"/>
                        </w:rPr>
                        <w:t xml:space="preserve"> </w:t>
                      </w:r>
                      <w:permEnd w:id="101189478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2B3AA9CD" wp14:editId="5829FDC6">
                <wp:simplePos x="0" y="0"/>
                <wp:positionH relativeFrom="column">
                  <wp:posOffset>-337820</wp:posOffset>
                </wp:positionH>
                <wp:positionV relativeFrom="page">
                  <wp:posOffset>657225</wp:posOffset>
                </wp:positionV>
                <wp:extent cx="3407410" cy="1026160"/>
                <wp:effectExtent l="0" t="0" r="2540" b="0"/>
                <wp:wrapSquare wrapText="bothSides"/>
                <wp:docPr id="173260316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741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6E8B1" w14:textId="77777777" w:rsidR="00F72ADE" w:rsidRPr="004900F4" w:rsidRDefault="00F72ADE" w:rsidP="00F72ADE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4900F4">
                              <w:rPr>
                                <w:lang w:eastAsia="zh-CN"/>
                              </w:rPr>
                              <w:t>PODKA</w:t>
                            </w:r>
                            <w:r>
                              <w:rPr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5E9D147" w14:textId="77777777" w:rsidR="00F72ADE" w:rsidRPr="004900F4" w:rsidRDefault="00F72ADE" w:rsidP="00F72ADE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4900F4">
                              <w:rPr>
                                <w:lang w:eastAsia="zh-CN"/>
                              </w:rPr>
                              <w:t>INSPEKCJI HANDLOWEJ</w:t>
                            </w:r>
                          </w:p>
                          <w:p w14:paraId="460E57C0" w14:textId="77777777" w:rsidR="00F72ADE" w:rsidRPr="004900F4" w:rsidRDefault="00F72ADE" w:rsidP="00F72ADE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2F493B1D" w14:textId="77777777" w:rsidR="00F72ADE" w:rsidRPr="004900F4" w:rsidRDefault="00F72ADE" w:rsidP="00F72ADE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276DA3A0" w14:textId="77777777" w:rsidR="00F72ADE" w:rsidRPr="004900F4" w:rsidRDefault="00F72ADE" w:rsidP="00F72ADE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EPUAP /</w:t>
                            </w:r>
                            <w:proofErr w:type="spellStart"/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WIIHRzeszow</w:t>
                            </w:r>
                            <w:proofErr w:type="spellEnd"/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/s</w:t>
                            </w:r>
                            <w:r>
                              <w:rPr>
                                <w:sz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rytka</w:t>
                            </w:r>
                          </w:p>
                          <w:p w14:paraId="342AEDAB" w14:textId="77777777" w:rsidR="00F72ADE" w:rsidRPr="004900F4" w:rsidRDefault="00F72ADE" w:rsidP="00F72AD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3AA9CD" id="Pole tekstowe 1" o:spid="_x0000_s1028" type="#_x0000_t202" style="position:absolute;left:0;text-align:left;margin-left:-26.6pt;margin-top:51.75pt;width:268.3pt;height:80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" stroked="f">
                <v:textbox style="mso-fit-shape-to-text:t">
                  <w:txbxContent>
                    <w:p w14:paraId="7C16E8B1" w14:textId="77777777" w:rsidR="00F72ADE" w:rsidRPr="004900F4" w:rsidRDefault="00F72ADE" w:rsidP="00F72ADE">
                      <w:pPr>
                        <w:jc w:val="center"/>
                        <w:rPr>
                          <w:lang w:eastAsia="zh-CN"/>
                        </w:rPr>
                      </w:pPr>
                      <w:r w:rsidRPr="004900F4">
                        <w:rPr>
                          <w:lang w:eastAsia="zh-CN"/>
                        </w:rPr>
                        <w:t>PODKA</w:t>
                      </w:r>
                      <w:r>
                        <w:rPr>
                          <w:lang w:eastAsia="zh-CN"/>
                        </w:rPr>
                        <w:t>R</w:t>
                      </w:r>
                      <w:r w:rsidRPr="004900F4">
                        <w:rPr>
                          <w:lang w:eastAsia="zh-CN"/>
                        </w:rPr>
                        <w:t>PACKI WOJEWÓDZKI INSPEKTOR</w:t>
                      </w:r>
                    </w:p>
                    <w:p w14:paraId="15E9D147" w14:textId="77777777" w:rsidR="00F72ADE" w:rsidRPr="004900F4" w:rsidRDefault="00F72ADE" w:rsidP="00F72ADE">
                      <w:pPr>
                        <w:jc w:val="center"/>
                        <w:rPr>
                          <w:lang w:eastAsia="zh-CN"/>
                        </w:rPr>
                      </w:pPr>
                      <w:r w:rsidRPr="004900F4">
                        <w:rPr>
                          <w:lang w:eastAsia="zh-CN"/>
                        </w:rPr>
                        <w:t>INSPEKCJI HANDLOWEJ</w:t>
                      </w:r>
                    </w:p>
                    <w:p w14:paraId="460E57C0" w14:textId="77777777" w:rsidR="00F72ADE" w:rsidRPr="004900F4" w:rsidRDefault="00F72ADE" w:rsidP="00F72ADE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35-959 Rzeszów, ul. 8 Marca 5</w:t>
                      </w:r>
                    </w:p>
                    <w:p w14:paraId="2F493B1D" w14:textId="77777777" w:rsidR="00F72ADE" w:rsidRPr="004900F4" w:rsidRDefault="00F72ADE" w:rsidP="00F72ADE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skrytka pocztowa 325</w:t>
                      </w:r>
                    </w:p>
                    <w:p w14:paraId="276DA3A0" w14:textId="77777777" w:rsidR="00F72ADE" w:rsidRPr="004900F4" w:rsidRDefault="00F72ADE" w:rsidP="00F72ADE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EPUAP /</w:t>
                      </w:r>
                      <w:proofErr w:type="spellStart"/>
                      <w:r w:rsidRPr="004900F4">
                        <w:rPr>
                          <w:sz w:val="20"/>
                          <w:lang w:eastAsia="zh-CN"/>
                        </w:rPr>
                        <w:t>WIIHRzeszow</w:t>
                      </w:r>
                      <w:proofErr w:type="spellEnd"/>
                      <w:r w:rsidRPr="004900F4">
                        <w:rPr>
                          <w:sz w:val="20"/>
                          <w:lang w:eastAsia="zh-CN"/>
                        </w:rPr>
                        <w:t>/s</w:t>
                      </w:r>
                      <w:r>
                        <w:rPr>
                          <w:sz w:val="20"/>
                          <w:lang w:eastAsia="zh-CN"/>
                        </w:rPr>
                        <w:t>k</w:t>
                      </w:r>
                      <w:r w:rsidRPr="004900F4">
                        <w:rPr>
                          <w:sz w:val="20"/>
                          <w:lang w:eastAsia="zh-CN"/>
                        </w:rPr>
                        <w:t>rytka</w:t>
                      </w:r>
                    </w:p>
                    <w:p w14:paraId="342AEDAB" w14:textId="77777777" w:rsidR="00F72ADE" w:rsidRPr="004900F4" w:rsidRDefault="00F72ADE" w:rsidP="00F72AD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3E9697EC" w14:textId="77777777" w:rsidR="00F72ADE" w:rsidRPr="007C3B8C" w:rsidRDefault="00F72ADE" w:rsidP="00727309">
      <w:pPr>
        <w:spacing w:line="276" w:lineRule="auto"/>
        <w:jc w:val="right"/>
        <w:rPr>
          <w:b/>
          <w:bCs/>
        </w:rPr>
      </w:pPr>
    </w:p>
    <w:p w14:paraId="0B0026FB" w14:textId="77777777" w:rsidR="00F72ADE" w:rsidRDefault="00F72ADE" w:rsidP="00727309">
      <w:pPr>
        <w:spacing w:line="276" w:lineRule="auto"/>
      </w:pPr>
    </w:p>
    <w:p w14:paraId="141C00EA" w14:textId="77A8F4A9" w:rsidR="00F72ADE" w:rsidRDefault="00F72ADE" w:rsidP="00727309">
      <w:pPr>
        <w:tabs>
          <w:tab w:val="left" w:pos="916"/>
          <w:tab w:val="left" w:pos="1832"/>
          <w:tab w:val="left" w:pos="2977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395"/>
        <w:rPr>
          <w:b/>
          <w:bCs/>
          <w:sz w:val="28"/>
          <w:szCs w:val="28"/>
        </w:rPr>
      </w:pPr>
      <w:r w:rsidRPr="00781E20">
        <w:rPr>
          <w:b/>
          <w:bCs/>
          <w:sz w:val="28"/>
          <w:szCs w:val="28"/>
        </w:rPr>
        <w:t>„WISPOL”</w:t>
      </w:r>
      <w:r w:rsidR="003F6B8E">
        <w:rPr>
          <w:b/>
          <w:bCs/>
          <w:sz w:val="28"/>
          <w:szCs w:val="28"/>
        </w:rPr>
        <w:t xml:space="preserve"> </w:t>
      </w:r>
    </w:p>
    <w:p w14:paraId="115BBD4B" w14:textId="768C0B8D" w:rsidR="00F72ADE" w:rsidRDefault="00F72ADE" w:rsidP="00727309">
      <w:pPr>
        <w:tabs>
          <w:tab w:val="left" w:pos="916"/>
          <w:tab w:val="left" w:pos="1832"/>
          <w:tab w:val="left" w:pos="2977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395"/>
        <w:rPr>
          <w:b/>
          <w:bCs/>
          <w:sz w:val="28"/>
          <w:szCs w:val="28"/>
        </w:rPr>
      </w:pPr>
      <w:r w:rsidRPr="00781E20">
        <w:rPr>
          <w:b/>
          <w:bCs/>
          <w:sz w:val="28"/>
          <w:szCs w:val="28"/>
        </w:rPr>
        <w:t>BARBARA</w:t>
      </w:r>
      <w:r w:rsidR="003F6B8E">
        <w:rPr>
          <w:b/>
          <w:bCs/>
          <w:sz w:val="28"/>
          <w:szCs w:val="28"/>
        </w:rPr>
        <w:t xml:space="preserve"> </w:t>
      </w:r>
      <w:r w:rsidRPr="00781E20">
        <w:rPr>
          <w:b/>
          <w:bCs/>
          <w:sz w:val="28"/>
          <w:szCs w:val="28"/>
        </w:rPr>
        <w:t>WIĘCEK,</w:t>
      </w:r>
      <w:r w:rsidR="003F6B8E">
        <w:rPr>
          <w:b/>
          <w:bCs/>
          <w:sz w:val="28"/>
          <w:szCs w:val="28"/>
        </w:rPr>
        <w:t xml:space="preserve"> </w:t>
      </w:r>
    </w:p>
    <w:p w14:paraId="0779A723" w14:textId="2BF35927" w:rsidR="00F72ADE" w:rsidRDefault="00F72ADE" w:rsidP="00727309">
      <w:pPr>
        <w:tabs>
          <w:tab w:val="left" w:pos="916"/>
          <w:tab w:val="left" w:pos="1832"/>
          <w:tab w:val="left" w:pos="2977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395"/>
        <w:rPr>
          <w:b/>
          <w:bCs/>
          <w:sz w:val="28"/>
          <w:szCs w:val="28"/>
        </w:rPr>
      </w:pPr>
      <w:r w:rsidRPr="00781E20">
        <w:rPr>
          <w:b/>
          <w:bCs/>
          <w:sz w:val="28"/>
          <w:szCs w:val="28"/>
        </w:rPr>
        <w:t>STANISŁAW</w:t>
      </w:r>
      <w:r w:rsidR="003F6B8E">
        <w:rPr>
          <w:b/>
          <w:bCs/>
          <w:sz w:val="28"/>
          <w:szCs w:val="28"/>
        </w:rPr>
        <w:t xml:space="preserve"> </w:t>
      </w:r>
      <w:r w:rsidRPr="00781E20">
        <w:rPr>
          <w:b/>
          <w:bCs/>
          <w:sz w:val="28"/>
          <w:szCs w:val="28"/>
        </w:rPr>
        <w:t>WIĘCEK</w:t>
      </w:r>
      <w:r w:rsidR="003F6B8E">
        <w:rPr>
          <w:b/>
          <w:bCs/>
          <w:sz w:val="28"/>
          <w:szCs w:val="28"/>
        </w:rPr>
        <w:t xml:space="preserve"> </w:t>
      </w:r>
    </w:p>
    <w:p w14:paraId="610DA8BA" w14:textId="4413228F" w:rsidR="00F72ADE" w:rsidRDefault="00F72ADE" w:rsidP="00727309">
      <w:pPr>
        <w:tabs>
          <w:tab w:val="left" w:pos="916"/>
          <w:tab w:val="left" w:pos="1832"/>
          <w:tab w:val="left" w:pos="2977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395"/>
        <w:jc w:val="both"/>
        <w:rPr>
          <w:b/>
          <w:bCs/>
          <w:sz w:val="28"/>
          <w:szCs w:val="28"/>
        </w:rPr>
      </w:pPr>
      <w:r w:rsidRPr="00781E20">
        <w:rPr>
          <w:b/>
          <w:bCs/>
          <w:sz w:val="28"/>
          <w:szCs w:val="28"/>
        </w:rPr>
        <w:t>SPÓŁKA</w:t>
      </w:r>
      <w:r w:rsidR="003F6B8E">
        <w:rPr>
          <w:b/>
          <w:bCs/>
          <w:sz w:val="28"/>
          <w:szCs w:val="28"/>
        </w:rPr>
        <w:t xml:space="preserve"> </w:t>
      </w:r>
      <w:r w:rsidRPr="00781E20">
        <w:rPr>
          <w:b/>
          <w:bCs/>
          <w:sz w:val="28"/>
          <w:szCs w:val="28"/>
        </w:rPr>
        <w:t>JAWNA</w:t>
      </w:r>
    </w:p>
    <w:p w14:paraId="640EDE8E" w14:textId="4D718CAB" w:rsidR="00F72ADE" w:rsidRDefault="002C7C65" w:rsidP="00727309">
      <w:pPr>
        <w:tabs>
          <w:tab w:val="left" w:pos="916"/>
          <w:tab w:val="left" w:pos="1832"/>
          <w:tab w:val="left" w:pos="2977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395"/>
        <w:rPr>
          <w:b/>
          <w:bCs/>
          <w:sz w:val="28"/>
          <w:szCs w:val="28"/>
        </w:rPr>
      </w:pPr>
      <w:r w:rsidRPr="002C7C65">
        <w:rPr>
          <w:b/>
          <w:bCs/>
          <w:sz w:val="28"/>
          <w:szCs w:val="28"/>
        </w:rPr>
        <w:t>(dane zanonimizowane)</w:t>
      </w:r>
    </w:p>
    <w:p w14:paraId="7678F076" w14:textId="329B823E" w:rsidR="00F72ADE" w:rsidRPr="00F72ADE" w:rsidRDefault="00F72ADE" w:rsidP="00727309">
      <w:pPr>
        <w:tabs>
          <w:tab w:val="left" w:pos="916"/>
          <w:tab w:val="left" w:pos="1832"/>
          <w:tab w:val="left" w:pos="2977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395"/>
        <w:rPr>
          <w:b/>
          <w:bCs/>
          <w:sz w:val="28"/>
          <w:szCs w:val="28"/>
        </w:rPr>
      </w:pPr>
      <w:r w:rsidRPr="00781E20">
        <w:rPr>
          <w:b/>
          <w:bCs/>
          <w:sz w:val="28"/>
          <w:szCs w:val="28"/>
        </w:rPr>
        <w:t>Rzeszów</w:t>
      </w:r>
    </w:p>
    <w:p w14:paraId="5EAD25CE" w14:textId="77777777" w:rsidR="00F72ADE" w:rsidRDefault="00F72ADE" w:rsidP="000A5138">
      <w:pPr>
        <w:spacing w:line="276" w:lineRule="auto"/>
        <w:rPr>
          <w:b/>
          <w:color w:val="000000"/>
          <w:sz w:val="28"/>
          <w:szCs w:val="28"/>
        </w:rPr>
      </w:pPr>
    </w:p>
    <w:p w14:paraId="33903DAF" w14:textId="77777777" w:rsidR="00F72ADE" w:rsidRPr="000A5138" w:rsidRDefault="00F72ADE" w:rsidP="00727309">
      <w:pPr>
        <w:spacing w:line="276" w:lineRule="auto"/>
        <w:jc w:val="center"/>
        <w:rPr>
          <w:b/>
          <w:color w:val="000000"/>
          <w:spacing w:val="20"/>
          <w:sz w:val="28"/>
          <w:szCs w:val="28"/>
        </w:rPr>
      </w:pPr>
      <w:r w:rsidRPr="000A5138">
        <w:rPr>
          <w:b/>
          <w:color w:val="000000"/>
          <w:spacing w:val="20"/>
          <w:sz w:val="28"/>
          <w:szCs w:val="28"/>
        </w:rPr>
        <w:t>DECYZJA</w:t>
      </w:r>
    </w:p>
    <w:p w14:paraId="3D4D6F83" w14:textId="20379C65" w:rsidR="00F72ADE" w:rsidRPr="000A5138" w:rsidRDefault="00F72ADE" w:rsidP="000A5138">
      <w:pPr>
        <w:spacing w:line="276" w:lineRule="auto"/>
        <w:jc w:val="center"/>
        <w:rPr>
          <w:b/>
          <w:color w:val="000000"/>
          <w:spacing w:val="20"/>
          <w:sz w:val="28"/>
          <w:szCs w:val="28"/>
        </w:rPr>
      </w:pPr>
      <w:r w:rsidRPr="000A5138">
        <w:rPr>
          <w:b/>
          <w:color w:val="000000"/>
          <w:spacing w:val="20"/>
          <w:sz w:val="28"/>
          <w:szCs w:val="28"/>
        </w:rPr>
        <w:t>o</w:t>
      </w:r>
      <w:r w:rsidR="003F6B8E">
        <w:rPr>
          <w:b/>
          <w:color w:val="000000"/>
          <w:spacing w:val="20"/>
          <w:sz w:val="28"/>
          <w:szCs w:val="28"/>
        </w:rPr>
        <w:t xml:space="preserve"> </w:t>
      </w:r>
      <w:r w:rsidRPr="000A5138">
        <w:rPr>
          <w:b/>
          <w:color w:val="000000"/>
          <w:spacing w:val="20"/>
          <w:sz w:val="28"/>
          <w:szCs w:val="28"/>
        </w:rPr>
        <w:t>wymierzeniu</w:t>
      </w:r>
      <w:r w:rsidR="003F6B8E">
        <w:rPr>
          <w:b/>
          <w:color w:val="000000"/>
          <w:spacing w:val="20"/>
          <w:sz w:val="28"/>
          <w:szCs w:val="28"/>
        </w:rPr>
        <w:t xml:space="preserve"> </w:t>
      </w:r>
      <w:r w:rsidRPr="000A5138">
        <w:rPr>
          <w:b/>
          <w:color w:val="000000"/>
          <w:spacing w:val="20"/>
          <w:sz w:val="28"/>
          <w:szCs w:val="28"/>
        </w:rPr>
        <w:t>kary</w:t>
      </w:r>
      <w:r w:rsidR="003F6B8E">
        <w:rPr>
          <w:b/>
          <w:color w:val="000000"/>
          <w:spacing w:val="20"/>
          <w:sz w:val="28"/>
          <w:szCs w:val="28"/>
        </w:rPr>
        <w:t xml:space="preserve"> </w:t>
      </w:r>
      <w:r w:rsidRPr="000A5138">
        <w:rPr>
          <w:b/>
          <w:color w:val="000000"/>
          <w:spacing w:val="20"/>
          <w:sz w:val="28"/>
          <w:szCs w:val="28"/>
        </w:rPr>
        <w:t>pieniężnej</w:t>
      </w:r>
      <w:r w:rsidR="003F6B8E">
        <w:rPr>
          <w:b/>
          <w:color w:val="000000"/>
          <w:spacing w:val="20"/>
          <w:sz w:val="28"/>
          <w:szCs w:val="28"/>
        </w:rPr>
        <w:t xml:space="preserve"> </w:t>
      </w:r>
    </w:p>
    <w:p w14:paraId="32007B9A" w14:textId="3029C45E" w:rsidR="00752955" w:rsidRDefault="00F72ADE" w:rsidP="00752955">
      <w:pPr>
        <w:suppressAutoHyphens/>
        <w:spacing w:line="276" w:lineRule="auto"/>
        <w:jc w:val="both"/>
      </w:pPr>
      <w:r>
        <w:rPr>
          <w:color w:val="000000"/>
        </w:rPr>
        <w:t>Na</w:t>
      </w:r>
      <w:r w:rsidR="003F6B8E">
        <w:rPr>
          <w:color w:val="000000"/>
        </w:rPr>
        <w:t xml:space="preserve"> </w:t>
      </w:r>
      <w:r>
        <w:rPr>
          <w:color w:val="000000"/>
        </w:rPr>
        <w:t>podstawie</w:t>
      </w:r>
      <w:r w:rsidR="003F6B8E">
        <w:rPr>
          <w:color w:val="000000"/>
        </w:rPr>
        <w:t xml:space="preserve"> </w:t>
      </w:r>
      <w:r>
        <w:rPr>
          <w:color w:val="000000"/>
        </w:rPr>
        <w:t>art.</w:t>
      </w:r>
      <w:r w:rsidR="003F6B8E">
        <w:rPr>
          <w:color w:val="000000"/>
        </w:rPr>
        <w:t xml:space="preserve"> </w:t>
      </w:r>
      <w:r>
        <w:rPr>
          <w:color w:val="000000"/>
        </w:rPr>
        <w:t>6</w:t>
      </w:r>
      <w:r w:rsidR="003F6B8E">
        <w:rPr>
          <w:color w:val="000000"/>
        </w:rPr>
        <w:t xml:space="preserve"> </w:t>
      </w:r>
      <w:r>
        <w:rPr>
          <w:color w:val="000000"/>
        </w:rPr>
        <w:t>ust.</w:t>
      </w:r>
      <w:r w:rsidR="003F6B8E">
        <w:rPr>
          <w:color w:val="000000"/>
        </w:rPr>
        <w:t xml:space="preserve"> </w:t>
      </w:r>
      <w:r>
        <w:rPr>
          <w:color w:val="000000"/>
        </w:rPr>
        <w:t>1</w:t>
      </w:r>
      <w:r w:rsidR="003F6B8E">
        <w:rPr>
          <w:color w:val="000000"/>
        </w:rPr>
        <w:t xml:space="preserve"> </w:t>
      </w:r>
      <w:r>
        <w:rPr>
          <w:color w:val="000000"/>
        </w:rPr>
        <w:t>ustawy</w:t>
      </w:r>
      <w:r w:rsidR="003F6B8E">
        <w:rPr>
          <w:color w:val="000000"/>
        </w:rPr>
        <w:t xml:space="preserve"> </w:t>
      </w:r>
      <w:r>
        <w:rPr>
          <w:color w:val="000000"/>
        </w:rPr>
        <w:t>z</w:t>
      </w:r>
      <w:r w:rsidR="003F6B8E">
        <w:rPr>
          <w:color w:val="000000"/>
        </w:rPr>
        <w:t xml:space="preserve"> </w:t>
      </w:r>
      <w:r>
        <w:rPr>
          <w:color w:val="000000"/>
        </w:rPr>
        <w:t>dnia</w:t>
      </w:r>
      <w:r w:rsidR="003F6B8E">
        <w:rPr>
          <w:color w:val="000000"/>
        </w:rPr>
        <w:t xml:space="preserve"> </w:t>
      </w:r>
      <w:r>
        <w:rPr>
          <w:color w:val="000000"/>
        </w:rPr>
        <w:t>9</w:t>
      </w:r>
      <w:r w:rsidR="003F6B8E">
        <w:rPr>
          <w:color w:val="000000"/>
        </w:rPr>
        <w:t xml:space="preserve"> </w:t>
      </w:r>
      <w:r>
        <w:rPr>
          <w:color w:val="000000"/>
        </w:rPr>
        <w:t>maja</w:t>
      </w:r>
      <w:r w:rsidR="003F6B8E">
        <w:rPr>
          <w:color w:val="000000"/>
        </w:rPr>
        <w:t xml:space="preserve"> </w:t>
      </w:r>
      <w:r>
        <w:rPr>
          <w:color w:val="000000"/>
        </w:rPr>
        <w:t>2014</w:t>
      </w:r>
      <w:r w:rsidR="003F6B8E">
        <w:rPr>
          <w:color w:val="000000"/>
        </w:rPr>
        <w:t xml:space="preserve"> </w:t>
      </w:r>
      <w:r>
        <w:rPr>
          <w:color w:val="000000"/>
        </w:rPr>
        <w:t>r.</w:t>
      </w:r>
      <w:r w:rsidR="003F6B8E">
        <w:rPr>
          <w:color w:val="000000"/>
        </w:rPr>
        <w:t xml:space="preserve"> </w:t>
      </w:r>
      <w:r>
        <w:rPr>
          <w:color w:val="000000"/>
        </w:rPr>
        <w:t>o</w:t>
      </w:r>
      <w:r w:rsidR="003F6B8E">
        <w:rPr>
          <w:color w:val="000000"/>
        </w:rPr>
        <w:t xml:space="preserve"> </w:t>
      </w:r>
      <w:r>
        <w:rPr>
          <w:color w:val="000000"/>
        </w:rPr>
        <w:t>informowaniu</w:t>
      </w:r>
      <w:r w:rsidR="003F6B8E">
        <w:rPr>
          <w:color w:val="000000"/>
        </w:rPr>
        <w:t xml:space="preserve"> </w:t>
      </w:r>
      <w:r>
        <w:rPr>
          <w:color w:val="000000"/>
        </w:rPr>
        <w:t>o</w:t>
      </w:r>
      <w:r w:rsidR="003F6B8E">
        <w:rPr>
          <w:color w:val="000000"/>
        </w:rPr>
        <w:t xml:space="preserve"> </w:t>
      </w:r>
      <w:r>
        <w:rPr>
          <w:color w:val="000000"/>
        </w:rPr>
        <w:t>cenach</w:t>
      </w:r>
      <w:r w:rsidR="003F6B8E">
        <w:rPr>
          <w:color w:val="000000"/>
        </w:rPr>
        <w:t xml:space="preserve"> </w:t>
      </w:r>
      <w:r>
        <w:rPr>
          <w:color w:val="000000"/>
        </w:rPr>
        <w:t>towarów</w:t>
      </w:r>
      <w:r w:rsidR="003F6B8E">
        <w:rPr>
          <w:color w:val="000000"/>
        </w:rPr>
        <w:t xml:space="preserve"> </w:t>
      </w:r>
      <w:r>
        <w:rPr>
          <w:color w:val="000000"/>
        </w:rPr>
        <w:br/>
        <w:t>i</w:t>
      </w:r>
      <w:r w:rsidR="003F6B8E">
        <w:rPr>
          <w:color w:val="000000"/>
        </w:rPr>
        <w:t xml:space="preserve"> </w:t>
      </w:r>
      <w:r>
        <w:rPr>
          <w:color w:val="000000"/>
        </w:rPr>
        <w:t>usług</w:t>
      </w:r>
      <w:r w:rsidR="003F6B8E">
        <w:rPr>
          <w:color w:val="000000"/>
        </w:rPr>
        <w:t xml:space="preserve"> </w:t>
      </w:r>
      <w:r>
        <w:rPr>
          <w:color w:val="000000"/>
        </w:rPr>
        <w:t>(tekst</w:t>
      </w:r>
      <w:r w:rsidR="003F6B8E">
        <w:rPr>
          <w:color w:val="000000"/>
        </w:rPr>
        <w:t xml:space="preserve"> </w:t>
      </w:r>
      <w:r>
        <w:rPr>
          <w:color w:val="000000"/>
        </w:rPr>
        <w:t>jednolity:</w:t>
      </w:r>
      <w:r w:rsidR="003F6B8E">
        <w:rPr>
          <w:color w:val="000000"/>
        </w:rPr>
        <w:t xml:space="preserve"> </w:t>
      </w:r>
      <w:r>
        <w:rPr>
          <w:color w:val="000000"/>
        </w:rPr>
        <w:t>Dz.</w:t>
      </w:r>
      <w:r w:rsidR="003F6B8E">
        <w:rPr>
          <w:color w:val="000000"/>
        </w:rPr>
        <w:t xml:space="preserve"> </w:t>
      </w:r>
      <w:r>
        <w:rPr>
          <w:color w:val="000000"/>
        </w:rPr>
        <w:t>U.</w:t>
      </w:r>
      <w:r w:rsidR="003F6B8E">
        <w:rPr>
          <w:color w:val="000000"/>
        </w:rPr>
        <w:t xml:space="preserve"> </w:t>
      </w:r>
      <w:r>
        <w:rPr>
          <w:color w:val="000000"/>
        </w:rPr>
        <w:t>z</w:t>
      </w:r>
      <w:r w:rsidR="003F6B8E">
        <w:rPr>
          <w:color w:val="000000"/>
        </w:rPr>
        <w:t xml:space="preserve"> </w:t>
      </w:r>
      <w:r>
        <w:rPr>
          <w:color w:val="000000"/>
        </w:rPr>
        <w:t>2023</w:t>
      </w:r>
      <w:r w:rsidR="003F6B8E">
        <w:rPr>
          <w:color w:val="000000"/>
        </w:rPr>
        <w:t xml:space="preserve"> </w:t>
      </w:r>
      <w:r>
        <w:rPr>
          <w:color w:val="000000"/>
        </w:rPr>
        <w:t>r.,</w:t>
      </w:r>
      <w:r w:rsidR="003F6B8E">
        <w:rPr>
          <w:color w:val="000000"/>
        </w:rPr>
        <w:t xml:space="preserve"> </w:t>
      </w:r>
      <w:r>
        <w:rPr>
          <w:color w:val="000000"/>
        </w:rPr>
        <w:t>poz.</w:t>
      </w:r>
      <w:r w:rsidR="003F6B8E">
        <w:rPr>
          <w:color w:val="000000"/>
        </w:rPr>
        <w:t xml:space="preserve"> </w:t>
      </w:r>
      <w:r>
        <w:rPr>
          <w:color w:val="000000"/>
        </w:rPr>
        <w:t>168)</w:t>
      </w:r>
      <w:r w:rsidR="003F6B8E">
        <w:rPr>
          <w:color w:val="000000"/>
        </w:rPr>
        <w:t xml:space="preserve"> </w:t>
      </w:r>
      <w:r>
        <w:rPr>
          <w:color w:val="000000"/>
        </w:rPr>
        <w:t>oraz</w:t>
      </w:r>
      <w:r w:rsidR="003F6B8E">
        <w:rPr>
          <w:color w:val="000000"/>
        </w:rPr>
        <w:t xml:space="preserve"> </w:t>
      </w:r>
      <w:r>
        <w:rPr>
          <w:color w:val="000000"/>
        </w:rPr>
        <w:t>art.</w:t>
      </w:r>
      <w:r w:rsidR="003F6B8E">
        <w:rPr>
          <w:color w:val="000000"/>
        </w:rPr>
        <w:t xml:space="preserve"> </w:t>
      </w:r>
      <w:r>
        <w:rPr>
          <w:color w:val="000000"/>
        </w:rPr>
        <w:t>104</w:t>
      </w:r>
      <w:r w:rsidR="003F6B8E">
        <w:rPr>
          <w:color w:val="000000"/>
        </w:rPr>
        <w:t xml:space="preserve"> </w:t>
      </w:r>
      <w:r>
        <w:rPr>
          <w:color w:val="000000"/>
        </w:rPr>
        <w:t>§</w:t>
      </w:r>
      <w:r w:rsidR="003F6B8E">
        <w:rPr>
          <w:color w:val="000000"/>
        </w:rPr>
        <w:t xml:space="preserve"> </w:t>
      </w:r>
      <w:r>
        <w:rPr>
          <w:color w:val="000000"/>
        </w:rPr>
        <w:t>1</w:t>
      </w:r>
      <w:r w:rsidR="003F6B8E">
        <w:rPr>
          <w:color w:val="000000"/>
        </w:rPr>
        <w:t xml:space="preserve"> </w:t>
      </w:r>
      <w:r>
        <w:rPr>
          <w:color w:val="000000"/>
        </w:rPr>
        <w:t>ustawy</w:t>
      </w:r>
      <w:r w:rsidR="003F6B8E">
        <w:rPr>
          <w:color w:val="000000"/>
        </w:rPr>
        <w:t xml:space="preserve"> </w:t>
      </w:r>
      <w:r>
        <w:rPr>
          <w:color w:val="000000"/>
        </w:rPr>
        <w:t>z</w:t>
      </w:r>
      <w:r w:rsidR="003F6B8E">
        <w:rPr>
          <w:color w:val="000000"/>
        </w:rPr>
        <w:t xml:space="preserve"> </w:t>
      </w:r>
      <w:r>
        <w:rPr>
          <w:color w:val="000000"/>
        </w:rPr>
        <w:t>dnia</w:t>
      </w:r>
      <w:r w:rsidR="003F6B8E">
        <w:rPr>
          <w:color w:val="000000"/>
        </w:rPr>
        <w:t xml:space="preserve"> </w:t>
      </w:r>
      <w:r>
        <w:rPr>
          <w:color w:val="000000"/>
        </w:rPr>
        <w:t>14</w:t>
      </w:r>
      <w:r w:rsidR="003F6B8E">
        <w:rPr>
          <w:color w:val="000000"/>
        </w:rPr>
        <w:t xml:space="preserve"> </w:t>
      </w:r>
      <w:r>
        <w:rPr>
          <w:color w:val="000000"/>
        </w:rPr>
        <w:t>czerwca</w:t>
      </w:r>
      <w:r w:rsidR="003F6B8E">
        <w:rPr>
          <w:color w:val="000000"/>
        </w:rPr>
        <w:t xml:space="preserve"> </w:t>
      </w:r>
      <w:r>
        <w:rPr>
          <w:color w:val="000000"/>
        </w:rPr>
        <w:t>1960</w:t>
      </w:r>
      <w:r w:rsidR="003F6B8E">
        <w:rPr>
          <w:color w:val="000000"/>
        </w:rPr>
        <w:t xml:space="preserve"> </w:t>
      </w:r>
      <w:r>
        <w:rPr>
          <w:color w:val="000000"/>
        </w:rPr>
        <w:t>r.</w:t>
      </w:r>
      <w:r w:rsidR="003F6B8E">
        <w:rPr>
          <w:color w:val="000000"/>
        </w:rPr>
        <w:t xml:space="preserve"> </w:t>
      </w:r>
      <w:r>
        <w:rPr>
          <w:color w:val="000000"/>
        </w:rPr>
        <w:t>-</w:t>
      </w:r>
      <w:r w:rsidR="003F6B8E">
        <w:rPr>
          <w:color w:val="000000"/>
        </w:rPr>
        <w:t xml:space="preserve"> </w:t>
      </w:r>
      <w:r>
        <w:rPr>
          <w:color w:val="000000"/>
        </w:rPr>
        <w:t>Kodeks</w:t>
      </w:r>
      <w:r w:rsidR="003F6B8E">
        <w:rPr>
          <w:color w:val="000000"/>
        </w:rPr>
        <w:t xml:space="preserve"> </w:t>
      </w:r>
      <w:r>
        <w:rPr>
          <w:color w:val="000000"/>
        </w:rPr>
        <w:t>postępowania</w:t>
      </w:r>
      <w:r w:rsidR="003F6B8E">
        <w:rPr>
          <w:color w:val="000000"/>
        </w:rPr>
        <w:t xml:space="preserve"> </w:t>
      </w:r>
      <w:r>
        <w:rPr>
          <w:color w:val="000000"/>
        </w:rPr>
        <w:t>administracyjnego</w:t>
      </w:r>
      <w:r w:rsidR="003F6B8E">
        <w:rPr>
          <w:color w:val="000000"/>
        </w:rPr>
        <w:t xml:space="preserve"> </w:t>
      </w:r>
      <w:r>
        <w:rPr>
          <w:color w:val="000000"/>
        </w:rPr>
        <w:t>(tekst</w:t>
      </w:r>
      <w:r w:rsidR="003F6B8E">
        <w:rPr>
          <w:color w:val="000000"/>
        </w:rPr>
        <w:t xml:space="preserve"> </w:t>
      </w:r>
      <w:r>
        <w:rPr>
          <w:color w:val="000000"/>
        </w:rPr>
        <w:t>jednolity:</w:t>
      </w:r>
      <w:r w:rsidR="003F6B8E">
        <w:rPr>
          <w:color w:val="000000"/>
        </w:rPr>
        <w:t xml:space="preserve"> </w:t>
      </w:r>
      <w:r>
        <w:rPr>
          <w:color w:val="000000"/>
        </w:rPr>
        <w:t>Dz.</w:t>
      </w:r>
      <w:r w:rsidR="003F6B8E">
        <w:rPr>
          <w:color w:val="000000"/>
        </w:rPr>
        <w:t xml:space="preserve"> </w:t>
      </w:r>
      <w:r>
        <w:rPr>
          <w:color w:val="000000"/>
        </w:rPr>
        <w:t>U</w:t>
      </w:r>
      <w:r>
        <w:t>.</w:t>
      </w:r>
      <w:r w:rsidR="003F6B8E">
        <w:t xml:space="preserve"> </w:t>
      </w:r>
      <w:r>
        <w:t>z</w:t>
      </w:r>
      <w:r w:rsidR="003F6B8E">
        <w:t xml:space="preserve"> </w:t>
      </w:r>
      <w:r>
        <w:t>2023</w:t>
      </w:r>
      <w:r w:rsidR="003F6B8E">
        <w:t xml:space="preserve"> </w:t>
      </w:r>
      <w:r>
        <w:t>r.,</w:t>
      </w:r>
      <w:r w:rsidR="003F6B8E">
        <w:t xml:space="preserve"> </w:t>
      </w:r>
      <w:r>
        <w:t>poz.</w:t>
      </w:r>
      <w:r w:rsidR="003F6B8E">
        <w:t xml:space="preserve"> </w:t>
      </w:r>
      <w:r>
        <w:t>775</w:t>
      </w:r>
      <w:r w:rsidR="003F6B8E">
        <w:t xml:space="preserve"> </w:t>
      </w:r>
      <w:r>
        <w:t>ze</w:t>
      </w:r>
      <w:r w:rsidR="003F6B8E">
        <w:t xml:space="preserve"> </w:t>
      </w:r>
      <w:r>
        <w:t>zm.)</w:t>
      </w:r>
      <w:r>
        <w:rPr>
          <w:i/>
          <w:iCs/>
        </w:rPr>
        <w:t>,</w:t>
      </w:r>
      <w:r w:rsidR="003F6B8E">
        <w:t xml:space="preserve"> </w:t>
      </w:r>
      <w:r>
        <w:t>po</w:t>
      </w:r>
      <w:r w:rsidR="003F6B8E">
        <w:t xml:space="preserve"> </w:t>
      </w:r>
      <w:r>
        <w:t>przeprowadzeniu</w:t>
      </w:r>
      <w:r w:rsidR="003F6B8E">
        <w:t xml:space="preserve"> </w:t>
      </w:r>
      <w:r>
        <w:t>postępowania</w:t>
      </w:r>
      <w:r w:rsidR="003F6B8E">
        <w:t xml:space="preserve"> </w:t>
      </w:r>
      <w:r>
        <w:t>administracyjnego</w:t>
      </w:r>
      <w:r w:rsidR="003F6B8E">
        <w:t xml:space="preserve"> </w:t>
      </w:r>
      <w:r>
        <w:t>wszczętego</w:t>
      </w:r>
      <w:r w:rsidR="003F6B8E">
        <w:t xml:space="preserve"> </w:t>
      </w:r>
      <w:r>
        <w:t>z</w:t>
      </w:r>
      <w:r w:rsidR="003F6B8E">
        <w:t xml:space="preserve"> </w:t>
      </w:r>
      <w:r>
        <w:t>urzędu</w:t>
      </w:r>
      <w:r>
        <w:rPr>
          <w:color w:val="000000"/>
        </w:rPr>
        <w:t>,</w:t>
      </w:r>
      <w:r w:rsidR="003F6B8E">
        <w:rPr>
          <w:color w:val="000000"/>
        </w:rPr>
        <w:t xml:space="preserve"> </w:t>
      </w:r>
      <w:r>
        <w:rPr>
          <w:color w:val="000000"/>
        </w:rPr>
        <w:t>Podkarpacki</w:t>
      </w:r>
      <w:r w:rsidR="003F6B8E">
        <w:rPr>
          <w:color w:val="000000"/>
        </w:rPr>
        <w:t xml:space="preserve"> </w:t>
      </w:r>
      <w:r>
        <w:rPr>
          <w:color w:val="000000"/>
        </w:rPr>
        <w:t>Wojewódzki</w:t>
      </w:r>
      <w:r w:rsidR="003F6B8E">
        <w:rPr>
          <w:color w:val="000000"/>
        </w:rPr>
        <w:t xml:space="preserve"> </w:t>
      </w:r>
      <w:r>
        <w:rPr>
          <w:color w:val="000000"/>
        </w:rPr>
        <w:t>Inspektor</w:t>
      </w:r>
      <w:r w:rsidR="003F6B8E">
        <w:rPr>
          <w:color w:val="000000"/>
        </w:rPr>
        <w:t xml:space="preserve"> </w:t>
      </w:r>
      <w:r>
        <w:rPr>
          <w:color w:val="000000"/>
        </w:rPr>
        <w:t>Inspekcji</w:t>
      </w:r>
      <w:r w:rsidR="003F6B8E">
        <w:rPr>
          <w:color w:val="000000"/>
        </w:rPr>
        <w:t xml:space="preserve"> </w:t>
      </w:r>
      <w:r>
        <w:rPr>
          <w:color w:val="000000"/>
        </w:rPr>
        <w:t>Hand</w:t>
      </w:r>
      <w:bookmarkStart w:id="0" w:name="_Hlk120281418"/>
      <w:bookmarkStart w:id="1" w:name="_Hlk120274803"/>
      <w:r>
        <w:rPr>
          <w:color w:val="000000"/>
        </w:rPr>
        <w:t>lowej</w:t>
      </w:r>
      <w:r w:rsidR="003F6B8E">
        <w:rPr>
          <w:color w:val="000000"/>
        </w:rPr>
        <w:t xml:space="preserve"> </w:t>
      </w:r>
      <w:r>
        <w:rPr>
          <w:color w:val="000000"/>
        </w:rPr>
        <w:t>wymierza</w:t>
      </w:r>
      <w:r w:rsidR="003F6B8E">
        <w:rPr>
          <w:color w:val="000000"/>
        </w:rPr>
        <w:t xml:space="preserve"> </w:t>
      </w:r>
      <w:r>
        <w:rPr>
          <w:color w:val="000000"/>
        </w:rPr>
        <w:t>przedsiębiorcy</w:t>
      </w:r>
      <w:bookmarkEnd w:id="0"/>
      <w:bookmarkEnd w:id="1"/>
      <w:r w:rsidR="003F6B8E">
        <w:rPr>
          <w:color w:val="000000"/>
        </w:rPr>
        <w:t xml:space="preserve"> </w:t>
      </w:r>
      <w:r w:rsidR="00E37A7D">
        <w:rPr>
          <w:color w:val="000000"/>
        </w:rPr>
        <w:t>-</w:t>
      </w:r>
      <w:r w:rsidR="004210E0" w:rsidRPr="00E37A7D">
        <w:rPr>
          <w:b/>
          <w:bCs/>
          <w:color w:val="000000"/>
        </w:rPr>
        <w:t>WISPOL</w:t>
      </w:r>
      <w:r w:rsidR="003F6B8E">
        <w:rPr>
          <w:b/>
          <w:bCs/>
          <w:color w:val="000000"/>
        </w:rPr>
        <w:t xml:space="preserve"> </w:t>
      </w:r>
      <w:r w:rsidR="004210E0" w:rsidRPr="00E37A7D">
        <w:rPr>
          <w:b/>
          <w:bCs/>
          <w:color w:val="000000"/>
        </w:rPr>
        <w:t>Barbara</w:t>
      </w:r>
      <w:r w:rsidR="003F6B8E">
        <w:rPr>
          <w:b/>
          <w:bCs/>
          <w:color w:val="000000"/>
        </w:rPr>
        <w:t xml:space="preserve"> </w:t>
      </w:r>
      <w:r w:rsidR="004210E0" w:rsidRPr="00E37A7D">
        <w:rPr>
          <w:b/>
          <w:bCs/>
          <w:color w:val="000000"/>
        </w:rPr>
        <w:t>Więcek,</w:t>
      </w:r>
      <w:r w:rsidR="003F6B8E">
        <w:rPr>
          <w:b/>
          <w:bCs/>
          <w:color w:val="000000"/>
        </w:rPr>
        <w:t xml:space="preserve"> </w:t>
      </w:r>
      <w:r w:rsidR="004210E0" w:rsidRPr="00E37A7D">
        <w:rPr>
          <w:b/>
          <w:bCs/>
          <w:color w:val="000000"/>
        </w:rPr>
        <w:t>Stanisław</w:t>
      </w:r>
      <w:r w:rsidR="003F6B8E">
        <w:rPr>
          <w:b/>
          <w:bCs/>
          <w:color w:val="000000"/>
        </w:rPr>
        <w:t xml:space="preserve"> </w:t>
      </w:r>
      <w:r w:rsidR="004210E0" w:rsidRPr="00E37A7D">
        <w:rPr>
          <w:b/>
          <w:bCs/>
          <w:color w:val="000000"/>
        </w:rPr>
        <w:t>Więcek</w:t>
      </w:r>
      <w:r w:rsidR="003F6B8E">
        <w:rPr>
          <w:b/>
          <w:bCs/>
          <w:color w:val="000000"/>
        </w:rPr>
        <w:t xml:space="preserve"> </w:t>
      </w:r>
      <w:r w:rsidR="004210E0" w:rsidRPr="00E37A7D">
        <w:rPr>
          <w:b/>
          <w:bCs/>
          <w:color w:val="000000"/>
        </w:rPr>
        <w:t>Spółka</w:t>
      </w:r>
      <w:r w:rsidR="003F6B8E">
        <w:rPr>
          <w:b/>
          <w:bCs/>
          <w:color w:val="000000"/>
        </w:rPr>
        <w:t xml:space="preserve"> </w:t>
      </w:r>
      <w:r w:rsidR="004210E0" w:rsidRPr="00E37A7D">
        <w:rPr>
          <w:b/>
          <w:bCs/>
          <w:color w:val="000000"/>
        </w:rPr>
        <w:t>Jawna</w:t>
      </w:r>
      <w:r w:rsidR="003F6B8E">
        <w:rPr>
          <w:b/>
          <w:bCs/>
          <w:color w:val="000000"/>
        </w:rPr>
        <w:t xml:space="preserve"> </w:t>
      </w:r>
      <w:r w:rsidR="002C7C65" w:rsidRPr="004E21D2">
        <w:rPr>
          <w:b/>
          <w:bCs/>
        </w:rPr>
        <w:t>(dane zanonimizowane)</w:t>
      </w:r>
      <w:r w:rsidR="003F6B8E">
        <w:rPr>
          <w:b/>
          <w:bCs/>
          <w:color w:val="000000"/>
        </w:rPr>
        <w:t xml:space="preserve"> </w:t>
      </w:r>
      <w:r w:rsidR="004210E0" w:rsidRPr="00E37A7D">
        <w:rPr>
          <w:b/>
          <w:bCs/>
          <w:color w:val="000000"/>
        </w:rPr>
        <w:t>Rzeszów</w:t>
      </w:r>
      <w:r w:rsidR="003F6B8E">
        <w:rPr>
          <w:b/>
          <w:bCs/>
          <w:color w:val="000000"/>
        </w:rPr>
        <w:t xml:space="preserve"> </w:t>
      </w:r>
      <w:r w:rsidR="00E37A7D">
        <w:rPr>
          <w:b/>
          <w:bCs/>
          <w:color w:val="000000"/>
        </w:rPr>
        <w:t>-</w:t>
      </w:r>
      <w:r w:rsidR="003F6B8E">
        <w:rPr>
          <w:color w:val="000000"/>
        </w:rPr>
        <w:t xml:space="preserve"> </w:t>
      </w:r>
      <w:r>
        <w:rPr>
          <w:bCs/>
        </w:rPr>
        <w:t>karę</w:t>
      </w:r>
      <w:r w:rsidR="003F6B8E">
        <w:t xml:space="preserve"> </w:t>
      </w:r>
      <w:r>
        <w:t>pieniężną</w:t>
      </w:r>
      <w:r w:rsidR="003F6B8E">
        <w:t xml:space="preserve"> </w:t>
      </w:r>
      <w:r>
        <w:t>w</w:t>
      </w:r>
      <w:r w:rsidR="003F6B8E">
        <w:t xml:space="preserve"> </w:t>
      </w:r>
      <w:r>
        <w:t>wysokości</w:t>
      </w:r>
      <w:r w:rsidR="003F6B8E">
        <w:t xml:space="preserve"> </w:t>
      </w:r>
      <w:r w:rsidR="001831D3" w:rsidRPr="004C3CA9">
        <w:rPr>
          <w:b/>
          <w:bCs/>
        </w:rPr>
        <w:t>1000</w:t>
      </w:r>
      <w:r w:rsidR="003F6B8E">
        <w:rPr>
          <w:b/>
          <w:bCs/>
        </w:rPr>
        <w:t xml:space="preserve"> </w:t>
      </w:r>
      <w:r>
        <w:rPr>
          <w:b/>
          <w:bCs/>
        </w:rPr>
        <w:t>zł</w:t>
      </w:r>
      <w:r w:rsidR="003F6B8E">
        <w:rPr>
          <w:b/>
          <w:bCs/>
        </w:rPr>
        <w:t xml:space="preserve"> </w:t>
      </w:r>
      <w:r>
        <w:t>(słownie:</w:t>
      </w:r>
      <w:r w:rsidR="003F6B8E">
        <w:t xml:space="preserve"> </w:t>
      </w:r>
      <w:r w:rsidR="00E37A7D">
        <w:rPr>
          <w:b/>
          <w:bCs/>
        </w:rPr>
        <w:t>tysiąc</w:t>
      </w:r>
      <w:r w:rsidR="003F6B8E">
        <w:rPr>
          <w:b/>
          <w:bCs/>
        </w:rPr>
        <w:t xml:space="preserve"> </w:t>
      </w:r>
      <w:r>
        <w:rPr>
          <w:b/>
          <w:bCs/>
        </w:rPr>
        <w:t>złotych</w:t>
      </w:r>
      <w:r>
        <w:t>)</w:t>
      </w:r>
      <w:r w:rsidR="003F6B8E">
        <w:rPr>
          <w:b/>
          <w:bCs/>
        </w:rPr>
        <w:t xml:space="preserve"> </w:t>
      </w:r>
      <w:r>
        <w:t>za</w:t>
      </w:r>
      <w:r w:rsidR="003F6B8E">
        <w:t xml:space="preserve"> </w:t>
      </w:r>
      <w:r>
        <w:t>niewykonanie</w:t>
      </w:r>
      <w:r w:rsidR="003F6B8E">
        <w:t xml:space="preserve"> </w:t>
      </w:r>
      <w:r>
        <w:rPr>
          <w:lang w:eastAsia="zh-CN"/>
        </w:rPr>
        <w:t>w</w:t>
      </w:r>
      <w:r w:rsidR="003F6B8E">
        <w:rPr>
          <w:lang w:eastAsia="zh-CN"/>
        </w:rPr>
        <w:t xml:space="preserve"> </w:t>
      </w:r>
      <w:r>
        <w:rPr>
          <w:lang w:eastAsia="zh-CN"/>
        </w:rPr>
        <w:t>dniu</w:t>
      </w:r>
      <w:r w:rsidR="003F6B8E">
        <w:rPr>
          <w:lang w:eastAsia="zh-CN"/>
        </w:rPr>
        <w:t xml:space="preserve"> </w:t>
      </w:r>
      <w:r w:rsidR="005C499C">
        <w:rPr>
          <w:lang w:eastAsia="zh-CN"/>
        </w:rPr>
        <w:br/>
      </w:r>
      <w:r w:rsidR="004210E0">
        <w:rPr>
          <w:lang w:eastAsia="zh-CN"/>
        </w:rPr>
        <w:t>28</w:t>
      </w:r>
      <w:r w:rsidR="003F6B8E">
        <w:t xml:space="preserve"> </w:t>
      </w:r>
      <w:r>
        <w:t>sierpnia</w:t>
      </w:r>
      <w:r w:rsidR="003F6B8E">
        <w:t xml:space="preserve"> </w:t>
      </w:r>
      <w:r>
        <w:t>2023</w:t>
      </w:r>
      <w:r w:rsidR="003F6B8E">
        <w:t xml:space="preserve"> </w:t>
      </w:r>
      <w:r>
        <w:t>r.</w:t>
      </w:r>
      <w:r w:rsidR="003F6B8E">
        <w:t xml:space="preserve"> </w:t>
      </w:r>
      <w:r>
        <w:t>w</w:t>
      </w:r>
      <w:r w:rsidR="003F6B8E">
        <w:t xml:space="preserve"> </w:t>
      </w:r>
      <w:r>
        <w:t>należącym</w:t>
      </w:r>
      <w:r w:rsidR="003F6B8E">
        <w:t xml:space="preserve"> </w:t>
      </w:r>
      <w:r>
        <w:t>do</w:t>
      </w:r>
      <w:r w:rsidR="003F6B8E">
        <w:t xml:space="preserve"> </w:t>
      </w:r>
      <w:r>
        <w:t>ww.</w:t>
      </w:r>
      <w:r w:rsidR="003F6B8E">
        <w:t xml:space="preserve"> </w:t>
      </w:r>
      <w:r>
        <w:t>przedsiębiorcy</w:t>
      </w:r>
      <w:r w:rsidR="003F6B8E">
        <w:t xml:space="preserve"> </w:t>
      </w:r>
      <w:bookmarkStart w:id="2" w:name="_Hlk120274717"/>
      <w:r>
        <w:t>sklepie</w:t>
      </w:r>
      <w:r w:rsidR="003F6B8E">
        <w:t xml:space="preserve"> </w:t>
      </w:r>
      <w:r w:rsidR="004210E0">
        <w:t>internetowym</w:t>
      </w:r>
      <w:r w:rsidR="003F6B8E">
        <w:t xml:space="preserve"> </w:t>
      </w:r>
      <w:r w:rsidR="002C7C65" w:rsidRPr="004E21D2">
        <w:rPr>
          <w:b/>
          <w:bCs/>
        </w:rPr>
        <w:t>(dane zanonimizowane)</w:t>
      </w:r>
      <w:r w:rsidR="002C7C65">
        <w:t xml:space="preserve"> </w:t>
      </w:r>
      <w:r w:rsidR="004210E0">
        <w:t>(sprzedaż</w:t>
      </w:r>
      <w:r w:rsidR="003F6B8E">
        <w:t xml:space="preserve"> </w:t>
      </w:r>
      <w:r w:rsidR="004210E0">
        <w:t>internetowa)</w:t>
      </w:r>
      <w:r>
        <w:t>,</w:t>
      </w:r>
      <w:r w:rsidR="003F6B8E">
        <w:t xml:space="preserve"> </w:t>
      </w:r>
      <w:bookmarkEnd w:id="2"/>
      <w:r>
        <w:t>wynikającego</w:t>
      </w:r>
      <w:r w:rsidR="003F6B8E">
        <w:t xml:space="preserve"> </w:t>
      </w:r>
      <w:r>
        <w:t>z</w:t>
      </w:r>
      <w:r w:rsidR="003F6B8E">
        <w:t xml:space="preserve"> </w:t>
      </w:r>
      <w:r>
        <w:t>art.</w:t>
      </w:r>
      <w:r w:rsidR="003F6B8E">
        <w:t xml:space="preserve"> </w:t>
      </w:r>
      <w:r>
        <w:t>4</w:t>
      </w:r>
      <w:r w:rsidR="003F6B8E">
        <w:t xml:space="preserve"> </w:t>
      </w:r>
      <w:r>
        <w:t>ust.</w:t>
      </w:r>
      <w:r w:rsidR="003F6B8E">
        <w:t xml:space="preserve"> </w:t>
      </w:r>
      <w:r>
        <w:t>1</w:t>
      </w:r>
      <w:r w:rsidR="003F6B8E">
        <w:t xml:space="preserve"> </w:t>
      </w:r>
      <w:r>
        <w:t>ustawy</w:t>
      </w:r>
      <w:r w:rsidR="003F6B8E">
        <w:t xml:space="preserve"> </w:t>
      </w:r>
      <w:r>
        <w:t>o</w:t>
      </w:r>
      <w:r w:rsidR="003F6B8E">
        <w:t xml:space="preserve"> </w:t>
      </w:r>
      <w:r>
        <w:t>informowaniu</w:t>
      </w:r>
      <w:r w:rsidR="003F6B8E">
        <w:t xml:space="preserve"> </w:t>
      </w:r>
      <w:r>
        <w:t>o</w:t>
      </w:r>
      <w:r w:rsidR="003F6B8E">
        <w:t xml:space="preserve"> </w:t>
      </w:r>
      <w:r>
        <w:t>cenach</w:t>
      </w:r>
      <w:r w:rsidR="003F6B8E">
        <w:t xml:space="preserve"> </w:t>
      </w:r>
      <w:r>
        <w:t>towarów</w:t>
      </w:r>
      <w:r w:rsidR="003F6B8E">
        <w:t xml:space="preserve"> </w:t>
      </w:r>
      <w:r>
        <w:t>i</w:t>
      </w:r>
      <w:r w:rsidR="003F6B8E">
        <w:t xml:space="preserve"> </w:t>
      </w:r>
      <w:r>
        <w:t>usług</w:t>
      </w:r>
      <w:r w:rsidR="005C499C">
        <w:t>,</w:t>
      </w:r>
      <w:r w:rsidR="003F6B8E">
        <w:t xml:space="preserve"> </w:t>
      </w:r>
      <w:r>
        <w:t>obowiązku</w:t>
      </w:r>
      <w:r w:rsidR="003F6B8E">
        <w:t xml:space="preserve"> </w:t>
      </w:r>
      <w:r>
        <w:t>uwidocznienia</w:t>
      </w:r>
      <w:r w:rsidR="003F6B8E">
        <w:t xml:space="preserve"> </w:t>
      </w:r>
      <w:r>
        <w:t>dla</w:t>
      </w:r>
      <w:r w:rsidR="003F6B8E">
        <w:t xml:space="preserve"> </w:t>
      </w:r>
      <w:r>
        <w:t>konsumenta</w:t>
      </w:r>
      <w:r w:rsidR="003F6B8E">
        <w:t xml:space="preserve"> </w:t>
      </w:r>
      <w:r>
        <w:rPr>
          <w:color w:val="000000"/>
        </w:rPr>
        <w:t>w</w:t>
      </w:r>
      <w:r w:rsidR="003F6B8E">
        <w:rPr>
          <w:color w:val="000000"/>
        </w:rPr>
        <w:t xml:space="preserve"> </w:t>
      </w:r>
      <w:r>
        <w:rPr>
          <w:color w:val="000000"/>
        </w:rPr>
        <w:t>miejscu</w:t>
      </w:r>
      <w:r w:rsidR="003F6B8E">
        <w:rPr>
          <w:color w:val="000000"/>
        </w:rPr>
        <w:t xml:space="preserve"> </w:t>
      </w:r>
      <w:r>
        <w:rPr>
          <w:color w:val="000000"/>
        </w:rPr>
        <w:t>sprzedaży</w:t>
      </w:r>
      <w:r w:rsidR="003F6B8E">
        <w:rPr>
          <w:color w:val="000000"/>
        </w:rPr>
        <w:t xml:space="preserve"> </w:t>
      </w:r>
      <w:r>
        <w:rPr>
          <w:color w:val="000000"/>
        </w:rPr>
        <w:t>detalicznej</w:t>
      </w:r>
      <w:r w:rsidR="003F6B8E">
        <w:rPr>
          <w:color w:val="000000"/>
        </w:rPr>
        <w:t xml:space="preserve"> </w:t>
      </w:r>
      <w:r>
        <w:t>informacji</w:t>
      </w:r>
      <w:r w:rsidR="003F6B8E">
        <w:t xml:space="preserve"> </w:t>
      </w:r>
      <w:r>
        <w:t>dotyczących</w:t>
      </w:r>
      <w:r w:rsidR="003F6B8E">
        <w:t xml:space="preserve"> </w:t>
      </w:r>
      <w:r>
        <w:t>cen</w:t>
      </w:r>
      <w:r w:rsidR="003F6B8E">
        <w:t xml:space="preserve"> </w:t>
      </w:r>
      <w:r>
        <w:t>jednostkowych</w:t>
      </w:r>
      <w:r w:rsidR="003F6B8E">
        <w:t xml:space="preserve"> </w:t>
      </w:r>
      <w:r>
        <w:t>w</w:t>
      </w:r>
      <w:r w:rsidR="003F6B8E">
        <w:t xml:space="preserve"> </w:t>
      </w:r>
      <w:r>
        <w:t>sposób</w:t>
      </w:r>
      <w:r w:rsidR="003F6B8E">
        <w:t xml:space="preserve"> </w:t>
      </w:r>
      <w:r>
        <w:t>jednoznaczny,</w:t>
      </w:r>
      <w:r w:rsidR="003F6B8E">
        <w:t xml:space="preserve"> </w:t>
      </w:r>
      <w:r>
        <w:t>niebudzący</w:t>
      </w:r>
      <w:r w:rsidR="003F6B8E">
        <w:t xml:space="preserve"> </w:t>
      </w:r>
      <w:r>
        <w:t>wątpliwości</w:t>
      </w:r>
      <w:r w:rsidR="003F6B8E">
        <w:t xml:space="preserve"> </w:t>
      </w:r>
      <w:r>
        <w:t>oraz</w:t>
      </w:r>
      <w:r w:rsidR="003F6B8E">
        <w:t xml:space="preserve"> </w:t>
      </w:r>
      <w:r>
        <w:t>umożliwiający</w:t>
      </w:r>
      <w:r w:rsidR="003F6B8E">
        <w:t xml:space="preserve"> </w:t>
      </w:r>
      <w:r>
        <w:t>ich</w:t>
      </w:r>
      <w:r w:rsidR="003F6B8E">
        <w:t xml:space="preserve"> </w:t>
      </w:r>
      <w:r>
        <w:t>porównanie</w:t>
      </w:r>
      <w:r w:rsidR="003F6B8E">
        <w:t xml:space="preserve"> </w:t>
      </w:r>
      <w:r>
        <w:t>dla</w:t>
      </w:r>
      <w:r w:rsidR="003F6B8E">
        <w:t xml:space="preserve"> </w:t>
      </w:r>
      <w:r w:rsidR="004210E0" w:rsidRPr="00E37A7D">
        <w:rPr>
          <w:b/>
          <w:bCs/>
        </w:rPr>
        <w:t>12</w:t>
      </w:r>
      <w:r w:rsidR="003F6B8E">
        <w:t xml:space="preserve"> </w:t>
      </w:r>
      <w:r w:rsidR="004210E0">
        <w:t>z</w:t>
      </w:r>
      <w:r w:rsidR="003F6B8E">
        <w:t xml:space="preserve"> </w:t>
      </w:r>
      <w:r w:rsidR="004210E0" w:rsidRPr="00E37A7D">
        <w:rPr>
          <w:b/>
          <w:bCs/>
        </w:rPr>
        <w:t>30</w:t>
      </w:r>
      <w:r w:rsidR="003F6B8E">
        <w:t xml:space="preserve"> </w:t>
      </w:r>
      <w:r w:rsidR="004210E0">
        <w:t>objętych</w:t>
      </w:r>
      <w:r w:rsidR="003F6B8E">
        <w:t xml:space="preserve"> </w:t>
      </w:r>
      <w:r w:rsidR="004210E0">
        <w:t>kontrolą</w:t>
      </w:r>
      <w:r w:rsidR="003F6B8E">
        <w:t xml:space="preserve"> </w:t>
      </w:r>
      <w:r>
        <w:t>towarów</w:t>
      </w:r>
      <w:r w:rsidR="003F6B8E">
        <w:t xml:space="preserve"> </w:t>
      </w:r>
      <w:r>
        <w:t>będących</w:t>
      </w:r>
      <w:r w:rsidR="003F6B8E">
        <w:t xml:space="preserve"> </w:t>
      </w:r>
      <w:r>
        <w:t>w</w:t>
      </w:r>
      <w:r w:rsidR="003F6B8E">
        <w:t xml:space="preserve"> </w:t>
      </w:r>
      <w:r>
        <w:t>ofercie</w:t>
      </w:r>
      <w:r w:rsidR="003F6B8E">
        <w:t xml:space="preserve"> </w:t>
      </w:r>
      <w:r>
        <w:t>handlowej</w:t>
      </w:r>
      <w:r w:rsidR="003F6B8E">
        <w:t xml:space="preserve"> </w:t>
      </w:r>
      <w:r>
        <w:t>sklepu</w:t>
      </w:r>
      <w:r w:rsidR="003F6B8E">
        <w:t xml:space="preserve"> </w:t>
      </w:r>
      <w:r>
        <w:t>z</w:t>
      </w:r>
      <w:r w:rsidR="003F6B8E">
        <w:t xml:space="preserve"> </w:t>
      </w:r>
      <w:r>
        <w:t>uwagi</w:t>
      </w:r>
      <w:r w:rsidR="003F6B8E">
        <w:t xml:space="preserve"> </w:t>
      </w:r>
      <w:r>
        <w:t>na</w:t>
      </w:r>
      <w:r w:rsidR="003F6B8E">
        <w:t xml:space="preserve"> </w:t>
      </w:r>
      <w:r w:rsidR="004210E0">
        <w:t>brak</w:t>
      </w:r>
      <w:r w:rsidR="003F6B8E">
        <w:t xml:space="preserve"> </w:t>
      </w:r>
      <w:r w:rsidR="004210E0">
        <w:t>uwidocznienia</w:t>
      </w:r>
      <w:r w:rsidR="003F6B8E">
        <w:t xml:space="preserve"> </w:t>
      </w:r>
      <w:r w:rsidR="004210E0">
        <w:t>ceny</w:t>
      </w:r>
      <w:r w:rsidR="003F6B8E">
        <w:t xml:space="preserve"> </w:t>
      </w:r>
      <w:r w:rsidR="004210E0">
        <w:t>jednostkowej.</w:t>
      </w:r>
    </w:p>
    <w:p w14:paraId="6BAEA915" w14:textId="57927F90" w:rsidR="00F72ADE" w:rsidRPr="00752955" w:rsidRDefault="00F72ADE" w:rsidP="00752955">
      <w:pPr>
        <w:suppressAutoHyphens/>
        <w:spacing w:before="120" w:line="276" w:lineRule="auto"/>
        <w:jc w:val="center"/>
        <w:rPr>
          <w:sz w:val="28"/>
          <w:szCs w:val="28"/>
        </w:rPr>
      </w:pPr>
      <w:r w:rsidRPr="00752955">
        <w:rPr>
          <w:b/>
          <w:color w:val="000000"/>
          <w:spacing w:val="20"/>
          <w:sz w:val="28"/>
          <w:szCs w:val="28"/>
        </w:rPr>
        <w:t>UZASADNIENIE</w:t>
      </w:r>
    </w:p>
    <w:p w14:paraId="26996E6F" w14:textId="6E1AC868" w:rsidR="00F72ADE" w:rsidRDefault="00F72ADE" w:rsidP="00E37A7D">
      <w:pPr>
        <w:spacing w:before="120" w:line="276" w:lineRule="auto"/>
        <w:jc w:val="both"/>
        <w:rPr>
          <w:iCs/>
          <w:color w:val="000000"/>
        </w:rPr>
      </w:pPr>
      <w:r>
        <w:rPr>
          <w:color w:val="000000"/>
        </w:rPr>
        <w:t>Na</w:t>
      </w:r>
      <w:r w:rsidR="003F6B8E">
        <w:rPr>
          <w:color w:val="000000"/>
        </w:rPr>
        <w:t xml:space="preserve"> </w:t>
      </w:r>
      <w:r>
        <w:rPr>
          <w:color w:val="000000"/>
        </w:rPr>
        <w:t>podstawie</w:t>
      </w:r>
      <w:r w:rsidR="003F6B8E">
        <w:rPr>
          <w:color w:val="000000"/>
        </w:rPr>
        <w:t xml:space="preserve"> </w:t>
      </w:r>
      <w:r w:rsidR="00E37A7D">
        <w:rPr>
          <w:color w:val="000000"/>
        </w:rPr>
        <w:t>m.in.</w:t>
      </w:r>
      <w:r w:rsidR="003F6B8E">
        <w:rPr>
          <w:color w:val="000000"/>
        </w:rPr>
        <w:t xml:space="preserve"> </w:t>
      </w:r>
      <w:r>
        <w:rPr>
          <w:color w:val="000000"/>
        </w:rPr>
        <w:t>art.</w:t>
      </w:r>
      <w:r w:rsidR="003F6B8E">
        <w:rPr>
          <w:color w:val="000000"/>
        </w:rPr>
        <w:t xml:space="preserve"> </w:t>
      </w:r>
      <w:r>
        <w:rPr>
          <w:color w:val="000000"/>
        </w:rPr>
        <w:t>3</w:t>
      </w:r>
      <w:r w:rsidR="003F6B8E">
        <w:rPr>
          <w:color w:val="000000"/>
        </w:rPr>
        <w:t xml:space="preserve"> </w:t>
      </w:r>
      <w:r>
        <w:rPr>
          <w:color w:val="000000"/>
        </w:rPr>
        <w:t>ust.</w:t>
      </w:r>
      <w:r w:rsidR="003F6B8E">
        <w:rPr>
          <w:color w:val="000000"/>
        </w:rPr>
        <w:t xml:space="preserve"> </w:t>
      </w:r>
      <w:r>
        <w:rPr>
          <w:color w:val="000000"/>
        </w:rPr>
        <w:t>1</w:t>
      </w:r>
      <w:r w:rsidR="003F6B8E">
        <w:rPr>
          <w:color w:val="000000"/>
        </w:rPr>
        <w:t xml:space="preserve"> </w:t>
      </w:r>
      <w:r>
        <w:rPr>
          <w:color w:val="000000"/>
        </w:rPr>
        <w:t>pkt</w:t>
      </w:r>
      <w:r w:rsidR="003F6B8E">
        <w:rPr>
          <w:color w:val="000000"/>
        </w:rPr>
        <w:t xml:space="preserve"> </w:t>
      </w:r>
      <w:r>
        <w:rPr>
          <w:color w:val="000000"/>
        </w:rPr>
        <w:t>1</w:t>
      </w:r>
      <w:r w:rsidR="003F6B8E">
        <w:rPr>
          <w:color w:val="000000"/>
        </w:rPr>
        <w:t xml:space="preserve"> </w:t>
      </w:r>
      <w:r w:rsidR="00E37A7D">
        <w:rPr>
          <w:color w:val="000000"/>
        </w:rPr>
        <w:t>i</w:t>
      </w:r>
      <w:r w:rsidR="003F6B8E">
        <w:rPr>
          <w:color w:val="000000"/>
        </w:rPr>
        <w:t xml:space="preserve"> </w:t>
      </w:r>
      <w:r w:rsidR="00E37A7D">
        <w:rPr>
          <w:color w:val="000000"/>
        </w:rPr>
        <w:t>2</w:t>
      </w:r>
      <w:r w:rsidR="003F6B8E">
        <w:rPr>
          <w:color w:val="000000"/>
        </w:rPr>
        <w:t xml:space="preserve"> </w:t>
      </w:r>
      <w:r w:rsidR="00E37A7D">
        <w:rPr>
          <w:color w:val="000000"/>
        </w:rPr>
        <w:t>oraz</w:t>
      </w:r>
      <w:r w:rsidR="003F6B8E">
        <w:rPr>
          <w:color w:val="000000"/>
        </w:rPr>
        <w:t xml:space="preserve"> </w:t>
      </w:r>
      <w:r>
        <w:rPr>
          <w:color w:val="000000"/>
        </w:rPr>
        <w:t>6</w:t>
      </w:r>
      <w:r w:rsidR="003F6B8E">
        <w:rPr>
          <w:color w:val="000000"/>
        </w:rPr>
        <w:t xml:space="preserve"> </w:t>
      </w:r>
      <w:r>
        <w:rPr>
          <w:color w:val="000000"/>
        </w:rPr>
        <w:t>ustawy</w:t>
      </w:r>
      <w:r w:rsidR="003F6B8E">
        <w:rPr>
          <w:color w:val="000000"/>
        </w:rPr>
        <w:t xml:space="preserve"> </w:t>
      </w:r>
      <w:r>
        <w:rPr>
          <w:color w:val="000000"/>
        </w:rPr>
        <w:t>z</w:t>
      </w:r>
      <w:r w:rsidR="003F6B8E">
        <w:rPr>
          <w:color w:val="000000"/>
        </w:rPr>
        <w:t xml:space="preserve"> </w:t>
      </w:r>
      <w:r>
        <w:rPr>
          <w:color w:val="000000"/>
        </w:rPr>
        <w:t>dnia</w:t>
      </w:r>
      <w:r w:rsidR="003F6B8E">
        <w:rPr>
          <w:color w:val="000000"/>
        </w:rPr>
        <w:t xml:space="preserve"> </w:t>
      </w:r>
      <w:r>
        <w:rPr>
          <w:color w:val="000000"/>
        </w:rPr>
        <w:t>15</w:t>
      </w:r>
      <w:r w:rsidR="003F6B8E">
        <w:rPr>
          <w:color w:val="000000"/>
        </w:rPr>
        <w:t xml:space="preserve"> </w:t>
      </w:r>
      <w:r>
        <w:rPr>
          <w:color w:val="000000"/>
        </w:rPr>
        <w:t>grudnia</w:t>
      </w:r>
      <w:r w:rsidR="003F6B8E">
        <w:rPr>
          <w:color w:val="000000"/>
        </w:rPr>
        <w:t xml:space="preserve"> </w:t>
      </w:r>
      <w:r>
        <w:rPr>
          <w:color w:val="000000"/>
        </w:rPr>
        <w:t>2000</w:t>
      </w:r>
      <w:r w:rsidR="003F6B8E">
        <w:rPr>
          <w:color w:val="000000"/>
        </w:rPr>
        <w:t xml:space="preserve"> </w:t>
      </w:r>
      <w:r>
        <w:rPr>
          <w:color w:val="000000"/>
        </w:rPr>
        <w:t>r.</w:t>
      </w:r>
      <w:r w:rsidR="003F6B8E">
        <w:rPr>
          <w:color w:val="000000"/>
        </w:rPr>
        <w:t xml:space="preserve"> </w:t>
      </w:r>
      <w:r>
        <w:rPr>
          <w:color w:val="000000"/>
        </w:rPr>
        <w:t>o</w:t>
      </w:r>
      <w:r w:rsidR="003F6B8E">
        <w:rPr>
          <w:color w:val="000000"/>
        </w:rPr>
        <w:t xml:space="preserve"> </w:t>
      </w:r>
      <w:r>
        <w:rPr>
          <w:color w:val="000000"/>
        </w:rPr>
        <w:t>Inspekcji</w:t>
      </w:r>
      <w:r w:rsidR="003F6B8E">
        <w:rPr>
          <w:color w:val="000000"/>
        </w:rPr>
        <w:t xml:space="preserve"> </w:t>
      </w:r>
      <w:r>
        <w:rPr>
          <w:color w:val="000000"/>
        </w:rPr>
        <w:t>Handlowej</w:t>
      </w:r>
      <w:r w:rsidR="003F6B8E">
        <w:rPr>
          <w:color w:val="000000"/>
        </w:rPr>
        <w:t xml:space="preserve"> </w:t>
      </w:r>
      <w:r>
        <w:rPr>
          <w:color w:val="000000"/>
        </w:rPr>
        <w:t>(tekst</w:t>
      </w:r>
      <w:r w:rsidR="003F6B8E">
        <w:rPr>
          <w:color w:val="000000"/>
        </w:rPr>
        <w:t xml:space="preserve"> </w:t>
      </w:r>
      <w:r>
        <w:rPr>
          <w:color w:val="000000"/>
        </w:rPr>
        <w:t>jednolity:</w:t>
      </w:r>
      <w:r w:rsidR="003F6B8E">
        <w:rPr>
          <w:color w:val="000000"/>
        </w:rPr>
        <w:t xml:space="preserve"> </w:t>
      </w:r>
      <w:r>
        <w:rPr>
          <w:color w:val="000000"/>
        </w:rPr>
        <w:t>Dz.</w:t>
      </w:r>
      <w:r w:rsidR="003F6B8E">
        <w:rPr>
          <w:color w:val="000000"/>
        </w:rPr>
        <w:t xml:space="preserve"> </w:t>
      </w:r>
      <w:r>
        <w:rPr>
          <w:color w:val="000000"/>
        </w:rPr>
        <w:t>U.</w:t>
      </w:r>
      <w:r w:rsidR="003F6B8E">
        <w:rPr>
          <w:color w:val="000000"/>
        </w:rPr>
        <w:t xml:space="preserve"> </w:t>
      </w:r>
      <w:r>
        <w:t>z</w:t>
      </w:r>
      <w:r w:rsidR="003F6B8E">
        <w:t xml:space="preserve"> </w:t>
      </w:r>
      <w:r>
        <w:t>2020</w:t>
      </w:r>
      <w:r w:rsidR="003F6B8E">
        <w:t xml:space="preserve"> </w:t>
      </w:r>
      <w:r>
        <w:t>r.,</w:t>
      </w:r>
      <w:r w:rsidR="003F6B8E">
        <w:t xml:space="preserve"> </w:t>
      </w:r>
      <w:r>
        <w:t>poz.</w:t>
      </w:r>
      <w:r w:rsidR="003F6B8E">
        <w:t xml:space="preserve"> </w:t>
      </w:r>
      <w:r>
        <w:t>1706</w:t>
      </w:r>
      <w:r w:rsidR="003F6B8E">
        <w:t xml:space="preserve"> </w:t>
      </w:r>
      <w:r>
        <w:t>ze</w:t>
      </w:r>
      <w:r w:rsidR="003F6B8E">
        <w:t xml:space="preserve"> </w:t>
      </w:r>
      <w:r>
        <w:t>zm.</w:t>
      </w:r>
      <w:r>
        <w:rPr>
          <w:color w:val="000000"/>
        </w:rPr>
        <w:t>)</w:t>
      </w:r>
      <w:r w:rsidR="003F6B8E">
        <w:t xml:space="preserve"> </w:t>
      </w:r>
      <w:r>
        <w:rPr>
          <w:color w:val="000000"/>
        </w:rPr>
        <w:t>inspektorzy</w:t>
      </w:r>
      <w:r w:rsidR="003F6B8E">
        <w:rPr>
          <w:color w:val="000000"/>
        </w:rPr>
        <w:t xml:space="preserve"> </w:t>
      </w:r>
      <w:r>
        <w:rPr>
          <w:color w:val="000000"/>
        </w:rPr>
        <w:t>z</w:t>
      </w:r>
      <w:r w:rsidR="003F6B8E">
        <w:rPr>
          <w:color w:val="000000"/>
        </w:rPr>
        <w:t xml:space="preserve"> </w:t>
      </w:r>
      <w:r>
        <w:rPr>
          <w:color w:val="000000"/>
        </w:rPr>
        <w:t>Wojewódzkiego</w:t>
      </w:r>
      <w:r w:rsidR="003F6B8E">
        <w:rPr>
          <w:color w:val="000000"/>
        </w:rPr>
        <w:t xml:space="preserve"> </w:t>
      </w:r>
      <w:r>
        <w:rPr>
          <w:color w:val="000000"/>
        </w:rPr>
        <w:t>Inspektoratu</w:t>
      </w:r>
      <w:r w:rsidR="003F6B8E">
        <w:rPr>
          <w:color w:val="000000"/>
        </w:rPr>
        <w:t xml:space="preserve"> </w:t>
      </w:r>
      <w:r>
        <w:rPr>
          <w:color w:val="000000"/>
        </w:rPr>
        <w:t>Inspekcji</w:t>
      </w:r>
      <w:r w:rsidR="003F6B8E">
        <w:rPr>
          <w:color w:val="000000"/>
        </w:rPr>
        <w:t xml:space="preserve"> </w:t>
      </w:r>
      <w:r>
        <w:rPr>
          <w:color w:val="000000"/>
        </w:rPr>
        <w:t>Handlowej</w:t>
      </w:r>
      <w:r w:rsidR="003F6B8E">
        <w:rPr>
          <w:color w:val="000000"/>
        </w:rPr>
        <w:t xml:space="preserve"> </w:t>
      </w:r>
      <w:r>
        <w:rPr>
          <w:color w:val="000000"/>
        </w:rPr>
        <w:t>w</w:t>
      </w:r>
      <w:r w:rsidR="003F6B8E">
        <w:rPr>
          <w:color w:val="000000"/>
        </w:rPr>
        <w:t xml:space="preserve"> </w:t>
      </w:r>
      <w:r>
        <w:rPr>
          <w:color w:val="000000"/>
        </w:rPr>
        <w:t>Rzeszowie</w:t>
      </w:r>
      <w:r w:rsidR="003F6B8E">
        <w:rPr>
          <w:color w:val="000000"/>
        </w:rPr>
        <w:t xml:space="preserve"> </w:t>
      </w:r>
      <w:r>
        <w:rPr>
          <w:color w:val="000000"/>
        </w:rPr>
        <w:t>przeprowadzili</w:t>
      </w:r>
      <w:r w:rsidR="003F6B8E">
        <w:rPr>
          <w:color w:val="000000"/>
        </w:rPr>
        <w:t xml:space="preserve"> </w:t>
      </w:r>
      <w:r>
        <w:rPr>
          <w:color w:val="000000"/>
        </w:rPr>
        <w:t>w</w:t>
      </w:r>
      <w:r w:rsidR="003F6B8E">
        <w:rPr>
          <w:color w:val="000000"/>
        </w:rPr>
        <w:t xml:space="preserve"> </w:t>
      </w:r>
      <w:r>
        <w:rPr>
          <w:color w:val="000000"/>
        </w:rPr>
        <w:t>dniach</w:t>
      </w:r>
      <w:r w:rsidR="003F6B8E">
        <w:rPr>
          <w:color w:val="000000"/>
        </w:rPr>
        <w:t xml:space="preserve"> </w:t>
      </w:r>
      <w:r w:rsidR="004210E0">
        <w:rPr>
          <w:color w:val="000000"/>
        </w:rPr>
        <w:t>28</w:t>
      </w:r>
      <w:r w:rsidR="003F6B8E">
        <w:rPr>
          <w:color w:val="000000"/>
        </w:rPr>
        <w:t xml:space="preserve"> </w:t>
      </w:r>
      <w:r w:rsidR="004210E0">
        <w:rPr>
          <w:color w:val="000000"/>
        </w:rPr>
        <w:t>i</w:t>
      </w:r>
      <w:r w:rsidR="003F6B8E">
        <w:rPr>
          <w:color w:val="000000"/>
        </w:rPr>
        <w:t xml:space="preserve"> </w:t>
      </w:r>
      <w:r w:rsidR="004210E0">
        <w:rPr>
          <w:color w:val="000000"/>
        </w:rPr>
        <w:t>31</w:t>
      </w:r>
      <w:r w:rsidR="003F6B8E">
        <w:rPr>
          <w:color w:val="000000"/>
        </w:rPr>
        <w:t xml:space="preserve"> </w:t>
      </w:r>
      <w:r>
        <w:rPr>
          <w:color w:val="000000"/>
        </w:rPr>
        <w:t>sierpnia</w:t>
      </w:r>
      <w:r w:rsidR="003F6B8E">
        <w:rPr>
          <w:color w:val="000000"/>
        </w:rPr>
        <w:t xml:space="preserve"> </w:t>
      </w:r>
      <w:r w:rsidR="00E870E1">
        <w:rPr>
          <w:color w:val="000000"/>
        </w:rPr>
        <w:br/>
      </w:r>
      <w:r>
        <w:rPr>
          <w:color w:val="000000"/>
        </w:rPr>
        <w:t>2023</w:t>
      </w:r>
      <w:r w:rsidR="003F6B8E">
        <w:rPr>
          <w:color w:val="000000"/>
        </w:rPr>
        <w:t xml:space="preserve"> </w:t>
      </w:r>
      <w:r>
        <w:rPr>
          <w:color w:val="000000"/>
        </w:rPr>
        <w:t>r.</w:t>
      </w:r>
      <w:r w:rsidR="003F6B8E">
        <w:rPr>
          <w:color w:val="000000"/>
        </w:rPr>
        <w:t xml:space="preserve"> </w:t>
      </w:r>
      <w:r>
        <w:rPr>
          <w:color w:val="000000"/>
        </w:rPr>
        <w:t>kontrolę</w:t>
      </w:r>
      <w:r w:rsidR="003F6B8E">
        <w:rPr>
          <w:color w:val="000000"/>
        </w:rPr>
        <w:t xml:space="preserve"> </w:t>
      </w:r>
      <w:r>
        <w:rPr>
          <w:color w:val="000000"/>
        </w:rPr>
        <w:t>w</w:t>
      </w:r>
      <w:r w:rsidR="003F6B8E">
        <w:rPr>
          <w:color w:val="000000"/>
        </w:rPr>
        <w:t xml:space="preserve"> </w:t>
      </w:r>
      <w:r>
        <w:t>sklepie</w:t>
      </w:r>
      <w:r w:rsidR="003F6B8E">
        <w:t xml:space="preserve"> </w:t>
      </w:r>
      <w:r w:rsidR="004210E0">
        <w:t>internetowym</w:t>
      </w:r>
      <w:r w:rsidR="003F6B8E">
        <w:t xml:space="preserve"> </w:t>
      </w:r>
      <w:r w:rsidR="002C7C65" w:rsidRPr="004E21D2">
        <w:rPr>
          <w:b/>
          <w:bCs/>
        </w:rPr>
        <w:t>(dane zanonimizowane)</w:t>
      </w:r>
      <w:r w:rsidR="003F6B8E">
        <w:t xml:space="preserve"> </w:t>
      </w:r>
      <w:r w:rsidR="004210E0">
        <w:t>nal</w:t>
      </w:r>
      <w:r>
        <w:rPr>
          <w:color w:val="000000"/>
        </w:rPr>
        <w:t>eżącym</w:t>
      </w:r>
      <w:r w:rsidR="003F6B8E">
        <w:rPr>
          <w:color w:val="000000"/>
        </w:rPr>
        <w:t xml:space="preserve"> </w:t>
      </w:r>
      <w:r>
        <w:rPr>
          <w:color w:val="000000"/>
        </w:rPr>
        <w:t>do</w:t>
      </w:r>
      <w:r w:rsidR="003F6B8E">
        <w:rPr>
          <w:color w:val="000000"/>
        </w:rPr>
        <w:t xml:space="preserve"> </w:t>
      </w:r>
      <w:r>
        <w:rPr>
          <w:bCs/>
        </w:rPr>
        <w:t>przedsiębiorcy</w:t>
      </w:r>
      <w:r w:rsidR="003F6B8E">
        <w:rPr>
          <w:bCs/>
        </w:rPr>
        <w:t xml:space="preserve"> </w:t>
      </w:r>
      <w:r w:rsidR="00E870E1">
        <w:rPr>
          <w:bCs/>
        </w:rPr>
        <w:t>-</w:t>
      </w:r>
      <w:r w:rsidR="003F6B8E">
        <w:rPr>
          <w:bCs/>
        </w:rPr>
        <w:t xml:space="preserve"> </w:t>
      </w:r>
      <w:r w:rsidR="004210E0">
        <w:rPr>
          <w:bCs/>
        </w:rPr>
        <w:t>WISPOL</w:t>
      </w:r>
      <w:r w:rsidR="003F6B8E">
        <w:rPr>
          <w:bCs/>
        </w:rPr>
        <w:t xml:space="preserve"> </w:t>
      </w:r>
      <w:r w:rsidR="004210E0">
        <w:rPr>
          <w:color w:val="000000"/>
        </w:rPr>
        <w:t>Barbara</w:t>
      </w:r>
      <w:r w:rsidR="003F6B8E">
        <w:rPr>
          <w:color w:val="000000"/>
        </w:rPr>
        <w:t xml:space="preserve"> </w:t>
      </w:r>
      <w:r w:rsidR="004210E0">
        <w:rPr>
          <w:color w:val="000000"/>
        </w:rPr>
        <w:t>Więcek,</w:t>
      </w:r>
      <w:r w:rsidR="003F6B8E">
        <w:rPr>
          <w:color w:val="000000"/>
        </w:rPr>
        <w:t xml:space="preserve"> </w:t>
      </w:r>
      <w:r w:rsidR="004210E0">
        <w:rPr>
          <w:color w:val="000000"/>
        </w:rPr>
        <w:t>Stanisław</w:t>
      </w:r>
      <w:r w:rsidR="003F6B8E">
        <w:rPr>
          <w:color w:val="000000"/>
        </w:rPr>
        <w:t xml:space="preserve"> </w:t>
      </w:r>
      <w:r w:rsidR="004210E0">
        <w:rPr>
          <w:color w:val="000000"/>
        </w:rPr>
        <w:t>Więcek</w:t>
      </w:r>
      <w:r w:rsidR="003F6B8E">
        <w:rPr>
          <w:color w:val="000000"/>
        </w:rPr>
        <w:t xml:space="preserve"> </w:t>
      </w:r>
      <w:r w:rsidR="004210E0">
        <w:rPr>
          <w:color w:val="000000"/>
        </w:rPr>
        <w:t>Spółka</w:t>
      </w:r>
      <w:r w:rsidR="003F6B8E">
        <w:rPr>
          <w:color w:val="000000"/>
        </w:rPr>
        <w:t xml:space="preserve"> </w:t>
      </w:r>
      <w:r w:rsidR="004210E0">
        <w:rPr>
          <w:color w:val="000000"/>
        </w:rPr>
        <w:t>Jawna</w:t>
      </w:r>
      <w:r w:rsidR="003F6B8E">
        <w:rPr>
          <w:color w:val="000000"/>
        </w:rPr>
        <w:t xml:space="preserve"> </w:t>
      </w:r>
      <w:r w:rsidR="002C7C65" w:rsidRPr="004E21D2">
        <w:rPr>
          <w:b/>
          <w:bCs/>
        </w:rPr>
        <w:t>(dane zanonimizowane)</w:t>
      </w:r>
      <w:r w:rsidR="002C7C65">
        <w:rPr>
          <w:b/>
          <w:bCs/>
        </w:rPr>
        <w:t xml:space="preserve"> </w:t>
      </w:r>
      <w:r w:rsidR="004210E0">
        <w:rPr>
          <w:color w:val="000000"/>
        </w:rPr>
        <w:t>Rzeszów</w:t>
      </w:r>
      <w:r w:rsidR="003F6B8E">
        <w:rPr>
          <w:bCs/>
        </w:rPr>
        <w:t xml:space="preserve"> </w:t>
      </w:r>
      <w:r>
        <w:rPr>
          <w:color w:val="000000"/>
        </w:rPr>
        <w:t>–</w:t>
      </w:r>
      <w:r w:rsidR="003F6B8E">
        <w:rPr>
          <w:color w:val="000000"/>
        </w:rPr>
        <w:t xml:space="preserve"> </w:t>
      </w:r>
      <w:r>
        <w:rPr>
          <w:color w:val="000000"/>
        </w:rPr>
        <w:t>zwan</w:t>
      </w:r>
      <w:r w:rsidR="00E870E1">
        <w:rPr>
          <w:color w:val="000000"/>
        </w:rPr>
        <w:t>ym</w:t>
      </w:r>
      <w:r w:rsidR="003F6B8E">
        <w:rPr>
          <w:color w:val="000000"/>
        </w:rPr>
        <w:t xml:space="preserve"> </w:t>
      </w:r>
      <w:r>
        <w:rPr>
          <w:color w:val="000000"/>
        </w:rPr>
        <w:t>dalej</w:t>
      </w:r>
      <w:r w:rsidR="003F6B8E">
        <w:rPr>
          <w:color w:val="000000"/>
        </w:rPr>
        <w:t xml:space="preserve"> </w:t>
      </w:r>
      <w:r>
        <w:rPr>
          <w:color w:val="000000"/>
        </w:rPr>
        <w:t>także</w:t>
      </w:r>
      <w:r w:rsidR="003F6B8E">
        <w:rPr>
          <w:color w:val="000000"/>
        </w:rPr>
        <w:t xml:space="preserve"> </w:t>
      </w:r>
      <w:r>
        <w:rPr>
          <w:color w:val="000000"/>
        </w:rPr>
        <w:t>„</w:t>
      </w:r>
      <w:r>
        <w:rPr>
          <w:i/>
          <w:color w:val="000000"/>
        </w:rPr>
        <w:t>przedsiębiorcą</w:t>
      </w:r>
      <w:r>
        <w:rPr>
          <w:color w:val="000000"/>
        </w:rPr>
        <w:t>”</w:t>
      </w:r>
      <w:r w:rsidR="003F6B8E">
        <w:rPr>
          <w:color w:val="000000"/>
        </w:rPr>
        <w:t xml:space="preserve"> </w:t>
      </w:r>
      <w:r>
        <w:rPr>
          <w:iCs/>
          <w:color w:val="000000"/>
        </w:rPr>
        <w:t>„</w:t>
      </w:r>
      <w:r>
        <w:rPr>
          <w:i/>
          <w:iCs/>
          <w:color w:val="000000"/>
        </w:rPr>
        <w:t>kontrolowanym</w:t>
      </w:r>
      <w:r>
        <w:rPr>
          <w:iCs/>
          <w:color w:val="000000"/>
        </w:rPr>
        <w:t>”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lub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„</w:t>
      </w:r>
      <w:r>
        <w:rPr>
          <w:i/>
          <w:iCs/>
          <w:color w:val="000000"/>
        </w:rPr>
        <w:t>stroną</w:t>
      </w:r>
      <w:r>
        <w:rPr>
          <w:iCs/>
          <w:color w:val="000000"/>
        </w:rPr>
        <w:t>”.</w:t>
      </w:r>
    </w:p>
    <w:p w14:paraId="672E7010" w14:textId="1C4E323B" w:rsidR="00F72ADE" w:rsidRDefault="00F72ADE" w:rsidP="00E37A7D">
      <w:pPr>
        <w:tabs>
          <w:tab w:val="left" w:pos="708"/>
        </w:tabs>
        <w:spacing w:before="120" w:line="276" w:lineRule="auto"/>
        <w:jc w:val="both"/>
        <w:rPr>
          <w:lang w:eastAsia="zh-CN"/>
        </w:rPr>
      </w:pPr>
      <w:r>
        <w:rPr>
          <w:lang w:eastAsia="zh-CN"/>
        </w:rPr>
        <w:t>Kontrola</w:t>
      </w:r>
      <w:r w:rsidR="003F6B8E">
        <w:rPr>
          <w:lang w:eastAsia="zh-CN"/>
        </w:rPr>
        <w:t xml:space="preserve"> </w:t>
      </w:r>
      <w:r>
        <w:rPr>
          <w:lang w:eastAsia="zh-CN"/>
        </w:rPr>
        <w:t>poprzedzona</w:t>
      </w:r>
      <w:r w:rsidR="003F6B8E">
        <w:rPr>
          <w:lang w:eastAsia="zh-CN"/>
        </w:rPr>
        <w:t xml:space="preserve"> </w:t>
      </w:r>
      <w:r>
        <w:rPr>
          <w:lang w:eastAsia="zh-CN"/>
        </w:rPr>
        <w:t>została</w:t>
      </w:r>
      <w:r w:rsidR="003F6B8E">
        <w:rPr>
          <w:lang w:eastAsia="zh-CN"/>
        </w:rPr>
        <w:t xml:space="preserve"> </w:t>
      </w:r>
      <w:r>
        <w:rPr>
          <w:lang w:eastAsia="zh-CN"/>
        </w:rPr>
        <w:t>skierowaniem</w:t>
      </w:r>
      <w:r w:rsidR="003F6B8E">
        <w:rPr>
          <w:lang w:eastAsia="zh-CN"/>
        </w:rPr>
        <w:t xml:space="preserve"> </w:t>
      </w:r>
      <w:r>
        <w:rPr>
          <w:lang w:eastAsia="zh-CN"/>
        </w:rPr>
        <w:t>do</w:t>
      </w:r>
      <w:r w:rsidR="003F6B8E">
        <w:rPr>
          <w:lang w:eastAsia="zh-CN"/>
        </w:rPr>
        <w:t xml:space="preserve"> </w:t>
      </w:r>
      <w:r>
        <w:rPr>
          <w:lang w:eastAsia="zh-CN"/>
        </w:rPr>
        <w:t>przedsiębiorcy</w:t>
      </w:r>
      <w:r w:rsidR="003F6B8E">
        <w:rPr>
          <w:lang w:eastAsia="zh-CN"/>
        </w:rPr>
        <w:t xml:space="preserve"> </w:t>
      </w:r>
      <w:r>
        <w:rPr>
          <w:lang w:eastAsia="zh-CN"/>
        </w:rPr>
        <w:t>na</w:t>
      </w:r>
      <w:r w:rsidR="003F6B8E">
        <w:rPr>
          <w:lang w:eastAsia="zh-CN"/>
        </w:rPr>
        <w:t xml:space="preserve"> </w:t>
      </w:r>
      <w:r>
        <w:rPr>
          <w:lang w:eastAsia="zh-CN"/>
        </w:rPr>
        <w:t>podstawie</w:t>
      </w:r>
      <w:r w:rsidR="003F6B8E">
        <w:rPr>
          <w:lang w:eastAsia="zh-CN"/>
        </w:rPr>
        <w:t xml:space="preserve"> </w:t>
      </w:r>
      <w:r>
        <w:rPr>
          <w:lang w:eastAsia="zh-CN"/>
        </w:rPr>
        <w:t>art.</w:t>
      </w:r>
      <w:r w:rsidR="003F6B8E">
        <w:rPr>
          <w:lang w:eastAsia="zh-CN"/>
        </w:rPr>
        <w:t xml:space="preserve"> </w:t>
      </w:r>
      <w:r>
        <w:rPr>
          <w:lang w:eastAsia="zh-CN"/>
        </w:rPr>
        <w:t>48</w:t>
      </w:r>
      <w:r w:rsidR="003F6B8E">
        <w:rPr>
          <w:lang w:eastAsia="zh-CN"/>
        </w:rPr>
        <w:t xml:space="preserve"> </w:t>
      </w:r>
      <w:r>
        <w:rPr>
          <w:lang w:eastAsia="zh-CN"/>
        </w:rPr>
        <w:t>ust.</w:t>
      </w:r>
      <w:r w:rsidR="003F6B8E">
        <w:rPr>
          <w:lang w:eastAsia="zh-CN"/>
        </w:rPr>
        <w:t xml:space="preserve"> </w:t>
      </w:r>
      <w:r>
        <w:rPr>
          <w:lang w:eastAsia="zh-CN"/>
        </w:rPr>
        <w:t>1</w:t>
      </w:r>
      <w:r w:rsidR="003F6B8E">
        <w:rPr>
          <w:lang w:eastAsia="zh-CN"/>
        </w:rPr>
        <w:t xml:space="preserve"> </w:t>
      </w:r>
      <w:r>
        <w:rPr>
          <w:lang w:eastAsia="zh-CN"/>
        </w:rPr>
        <w:t>ustawy</w:t>
      </w:r>
      <w:r w:rsidR="003F6B8E">
        <w:rPr>
          <w:lang w:eastAsia="zh-CN"/>
        </w:rPr>
        <w:t xml:space="preserve"> </w:t>
      </w:r>
      <w:r>
        <w:rPr>
          <w:lang w:eastAsia="zh-CN"/>
        </w:rPr>
        <w:t>z</w:t>
      </w:r>
      <w:r w:rsidR="003F6B8E">
        <w:rPr>
          <w:lang w:eastAsia="zh-CN"/>
        </w:rPr>
        <w:t xml:space="preserve"> </w:t>
      </w:r>
      <w:r>
        <w:rPr>
          <w:lang w:eastAsia="zh-CN"/>
        </w:rPr>
        <w:t>dnia</w:t>
      </w:r>
      <w:r w:rsidR="003F6B8E">
        <w:rPr>
          <w:lang w:eastAsia="zh-CN"/>
        </w:rPr>
        <w:t xml:space="preserve"> </w:t>
      </w:r>
      <w:r>
        <w:rPr>
          <w:lang w:eastAsia="zh-CN"/>
        </w:rPr>
        <w:t>6</w:t>
      </w:r>
      <w:r w:rsidR="003F6B8E">
        <w:rPr>
          <w:lang w:eastAsia="zh-CN"/>
        </w:rPr>
        <w:t xml:space="preserve"> </w:t>
      </w:r>
      <w:r>
        <w:rPr>
          <w:lang w:eastAsia="zh-CN"/>
        </w:rPr>
        <w:t>marca</w:t>
      </w:r>
      <w:r w:rsidR="003F6B8E">
        <w:rPr>
          <w:lang w:eastAsia="zh-CN"/>
        </w:rPr>
        <w:t xml:space="preserve"> </w:t>
      </w:r>
      <w:r>
        <w:rPr>
          <w:lang w:eastAsia="zh-CN"/>
        </w:rPr>
        <w:t>2018</w:t>
      </w:r>
      <w:r w:rsidR="003F6B8E">
        <w:rPr>
          <w:lang w:eastAsia="zh-CN"/>
        </w:rPr>
        <w:t xml:space="preserve"> </w:t>
      </w:r>
      <w:r>
        <w:rPr>
          <w:lang w:eastAsia="zh-CN"/>
        </w:rPr>
        <w:t>r.</w:t>
      </w:r>
      <w:r w:rsidR="003F6B8E">
        <w:rPr>
          <w:lang w:eastAsia="zh-CN"/>
        </w:rPr>
        <w:t xml:space="preserve"> </w:t>
      </w:r>
      <w:r>
        <w:rPr>
          <w:lang w:eastAsia="zh-CN"/>
        </w:rPr>
        <w:t>Prawo</w:t>
      </w:r>
      <w:r w:rsidR="003F6B8E">
        <w:rPr>
          <w:lang w:eastAsia="zh-CN"/>
        </w:rPr>
        <w:t xml:space="preserve"> </w:t>
      </w:r>
      <w:r>
        <w:rPr>
          <w:lang w:eastAsia="zh-CN"/>
        </w:rPr>
        <w:t>przedsiębiorców</w:t>
      </w:r>
      <w:r w:rsidR="003F6B8E">
        <w:rPr>
          <w:lang w:eastAsia="zh-CN"/>
        </w:rPr>
        <w:t xml:space="preserve"> </w:t>
      </w:r>
      <w:r>
        <w:rPr>
          <w:lang w:eastAsia="zh-CN"/>
        </w:rPr>
        <w:t>(tekst</w:t>
      </w:r>
      <w:r w:rsidR="003F6B8E">
        <w:rPr>
          <w:lang w:eastAsia="zh-CN"/>
        </w:rPr>
        <w:t xml:space="preserve"> </w:t>
      </w:r>
      <w:r>
        <w:rPr>
          <w:lang w:eastAsia="zh-CN"/>
        </w:rPr>
        <w:t>jednolity:</w:t>
      </w:r>
      <w:r w:rsidR="003F6B8E">
        <w:rPr>
          <w:lang w:eastAsia="zh-CN"/>
        </w:rPr>
        <w:t xml:space="preserve"> </w:t>
      </w:r>
      <w:r>
        <w:rPr>
          <w:lang w:eastAsia="zh-CN"/>
        </w:rPr>
        <w:t>Dz.</w:t>
      </w:r>
      <w:r w:rsidR="003F6B8E">
        <w:rPr>
          <w:lang w:eastAsia="zh-CN"/>
        </w:rPr>
        <w:t xml:space="preserve"> </w:t>
      </w:r>
      <w:r>
        <w:rPr>
          <w:lang w:eastAsia="zh-CN"/>
        </w:rPr>
        <w:t>U.</w:t>
      </w:r>
      <w:r w:rsidR="003F6B8E">
        <w:rPr>
          <w:lang w:eastAsia="zh-CN"/>
        </w:rPr>
        <w:t xml:space="preserve"> </w:t>
      </w:r>
      <w:r>
        <w:rPr>
          <w:lang w:eastAsia="zh-CN"/>
        </w:rPr>
        <w:t>z</w:t>
      </w:r>
      <w:r w:rsidR="003F6B8E">
        <w:rPr>
          <w:lang w:eastAsia="zh-CN"/>
        </w:rPr>
        <w:t xml:space="preserve"> </w:t>
      </w:r>
      <w:r>
        <w:rPr>
          <w:lang w:eastAsia="zh-CN"/>
        </w:rPr>
        <w:t>2023</w:t>
      </w:r>
      <w:r w:rsidR="003F6B8E">
        <w:rPr>
          <w:lang w:eastAsia="zh-CN"/>
        </w:rPr>
        <w:t xml:space="preserve"> </w:t>
      </w:r>
      <w:r>
        <w:rPr>
          <w:lang w:eastAsia="zh-CN"/>
        </w:rPr>
        <w:t>r.,</w:t>
      </w:r>
      <w:r w:rsidR="003F6B8E">
        <w:rPr>
          <w:lang w:eastAsia="zh-CN"/>
        </w:rPr>
        <w:t xml:space="preserve"> </w:t>
      </w:r>
      <w:r>
        <w:rPr>
          <w:lang w:eastAsia="zh-CN"/>
        </w:rPr>
        <w:t>poz.</w:t>
      </w:r>
      <w:r w:rsidR="003F6B8E">
        <w:rPr>
          <w:lang w:eastAsia="zh-CN"/>
        </w:rPr>
        <w:t xml:space="preserve"> </w:t>
      </w:r>
      <w:r>
        <w:rPr>
          <w:lang w:eastAsia="zh-CN"/>
        </w:rPr>
        <w:t>221</w:t>
      </w:r>
      <w:r w:rsidR="003F6B8E">
        <w:rPr>
          <w:lang w:eastAsia="zh-CN"/>
        </w:rPr>
        <w:t xml:space="preserve"> </w:t>
      </w:r>
      <w:r>
        <w:rPr>
          <w:lang w:eastAsia="zh-CN"/>
        </w:rPr>
        <w:t>ze</w:t>
      </w:r>
      <w:r w:rsidR="003F6B8E">
        <w:rPr>
          <w:lang w:eastAsia="zh-CN"/>
        </w:rPr>
        <w:t xml:space="preserve"> </w:t>
      </w:r>
      <w:r>
        <w:rPr>
          <w:lang w:eastAsia="zh-CN"/>
        </w:rPr>
        <w:t>zm.)</w:t>
      </w:r>
      <w:r w:rsidR="003F6B8E">
        <w:rPr>
          <w:lang w:eastAsia="zh-CN"/>
        </w:rPr>
        <w:t xml:space="preserve"> </w:t>
      </w:r>
      <w:r w:rsidR="007F1F9C">
        <w:rPr>
          <w:color w:val="000000"/>
          <w:lang w:eastAsia="zh-CN"/>
        </w:rPr>
        <w:t>Z</w:t>
      </w:r>
      <w:r w:rsidRPr="00375E53">
        <w:rPr>
          <w:color w:val="000000"/>
          <w:lang w:eastAsia="zh-CN"/>
        </w:rPr>
        <w:t>awiadomienia</w:t>
      </w:r>
      <w:r w:rsidR="003F6B8E">
        <w:rPr>
          <w:color w:val="000000"/>
          <w:lang w:eastAsia="zh-CN"/>
        </w:rPr>
        <w:t xml:space="preserve"> </w:t>
      </w:r>
      <w:r w:rsidRPr="00375E53">
        <w:rPr>
          <w:color w:val="000000"/>
          <w:lang w:eastAsia="zh-CN"/>
        </w:rPr>
        <w:t>o</w:t>
      </w:r>
      <w:r w:rsidR="003F6B8E">
        <w:rPr>
          <w:color w:val="000000"/>
          <w:lang w:eastAsia="zh-CN"/>
        </w:rPr>
        <w:t xml:space="preserve"> </w:t>
      </w:r>
      <w:r w:rsidRPr="00375E53">
        <w:rPr>
          <w:color w:val="000000"/>
          <w:lang w:eastAsia="zh-CN"/>
        </w:rPr>
        <w:t>zamiarze</w:t>
      </w:r>
      <w:r w:rsidR="003F6B8E">
        <w:rPr>
          <w:color w:val="000000"/>
          <w:lang w:eastAsia="zh-CN"/>
        </w:rPr>
        <w:t xml:space="preserve"> </w:t>
      </w:r>
      <w:r w:rsidRPr="00375E53">
        <w:rPr>
          <w:color w:val="000000"/>
          <w:lang w:eastAsia="zh-CN"/>
        </w:rPr>
        <w:t>wszczęcia</w:t>
      </w:r>
      <w:r w:rsidR="003F6B8E">
        <w:rPr>
          <w:color w:val="000000"/>
          <w:lang w:eastAsia="zh-CN"/>
        </w:rPr>
        <w:t xml:space="preserve"> </w:t>
      </w:r>
      <w:r w:rsidRPr="00375E53">
        <w:rPr>
          <w:color w:val="000000"/>
          <w:lang w:eastAsia="zh-CN"/>
        </w:rPr>
        <w:t>kontroli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sygn.</w:t>
      </w:r>
      <w:r w:rsidR="003F6B8E">
        <w:rPr>
          <w:color w:val="000000"/>
          <w:lang w:eastAsia="zh-CN"/>
        </w:rPr>
        <w:t xml:space="preserve"> </w:t>
      </w:r>
      <w:r>
        <w:t>KH.8361.6</w:t>
      </w:r>
      <w:r w:rsidR="002C3BAE">
        <w:t>8</w:t>
      </w:r>
      <w:r>
        <w:t>.2023</w:t>
      </w:r>
      <w:r w:rsidR="003F6B8E">
        <w:rPr>
          <w:lang w:eastAsia="zh-CN"/>
        </w:rPr>
        <w:t xml:space="preserve"> </w:t>
      </w:r>
      <w:r>
        <w:t>z</w:t>
      </w:r>
      <w:r w:rsidR="003F6B8E">
        <w:t xml:space="preserve"> </w:t>
      </w:r>
      <w:r>
        <w:t>dnia</w:t>
      </w:r>
      <w:r w:rsidR="003F6B8E">
        <w:t xml:space="preserve"> </w:t>
      </w:r>
      <w:r w:rsidR="002C3BAE">
        <w:t>1</w:t>
      </w:r>
      <w:r w:rsidR="003F6B8E">
        <w:t xml:space="preserve"> </w:t>
      </w:r>
      <w:r w:rsidR="002C3BAE">
        <w:t>sierpnia</w:t>
      </w:r>
      <w:r w:rsidR="003F6B8E">
        <w:t xml:space="preserve"> </w:t>
      </w:r>
      <w:r>
        <w:t>2023</w:t>
      </w:r>
      <w:r w:rsidR="003F6B8E">
        <w:t xml:space="preserve"> </w:t>
      </w:r>
      <w:r>
        <w:t>r.,</w:t>
      </w:r>
      <w:r w:rsidR="003F6B8E">
        <w:rPr>
          <w:color w:val="000000"/>
        </w:rPr>
        <w:t xml:space="preserve"> </w:t>
      </w:r>
      <w:r>
        <w:rPr>
          <w:color w:val="000000"/>
        </w:rPr>
        <w:t>które</w:t>
      </w:r>
      <w:r w:rsidR="003F6B8E">
        <w:rPr>
          <w:color w:val="000000"/>
        </w:rPr>
        <w:t xml:space="preserve"> </w:t>
      </w:r>
      <w:r>
        <w:rPr>
          <w:color w:val="000000"/>
        </w:rPr>
        <w:t>zostało</w:t>
      </w:r>
      <w:r w:rsidR="003F6B8E">
        <w:rPr>
          <w:color w:val="000000"/>
        </w:rPr>
        <w:t xml:space="preserve"> </w:t>
      </w:r>
      <w:r>
        <w:rPr>
          <w:color w:val="000000"/>
        </w:rPr>
        <w:t>mu</w:t>
      </w:r>
      <w:r w:rsidR="003F6B8E">
        <w:rPr>
          <w:color w:val="000000"/>
        </w:rPr>
        <w:t xml:space="preserve"> </w:t>
      </w:r>
      <w:r>
        <w:rPr>
          <w:color w:val="000000"/>
        </w:rPr>
        <w:t>doręczone</w:t>
      </w:r>
      <w:r w:rsidR="003F6B8E">
        <w:rPr>
          <w:color w:val="000000"/>
        </w:rPr>
        <w:t xml:space="preserve"> </w:t>
      </w:r>
      <w:r>
        <w:rPr>
          <w:color w:val="000000"/>
        </w:rPr>
        <w:t>w</w:t>
      </w:r>
      <w:r w:rsidR="003F6B8E">
        <w:rPr>
          <w:color w:val="000000"/>
        </w:rPr>
        <w:t xml:space="preserve"> </w:t>
      </w:r>
      <w:r>
        <w:rPr>
          <w:color w:val="000000"/>
        </w:rPr>
        <w:t>dniu</w:t>
      </w:r>
      <w:r w:rsidR="003F6B8E">
        <w:rPr>
          <w:color w:val="000000"/>
        </w:rPr>
        <w:t xml:space="preserve"> </w:t>
      </w:r>
      <w:r w:rsidR="002C3BAE">
        <w:rPr>
          <w:color w:val="000000"/>
        </w:rPr>
        <w:t>4</w:t>
      </w:r>
      <w:r w:rsidR="003F6B8E">
        <w:rPr>
          <w:color w:val="000000"/>
        </w:rPr>
        <w:t xml:space="preserve"> </w:t>
      </w:r>
      <w:r w:rsidR="002C3BAE">
        <w:rPr>
          <w:color w:val="000000"/>
        </w:rPr>
        <w:t>sierpnia</w:t>
      </w:r>
      <w:r w:rsidR="003F6B8E">
        <w:t xml:space="preserve"> </w:t>
      </w:r>
      <w:r>
        <w:t>2023</w:t>
      </w:r>
      <w:r w:rsidR="003F6B8E">
        <w:t xml:space="preserve"> </w:t>
      </w:r>
      <w:r>
        <w:t>r.</w:t>
      </w:r>
    </w:p>
    <w:p w14:paraId="13379CEA" w14:textId="3505097C" w:rsidR="00F72ADE" w:rsidRPr="004D1960" w:rsidRDefault="00F72ADE" w:rsidP="00E37A7D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lastRenderedPageBreak/>
        <w:t>W</w:t>
      </w:r>
      <w:r w:rsidR="003F6B8E">
        <w:rPr>
          <w:color w:val="000000"/>
        </w:rPr>
        <w:t xml:space="preserve"> </w:t>
      </w:r>
      <w:r>
        <w:rPr>
          <w:color w:val="000000"/>
        </w:rPr>
        <w:t>trakcie</w:t>
      </w:r>
      <w:r w:rsidR="003F6B8E">
        <w:rPr>
          <w:color w:val="000000"/>
        </w:rPr>
        <w:t xml:space="preserve"> </w:t>
      </w:r>
      <w:r>
        <w:rPr>
          <w:color w:val="000000"/>
        </w:rPr>
        <w:t>kontroli</w:t>
      </w:r>
      <w:r w:rsidR="003F6B8E">
        <w:rPr>
          <w:color w:val="000000"/>
        </w:rPr>
        <w:t xml:space="preserve"> </w:t>
      </w:r>
      <w:r>
        <w:rPr>
          <w:color w:val="000000"/>
        </w:rPr>
        <w:t>sprawdzano</w:t>
      </w:r>
      <w:r w:rsidR="003F6B8E">
        <w:rPr>
          <w:color w:val="000000"/>
        </w:rPr>
        <w:t xml:space="preserve"> </w:t>
      </w:r>
      <w:r>
        <w:rPr>
          <w:color w:val="000000"/>
        </w:rPr>
        <w:t>przestrzeganie</w:t>
      </w:r>
      <w:r w:rsidR="003F6B8E">
        <w:rPr>
          <w:color w:val="000000"/>
        </w:rPr>
        <w:t xml:space="preserve"> </w:t>
      </w:r>
      <w:r>
        <w:rPr>
          <w:color w:val="000000"/>
        </w:rPr>
        <w:t>przez</w:t>
      </w:r>
      <w:r w:rsidR="003F6B8E">
        <w:rPr>
          <w:color w:val="000000"/>
        </w:rPr>
        <w:t xml:space="preserve"> </w:t>
      </w:r>
      <w:r>
        <w:rPr>
          <w:color w:val="000000"/>
        </w:rPr>
        <w:t>kontrolowanego</w:t>
      </w:r>
      <w:r w:rsidR="003F6B8E">
        <w:rPr>
          <w:color w:val="000000"/>
        </w:rPr>
        <w:t xml:space="preserve"> </w:t>
      </w:r>
      <w:r>
        <w:rPr>
          <w:color w:val="000000"/>
        </w:rPr>
        <w:t>obowiązku</w:t>
      </w:r>
      <w:r w:rsidR="003F6B8E">
        <w:rPr>
          <w:color w:val="000000"/>
        </w:rPr>
        <w:t xml:space="preserve"> </w:t>
      </w:r>
      <w:r>
        <w:rPr>
          <w:color w:val="000000"/>
        </w:rPr>
        <w:t>informowania</w:t>
      </w:r>
      <w:r w:rsidR="003F6B8E">
        <w:rPr>
          <w:color w:val="000000"/>
        </w:rPr>
        <w:t xml:space="preserve"> </w:t>
      </w:r>
      <w:r>
        <w:rPr>
          <w:color w:val="000000"/>
        </w:rPr>
        <w:t>o</w:t>
      </w:r>
      <w:r w:rsidR="003F6B8E">
        <w:rPr>
          <w:color w:val="000000"/>
        </w:rPr>
        <w:t xml:space="preserve"> </w:t>
      </w:r>
      <w:r>
        <w:rPr>
          <w:color w:val="000000"/>
        </w:rPr>
        <w:t>cenach</w:t>
      </w:r>
      <w:r w:rsidR="003F6B8E">
        <w:rPr>
          <w:color w:val="000000"/>
        </w:rPr>
        <w:t xml:space="preserve"> </w:t>
      </w:r>
      <w:r>
        <w:rPr>
          <w:color w:val="000000"/>
        </w:rPr>
        <w:t>i</w:t>
      </w:r>
      <w:r w:rsidR="003F6B8E">
        <w:rPr>
          <w:color w:val="000000"/>
        </w:rPr>
        <w:t xml:space="preserve"> </w:t>
      </w:r>
      <w:r>
        <w:rPr>
          <w:color w:val="000000"/>
        </w:rPr>
        <w:t>cenach</w:t>
      </w:r>
      <w:r w:rsidR="003F6B8E">
        <w:rPr>
          <w:color w:val="000000"/>
        </w:rPr>
        <w:t xml:space="preserve"> </w:t>
      </w:r>
      <w:r>
        <w:rPr>
          <w:color w:val="000000"/>
        </w:rPr>
        <w:t>jednostkowych</w:t>
      </w:r>
      <w:r w:rsidR="003F6B8E">
        <w:rPr>
          <w:color w:val="000000"/>
        </w:rPr>
        <w:t xml:space="preserve"> </w:t>
      </w:r>
      <w:r>
        <w:rPr>
          <w:color w:val="000000"/>
        </w:rPr>
        <w:t>oferowanych</w:t>
      </w:r>
      <w:r w:rsidR="003F6B8E">
        <w:rPr>
          <w:color w:val="000000"/>
        </w:rPr>
        <w:t xml:space="preserve"> </w:t>
      </w:r>
      <w:r>
        <w:rPr>
          <w:color w:val="000000"/>
        </w:rPr>
        <w:t>towarów.</w:t>
      </w:r>
      <w:r w:rsidR="003F6B8E">
        <w:rPr>
          <w:color w:val="000000"/>
        </w:rPr>
        <w:t xml:space="preserve"> </w:t>
      </w:r>
      <w:r>
        <w:rPr>
          <w:color w:val="000000"/>
        </w:rPr>
        <w:t>W</w:t>
      </w:r>
      <w:r w:rsidR="003F6B8E">
        <w:rPr>
          <w:color w:val="000000"/>
        </w:rPr>
        <w:t xml:space="preserve"> </w:t>
      </w:r>
      <w:r>
        <w:rPr>
          <w:color w:val="000000"/>
        </w:rPr>
        <w:t>dniu</w:t>
      </w:r>
      <w:r w:rsidR="003F6B8E">
        <w:rPr>
          <w:color w:val="000000"/>
        </w:rPr>
        <w:t xml:space="preserve"> </w:t>
      </w:r>
      <w:r w:rsidR="007F115B">
        <w:rPr>
          <w:color w:val="000000"/>
        </w:rPr>
        <w:t>28</w:t>
      </w:r>
      <w:r w:rsidR="003F6B8E">
        <w:rPr>
          <w:color w:val="000000"/>
        </w:rPr>
        <w:t xml:space="preserve"> </w:t>
      </w:r>
      <w:r>
        <w:rPr>
          <w:color w:val="000000"/>
        </w:rPr>
        <w:t>sierpnia</w:t>
      </w:r>
      <w:r w:rsidR="003F6B8E">
        <w:rPr>
          <w:color w:val="000000"/>
        </w:rPr>
        <w:t xml:space="preserve"> </w:t>
      </w:r>
      <w:r>
        <w:rPr>
          <w:color w:val="000000"/>
        </w:rPr>
        <w:t>2023</w:t>
      </w:r>
      <w:r w:rsidR="003F6B8E">
        <w:rPr>
          <w:color w:val="000000"/>
        </w:rPr>
        <w:t xml:space="preserve"> </w:t>
      </w:r>
      <w:r>
        <w:rPr>
          <w:color w:val="000000"/>
        </w:rPr>
        <w:t>r.</w:t>
      </w:r>
      <w:r w:rsidR="003F6B8E">
        <w:rPr>
          <w:color w:val="000000"/>
        </w:rPr>
        <w:t xml:space="preserve"> </w:t>
      </w:r>
      <w:r>
        <w:rPr>
          <w:color w:val="000000"/>
        </w:rPr>
        <w:t>inspektorzy</w:t>
      </w:r>
      <w:r w:rsidR="003F6B8E">
        <w:rPr>
          <w:color w:val="000000"/>
        </w:rPr>
        <w:t xml:space="preserve"> </w:t>
      </w:r>
      <w:r>
        <w:rPr>
          <w:color w:val="000000"/>
        </w:rPr>
        <w:t>sprawdzili</w:t>
      </w:r>
      <w:r w:rsidR="003F6B8E">
        <w:rPr>
          <w:color w:val="000000"/>
        </w:rPr>
        <w:t xml:space="preserve"> </w:t>
      </w:r>
      <w:r>
        <w:rPr>
          <w:color w:val="000000"/>
        </w:rPr>
        <w:t>prawidłowość</w:t>
      </w:r>
      <w:r w:rsidR="003F6B8E">
        <w:rPr>
          <w:color w:val="000000"/>
        </w:rPr>
        <w:t xml:space="preserve"> </w:t>
      </w:r>
      <w:r>
        <w:rPr>
          <w:color w:val="000000"/>
        </w:rPr>
        <w:t>uwidaczniania</w:t>
      </w:r>
      <w:r w:rsidR="003F6B8E">
        <w:rPr>
          <w:color w:val="000000"/>
        </w:rPr>
        <w:t xml:space="preserve"> </w:t>
      </w:r>
      <w:r>
        <w:rPr>
          <w:color w:val="000000"/>
        </w:rPr>
        <w:t>informacji</w:t>
      </w:r>
      <w:r w:rsidR="003F6B8E">
        <w:rPr>
          <w:color w:val="000000"/>
        </w:rPr>
        <w:t xml:space="preserve"> </w:t>
      </w:r>
      <w:r>
        <w:rPr>
          <w:color w:val="000000"/>
        </w:rPr>
        <w:t>w</w:t>
      </w:r>
      <w:r w:rsidR="003F6B8E">
        <w:rPr>
          <w:color w:val="000000"/>
        </w:rPr>
        <w:t xml:space="preserve"> </w:t>
      </w:r>
      <w:r>
        <w:rPr>
          <w:color w:val="000000"/>
        </w:rPr>
        <w:t>powyższym</w:t>
      </w:r>
      <w:r w:rsidR="003F6B8E">
        <w:rPr>
          <w:color w:val="000000"/>
        </w:rPr>
        <w:t xml:space="preserve"> </w:t>
      </w:r>
      <w:r>
        <w:rPr>
          <w:color w:val="000000"/>
        </w:rPr>
        <w:t>zakresie</w:t>
      </w:r>
      <w:r w:rsidR="003F6B8E">
        <w:rPr>
          <w:color w:val="000000"/>
        </w:rPr>
        <w:t xml:space="preserve"> </w:t>
      </w:r>
      <w:r>
        <w:rPr>
          <w:color w:val="000000"/>
        </w:rPr>
        <w:t>dla</w:t>
      </w:r>
      <w:r w:rsidR="003F6B8E">
        <w:rPr>
          <w:color w:val="000000"/>
        </w:rPr>
        <w:t xml:space="preserve"> </w:t>
      </w:r>
      <w:r w:rsidR="004D1960">
        <w:rPr>
          <w:color w:val="000000"/>
        </w:rPr>
        <w:t>30</w:t>
      </w:r>
      <w:r w:rsidR="003F6B8E">
        <w:rPr>
          <w:color w:val="000000"/>
        </w:rPr>
        <w:t xml:space="preserve"> </w:t>
      </w:r>
      <w:r>
        <w:rPr>
          <w:color w:val="000000"/>
        </w:rPr>
        <w:t>przypadkowo</w:t>
      </w:r>
      <w:r w:rsidR="003F6B8E">
        <w:rPr>
          <w:color w:val="000000"/>
        </w:rPr>
        <w:t xml:space="preserve"> </w:t>
      </w:r>
      <w:r>
        <w:rPr>
          <w:color w:val="000000"/>
        </w:rPr>
        <w:t>wybranych</w:t>
      </w:r>
      <w:r w:rsidR="003F6B8E">
        <w:rPr>
          <w:color w:val="000000"/>
        </w:rPr>
        <w:t xml:space="preserve"> </w:t>
      </w:r>
      <w:r>
        <w:rPr>
          <w:color w:val="000000"/>
        </w:rPr>
        <w:t>towarów,</w:t>
      </w:r>
      <w:r w:rsidR="003F6B8E">
        <w:rPr>
          <w:color w:val="000000"/>
        </w:rPr>
        <w:t xml:space="preserve"> </w:t>
      </w:r>
      <w:r>
        <w:t>stwierdzając</w:t>
      </w:r>
      <w:r w:rsidR="003F6B8E">
        <w:t xml:space="preserve"> </w:t>
      </w:r>
      <w:r>
        <w:t>nieprawidłowości</w:t>
      </w:r>
      <w:r w:rsidR="003F6B8E">
        <w:t xml:space="preserve"> </w:t>
      </w:r>
      <w:r>
        <w:t>dla</w:t>
      </w:r>
      <w:r w:rsidR="003F6B8E">
        <w:rPr>
          <w:color w:val="000000"/>
        </w:rPr>
        <w:t xml:space="preserve"> </w:t>
      </w:r>
      <w:r w:rsidR="004D1960">
        <w:rPr>
          <w:color w:val="000000"/>
        </w:rPr>
        <w:t>12</w:t>
      </w:r>
      <w:r w:rsidR="003F6B8E">
        <w:rPr>
          <w:color w:val="000000"/>
        </w:rPr>
        <w:t xml:space="preserve"> </w:t>
      </w:r>
      <w:r>
        <w:rPr>
          <w:color w:val="000000"/>
        </w:rPr>
        <w:t>z</w:t>
      </w:r>
      <w:r w:rsidR="003F6B8E">
        <w:rPr>
          <w:color w:val="000000"/>
        </w:rPr>
        <w:t xml:space="preserve"> </w:t>
      </w:r>
      <w:r>
        <w:rPr>
          <w:color w:val="000000"/>
        </w:rPr>
        <w:t>nich</w:t>
      </w:r>
      <w:r w:rsidR="003F6B8E">
        <w:rPr>
          <w:color w:val="000000"/>
        </w:rPr>
        <w:t xml:space="preserve"> </w:t>
      </w:r>
      <w:r>
        <w:rPr>
          <w:color w:val="000000"/>
        </w:rPr>
        <w:t>z</w:t>
      </w:r>
      <w:r w:rsidR="003F6B8E">
        <w:rPr>
          <w:color w:val="000000"/>
        </w:rPr>
        <w:t xml:space="preserve"> </w:t>
      </w:r>
      <w:r>
        <w:rPr>
          <w:color w:val="000000"/>
        </w:rPr>
        <w:t>uwagi</w:t>
      </w:r>
      <w:r w:rsidR="003F6B8E">
        <w:rPr>
          <w:color w:val="000000"/>
        </w:rPr>
        <w:t xml:space="preserve"> </w:t>
      </w:r>
      <w:r>
        <w:rPr>
          <w:color w:val="000000"/>
        </w:rPr>
        <w:t>na</w:t>
      </w:r>
      <w:r w:rsidR="003F6B8E">
        <w:rPr>
          <w:color w:val="000000"/>
        </w:rPr>
        <w:t xml:space="preserve"> </w:t>
      </w:r>
      <w:r w:rsidR="004D1960" w:rsidRPr="004D1960">
        <w:rPr>
          <w:b/>
          <w:bCs/>
          <w:color w:val="000000"/>
        </w:rPr>
        <w:t>brak</w:t>
      </w:r>
      <w:r w:rsidR="003F6B8E">
        <w:rPr>
          <w:b/>
          <w:bCs/>
          <w:color w:val="000000"/>
        </w:rPr>
        <w:t xml:space="preserve"> </w:t>
      </w:r>
      <w:r w:rsidR="004D1960" w:rsidRPr="004D1960">
        <w:rPr>
          <w:b/>
          <w:bCs/>
          <w:color w:val="000000"/>
        </w:rPr>
        <w:t>uwidocznienia</w:t>
      </w:r>
      <w:r w:rsidR="003F6B8E">
        <w:rPr>
          <w:color w:val="000000"/>
        </w:rPr>
        <w:t xml:space="preserve"> </w:t>
      </w:r>
      <w:r w:rsidRPr="004D1960">
        <w:rPr>
          <w:b/>
          <w:bCs/>
        </w:rPr>
        <w:t>ceny</w:t>
      </w:r>
      <w:r w:rsidR="003F6B8E">
        <w:rPr>
          <w:b/>
          <w:bCs/>
        </w:rPr>
        <w:t xml:space="preserve"> </w:t>
      </w:r>
      <w:r w:rsidRPr="004D1960">
        <w:rPr>
          <w:b/>
          <w:bCs/>
        </w:rPr>
        <w:t>jednostkowej</w:t>
      </w:r>
      <w:r w:rsidR="003F6B8E">
        <w:t xml:space="preserve"> </w:t>
      </w:r>
      <w:r w:rsidR="00EE2177">
        <w:t>dla</w:t>
      </w:r>
      <w:r w:rsidR="004D1960">
        <w:t>:</w:t>
      </w:r>
    </w:p>
    <w:p w14:paraId="5AE1494C" w14:textId="195DC0E2" w:rsidR="00792AB3" w:rsidRPr="00D86E39" w:rsidRDefault="00792AB3" w:rsidP="00727309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</w:pPr>
      <w:proofErr w:type="spellStart"/>
      <w:r w:rsidRPr="00D86E39">
        <w:rPr>
          <w:color w:val="000000"/>
        </w:rPr>
        <w:t>Ziajka</w:t>
      </w:r>
      <w:proofErr w:type="spellEnd"/>
      <w:r w:rsidR="003F6B8E">
        <w:rPr>
          <w:color w:val="000000"/>
        </w:rPr>
        <w:t xml:space="preserve"> </w:t>
      </w:r>
      <w:r w:rsidRPr="00D86E39">
        <w:rPr>
          <w:color w:val="000000"/>
        </w:rPr>
        <w:t>Szampon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dla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dzieci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i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niemowląt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270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ml,</w:t>
      </w:r>
    </w:p>
    <w:p w14:paraId="0FC5CFF0" w14:textId="32BEE820" w:rsidR="00792AB3" w:rsidRPr="00D86E39" w:rsidRDefault="00792AB3" w:rsidP="00727309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</w:pPr>
      <w:proofErr w:type="spellStart"/>
      <w:r w:rsidRPr="00D86E39">
        <w:rPr>
          <w:color w:val="000000"/>
        </w:rPr>
        <w:t>Vianek</w:t>
      </w:r>
      <w:proofErr w:type="spellEnd"/>
      <w:r w:rsidR="003F6B8E">
        <w:rPr>
          <w:color w:val="000000"/>
        </w:rPr>
        <w:t xml:space="preserve"> </w:t>
      </w:r>
      <w:r w:rsidRPr="00D86E39">
        <w:rPr>
          <w:color w:val="000000"/>
        </w:rPr>
        <w:t>Nawilżające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mleczko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do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demakijażu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150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ml,</w:t>
      </w:r>
    </w:p>
    <w:p w14:paraId="32C6F02C" w14:textId="6737C615" w:rsidR="00792AB3" w:rsidRPr="00D86E39" w:rsidRDefault="00792AB3" w:rsidP="00727309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</w:pPr>
      <w:r w:rsidRPr="00D86E39">
        <w:rPr>
          <w:color w:val="000000"/>
        </w:rPr>
        <w:t>AA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Cera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Wrażliwa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Krem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tłusty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50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ml,</w:t>
      </w:r>
    </w:p>
    <w:p w14:paraId="14F8947D" w14:textId="107D090F" w:rsidR="00792AB3" w:rsidRPr="00D86E39" w:rsidRDefault="00792AB3" w:rsidP="00727309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</w:pPr>
      <w:proofErr w:type="spellStart"/>
      <w:r w:rsidRPr="00D86E39">
        <w:rPr>
          <w:color w:val="000000"/>
        </w:rPr>
        <w:t>Eveline</w:t>
      </w:r>
      <w:proofErr w:type="spellEnd"/>
      <w:r w:rsidR="003F6B8E">
        <w:rPr>
          <w:color w:val="000000"/>
        </w:rPr>
        <w:t xml:space="preserve"> </w:t>
      </w:r>
      <w:r w:rsidRPr="00D86E39">
        <w:rPr>
          <w:color w:val="000000"/>
        </w:rPr>
        <w:t>Extra</w:t>
      </w:r>
      <w:r w:rsidR="003F6B8E">
        <w:rPr>
          <w:color w:val="000000"/>
        </w:rPr>
        <w:t xml:space="preserve"> </w:t>
      </w:r>
      <w:proofErr w:type="spellStart"/>
      <w:r w:rsidRPr="00D86E39">
        <w:rPr>
          <w:color w:val="000000"/>
        </w:rPr>
        <w:t>Soft</w:t>
      </w:r>
      <w:proofErr w:type="spellEnd"/>
      <w:r w:rsidR="003F6B8E">
        <w:rPr>
          <w:color w:val="000000"/>
        </w:rPr>
        <w:t xml:space="preserve"> </w:t>
      </w:r>
      <w:r w:rsidRPr="00D86E39">
        <w:rPr>
          <w:color w:val="000000"/>
        </w:rPr>
        <w:t>Mleczko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do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ciała</w:t>
      </w:r>
      <w:r w:rsidR="003F6B8E">
        <w:rPr>
          <w:color w:val="000000"/>
        </w:rPr>
        <w:t xml:space="preserve"> </w:t>
      </w:r>
      <w:proofErr w:type="spellStart"/>
      <w:r w:rsidRPr="00D86E39">
        <w:rPr>
          <w:color w:val="000000"/>
        </w:rPr>
        <w:t>multiregenerujące</w:t>
      </w:r>
      <w:proofErr w:type="spellEnd"/>
      <w:r w:rsidR="003F6B8E">
        <w:rPr>
          <w:color w:val="000000"/>
        </w:rPr>
        <w:t xml:space="preserve"> </w:t>
      </w:r>
      <w:r w:rsidRPr="00D86E39">
        <w:rPr>
          <w:color w:val="000000"/>
        </w:rPr>
        <w:t>350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ml,</w:t>
      </w:r>
    </w:p>
    <w:p w14:paraId="1F654459" w14:textId="487CC84C" w:rsidR="00792AB3" w:rsidRPr="00D86E39" w:rsidRDefault="00792AB3" w:rsidP="00727309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</w:pPr>
      <w:r w:rsidRPr="00D86E39">
        <w:rPr>
          <w:color w:val="000000"/>
        </w:rPr>
        <w:t>Ava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Hydro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Laser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aktywny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krem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na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dzień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50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ml,</w:t>
      </w:r>
    </w:p>
    <w:p w14:paraId="0AFBC202" w14:textId="38BA3BA1" w:rsidR="00792AB3" w:rsidRPr="00D86E39" w:rsidRDefault="00792AB3" w:rsidP="00727309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</w:pPr>
      <w:r w:rsidRPr="00D86E39">
        <w:rPr>
          <w:color w:val="000000"/>
        </w:rPr>
        <w:t>Ziaja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Oliwkowa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Płyn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micelarny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do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każdej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cery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200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ml,</w:t>
      </w:r>
    </w:p>
    <w:p w14:paraId="774E78A0" w14:textId="0DE7C58D" w:rsidR="00792AB3" w:rsidRPr="00D86E39" w:rsidRDefault="00792AB3" w:rsidP="00727309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</w:pPr>
      <w:r w:rsidRPr="00D86E39">
        <w:rPr>
          <w:color w:val="000000"/>
        </w:rPr>
        <w:t>Biały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Jeleń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Mydło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naturalne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w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płynie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500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ml,</w:t>
      </w:r>
    </w:p>
    <w:p w14:paraId="18769148" w14:textId="759416C1" w:rsidR="00792AB3" w:rsidRPr="00D86E39" w:rsidRDefault="00792AB3" w:rsidP="00727309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</w:pPr>
      <w:r w:rsidRPr="00D86E39">
        <w:rPr>
          <w:color w:val="000000"/>
        </w:rPr>
        <w:t>Perfecta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Fenomen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C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Krem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–</w:t>
      </w:r>
      <w:r w:rsidR="003F6B8E">
        <w:rPr>
          <w:color w:val="000000"/>
        </w:rPr>
        <w:t xml:space="preserve"> </w:t>
      </w:r>
      <w:proofErr w:type="spellStart"/>
      <w:r w:rsidRPr="00D86E39">
        <w:rPr>
          <w:color w:val="000000"/>
        </w:rPr>
        <w:t>booster</w:t>
      </w:r>
      <w:proofErr w:type="spellEnd"/>
      <w:r w:rsidR="003F6B8E">
        <w:rPr>
          <w:color w:val="000000"/>
        </w:rPr>
        <w:t xml:space="preserve"> </w:t>
      </w:r>
      <w:r w:rsidRPr="00D86E39">
        <w:rPr>
          <w:color w:val="000000"/>
        </w:rPr>
        <w:t>intensywnie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odżywczy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225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ml,</w:t>
      </w:r>
    </w:p>
    <w:p w14:paraId="17B03413" w14:textId="4A182B69" w:rsidR="00792AB3" w:rsidRPr="00D86E39" w:rsidRDefault="00792AB3" w:rsidP="00727309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</w:pPr>
      <w:r w:rsidRPr="00D86E39">
        <w:rPr>
          <w:color w:val="000000"/>
        </w:rPr>
        <w:t>Delia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Dermo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System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Żel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odświeżający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do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mycia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twarzy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200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ml,</w:t>
      </w:r>
    </w:p>
    <w:p w14:paraId="5DCA8A3A" w14:textId="6E816430" w:rsidR="00792AB3" w:rsidRPr="00D86E39" w:rsidRDefault="00792AB3" w:rsidP="00727309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</w:pPr>
      <w:proofErr w:type="spellStart"/>
      <w:r w:rsidRPr="00D86E39">
        <w:rPr>
          <w:color w:val="000000"/>
        </w:rPr>
        <w:t>Bielenda</w:t>
      </w:r>
      <w:proofErr w:type="spellEnd"/>
      <w:r w:rsidR="003F6B8E">
        <w:rPr>
          <w:color w:val="000000"/>
        </w:rPr>
        <w:t xml:space="preserve"> </w:t>
      </w:r>
      <w:r w:rsidRPr="00D86E39">
        <w:rPr>
          <w:color w:val="000000"/>
        </w:rPr>
        <w:t>Comfort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Krem-maska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dla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dłoni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75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ml,</w:t>
      </w:r>
    </w:p>
    <w:p w14:paraId="3E25BE4B" w14:textId="00D577DB" w:rsidR="00792AB3" w:rsidRPr="00D86E39" w:rsidRDefault="00792AB3" w:rsidP="00727309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</w:pPr>
      <w:r w:rsidRPr="00D86E39">
        <w:rPr>
          <w:color w:val="000000"/>
        </w:rPr>
        <w:t>Siarkowa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moc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krem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matujący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Barwa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50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ml,</w:t>
      </w:r>
    </w:p>
    <w:p w14:paraId="795C72F2" w14:textId="7256DDEB" w:rsidR="00792AB3" w:rsidRPr="00792AB3" w:rsidRDefault="00792AB3" w:rsidP="00727309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</w:pPr>
      <w:proofErr w:type="spellStart"/>
      <w:r w:rsidRPr="00D86E39">
        <w:rPr>
          <w:color w:val="000000"/>
        </w:rPr>
        <w:t>Elmex</w:t>
      </w:r>
      <w:proofErr w:type="spellEnd"/>
      <w:r w:rsidR="003F6B8E">
        <w:rPr>
          <w:color w:val="000000"/>
        </w:rPr>
        <w:t xml:space="preserve"> </w:t>
      </w:r>
      <w:r w:rsidRPr="00D86E39">
        <w:rPr>
          <w:color w:val="000000"/>
        </w:rPr>
        <w:t>Pasta</w:t>
      </w:r>
      <w:r w:rsidR="003F6B8E">
        <w:rPr>
          <w:color w:val="000000"/>
        </w:rPr>
        <w:t xml:space="preserve"> </w:t>
      </w:r>
      <w:proofErr w:type="spellStart"/>
      <w:r w:rsidRPr="00D86E39">
        <w:rPr>
          <w:color w:val="000000"/>
        </w:rPr>
        <w:t>Sensitiv</w:t>
      </w:r>
      <w:proofErr w:type="spellEnd"/>
      <w:r w:rsidR="003F6B8E">
        <w:rPr>
          <w:color w:val="000000"/>
        </w:rPr>
        <w:t xml:space="preserve"> </w:t>
      </w:r>
      <w:r w:rsidRPr="00D86E39">
        <w:rPr>
          <w:color w:val="000000"/>
        </w:rPr>
        <w:t>Plus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75</w:t>
      </w:r>
      <w:r w:rsidR="003F6B8E">
        <w:rPr>
          <w:color w:val="000000"/>
        </w:rPr>
        <w:t xml:space="preserve"> </w:t>
      </w:r>
      <w:r w:rsidRPr="00D86E39">
        <w:rPr>
          <w:color w:val="000000"/>
        </w:rPr>
        <w:t>ml,</w:t>
      </w:r>
    </w:p>
    <w:p w14:paraId="735FFC9E" w14:textId="1108C975" w:rsidR="00792AB3" w:rsidRDefault="00792AB3" w:rsidP="00727309">
      <w:pPr>
        <w:spacing w:line="276" w:lineRule="auto"/>
        <w:jc w:val="both"/>
      </w:pPr>
      <w:r w:rsidRPr="00792AB3">
        <w:rPr>
          <w:color w:val="000000"/>
        </w:rPr>
        <w:t>co</w:t>
      </w:r>
      <w:r w:rsidR="003F6B8E">
        <w:rPr>
          <w:color w:val="000000"/>
        </w:rPr>
        <w:t xml:space="preserve"> </w:t>
      </w:r>
      <w:r w:rsidRPr="00792AB3">
        <w:rPr>
          <w:color w:val="000000"/>
        </w:rPr>
        <w:t>naruszało</w:t>
      </w:r>
      <w:r w:rsidR="003F6B8E">
        <w:rPr>
          <w:color w:val="000000"/>
        </w:rPr>
        <w:t xml:space="preserve"> </w:t>
      </w:r>
      <w:r w:rsidRPr="00792AB3">
        <w:t>art.</w:t>
      </w:r>
      <w:r w:rsidR="003F6B8E">
        <w:t xml:space="preserve"> </w:t>
      </w:r>
      <w:r w:rsidRPr="00792AB3">
        <w:t>4</w:t>
      </w:r>
      <w:r w:rsidR="003F6B8E">
        <w:t xml:space="preserve"> </w:t>
      </w:r>
      <w:r w:rsidRPr="00792AB3">
        <w:t>ust.</w:t>
      </w:r>
      <w:r w:rsidR="003F6B8E">
        <w:t xml:space="preserve"> </w:t>
      </w:r>
      <w:r w:rsidRPr="00792AB3">
        <w:t>1</w:t>
      </w:r>
      <w:r w:rsidR="003F6B8E">
        <w:t xml:space="preserve"> </w:t>
      </w:r>
      <w:r w:rsidRPr="00792AB3">
        <w:t>ustawy</w:t>
      </w:r>
      <w:r w:rsidR="003F6B8E">
        <w:t xml:space="preserve"> </w:t>
      </w:r>
      <w:r w:rsidR="004C3CA9">
        <w:rPr>
          <w:color w:val="000000"/>
        </w:rPr>
        <w:t>z</w:t>
      </w:r>
      <w:r w:rsidR="003F6B8E">
        <w:rPr>
          <w:color w:val="000000"/>
        </w:rPr>
        <w:t xml:space="preserve"> </w:t>
      </w:r>
      <w:r w:rsidR="004C3CA9">
        <w:rPr>
          <w:color w:val="000000"/>
        </w:rPr>
        <w:t>dnia</w:t>
      </w:r>
      <w:r w:rsidR="003F6B8E">
        <w:rPr>
          <w:color w:val="000000"/>
        </w:rPr>
        <w:t xml:space="preserve"> </w:t>
      </w:r>
      <w:r w:rsidR="004C3CA9">
        <w:rPr>
          <w:color w:val="000000"/>
        </w:rPr>
        <w:t>9</w:t>
      </w:r>
      <w:r w:rsidR="003F6B8E">
        <w:rPr>
          <w:color w:val="000000"/>
        </w:rPr>
        <w:t xml:space="preserve"> </w:t>
      </w:r>
      <w:r w:rsidR="004C3CA9">
        <w:rPr>
          <w:color w:val="000000"/>
        </w:rPr>
        <w:t>maja</w:t>
      </w:r>
      <w:r w:rsidR="003F6B8E">
        <w:rPr>
          <w:color w:val="000000"/>
        </w:rPr>
        <w:t xml:space="preserve"> </w:t>
      </w:r>
      <w:r w:rsidR="004C3CA9">
        <w:rPr>
          <w:color w:val="000000"/>
        </w:rPr>
        <w:t>2014</w:t>
      </w:r>
      <w:r w:rsidR="003F6B8E">
        <w:rPr>
          <w:color w:val="000000"/>
        </w:rPr>
        <w:t xml:space="preserve"> </w:t>
      </w:r>
      <w:r w:rsidR="004C3CA9">
        <w:rPr>
          <w:color w:val="000000"/>
        </w:rPr>
        <w:t>r.</w:t>
      </w:r>
      <w:r w:rsidR="003F6B8E">
        <w:rPr>
          <w:color w:val="000000"/>
        </w:rPr>
        <w:t xml:space="preserve"> </w:t>
      </w:r>
      <w:r w:rsidR="004C3CA9">
        <w:rPr>
          <w:color w:val="000000"/>
        </w:rPr>
        <w:t>o</w:t>
      </w:r>
      <w:r w:rsidR="003F6B8E">
        <w:rPr>
          <w:color w:val="000000"/>
        </w:rPr>
        <w:t xml:space="preserve"> </w:t>
      </w:r>
      <w:r w:rsidR="004C3CA9">
        <w:rPr>
          <w:color w:val="000000"/>
        </w:rPr>
        <w:t>informowaniu</w:t>
      </w:r>
      <w:r w:rsidR="003F6B8E">
        <w:rPr>
          <w:color w:val="000000"/>
        </w:rPr>
        <w:t xml:space="preserve"> </w:t>
      </w:r>
      <w:r w:rsidR="004C3CA9">
        <w:rPr>
          <w:color w:val="000000"/>
        </w:rPr>
        <w:t>o</w:t>
      </w:r>
      <w:r w:rsidR="003F6B8E">
        <w:rPr>
          <w:color w:val="000000"/>
        </w:rPr>
        <w:t xml:space="preserve"> </w:t>
      </w:r>
      <w:r w:rsidR="004C3CA9">
        <w:rPr>
          <w:color w:val="000000"/>
        </w:rPr>
        <w:t>cenach</w:t>
      </w:r>
      <w:r w:rsidR="003F6B8E">
        <w:rPr>
          <w:color w:val="000000"/>
        </w:rPr>
        <w:t xml:space="preserve"> </w:t>
      </w:r>
      <w:r w:rsidR="004C3CA9">
        <w:rPr>
          <w:color w:val="000000"/>
        </w:rPr>
        <w:t>towarów</w:t>
      </w:r>
      <w:r w:rsidR="003F6B8E">
        <w:rPr>
          <w:color w:val="000000"/>
        </w:rPr>
        <w:t xml:space="preserve"> </w:t>
      </w:r>
      <w:r w:rsidR="004C3CA9">
        <w:rPr>
          <w:color w:val="000000"/>
        </w:rPr>
        <w:br/>
        <w:t>i</w:t>
      </w:r>
      <w:r w:rsidR="003F6B8E">
        <w:rPr>
          <w:color w:val="000000"/>
        </w:rPr>
        <w:t xml:space="preserve"> </w:t>
      </w:r>
      <w:r w:rsidR="004C3CA9">
        <w:rPr>
          <w:color w:val="000000"/>
        </w:rPr>
        <w:t>usług</w:t>
      </w:r>
      <w:r w:rsidR="003F6B8E">
        <w:rPr>
          <w:color w:val="000000"/>
        </w:rPr>
        <w:t xml:space="preserve"> </w:t>
      </w:r>
      <w:r w:rsidR="004C3CA9">
        <w:rPr>
          <w:color w:val="000000"/>
        </w:rPr>
        <w:t>–</w:t>
      </w:r>
      <w:r w:rsidR="003F6B8E">
        <w:rPr>
          <w:color w:val="000000"/>
        </w:rPr>
        <w:t xml:space="preserve"> </w:t>
      </w:r>
      <w:r w:rsidR="004C3CA9">
        <w:rPr>
          <w:color w:val="000000"/>
        </w:rPr>
        <w:t>zwanej</w:t>
      </w:r>
      <w:r w:rsidR="003F6B8E">
        <w:rPr>
          <w:color w:val="000000"/>
        </w:rPr>
        <w:t xml:space="preserve"> </w:t>
      </w:r>
      <w:r w:rsidR="004C3CA9">
        <w:rPr>
          <w:color w:val="000000"/>
        </w:rPr>
        <w:t>dalej</w:t>
      </w:r>
      <w:r w:rsidR="003F6B8E">
        <w:rPr>
          <w:color w:val="000000"/>
        </w:rPr>
        <w:t xml:space="preserve"> </w:t>
      </w:r>
      <w:r w:rsidR="004C3CA9" w:rsidRPr="004C3CA9">
        <w:rPr>
          <w:i/>
          <w:iCs/>
          <w:color w:val="000000"/>
        </w:rPr>
        <w:t>„ustawą”</w:t>
      </w:r>
      <w:r w:rsidR="003F6B8E">
        <w:rPr>
          <w:i/>
          <w:iCs/>
        </w:rPr>
        <w:t xml:space="preserve"> </w:t>
      </w:r>
      <w:r w:rsidR="00743232">
        <w:t>-</w:t>
      </w:r>
      <w:r w:rsidR="003F6B8E">
        <w:t xml:space="preserve"> </w:t>
      </w:r>
      <w:r w:rsidRPr="00792AB3">
        <w:t>oraz</w:t>
      </w:r>
      <w:r w:rsidR="003F6B8E">
        <w:t xml:space="preserve"> </w:t>
      </w:r>
      <w:r w:rsidRPr="00792AB3">
        <w:t>§</w:t>
      </w:r>
      <w:r w:rsidR="003F6B8E">
        <w:t xml:space="preserve"> </w:t>
      </w:r>
      <w:r w:rsidRPr="00792AB3">
        <w:t>3</w:t>
      </w:r>
      <w:r w:rsidR="003F6B8E">
        <w:t xml:space="preserve"> </w:t>
      </w:r>
      <w:r w:rsidRPr="00792AB3">
        <w:t>rozporządzenia</w:t>
      </w:r>
      <w:r w:rsidR="003F6B8E">
        <w:t xml:space="preserve"> </w:t>
      </w:r>
      <w:r w:rsidRPr="00792AB3">
        <w:t>Ministra</w:t>
      </w:r>
      <w:r w:rsidR="003F6B8E">
        <w:t xml:space="preserve"> </w:t>
      </w:r>
      <w:r w:rsidRPr="00792AB3">
        <w:t>Rozwoju</w:t>
      </w:r>
      <w:r w:rsidR="003F6B8E">
        <w:t xml:space="preserve"> </w:t>
      </w:r>
      <w:r w:rsidRPr="00792AB3">
        <w:t>i</w:t>
      </w:r>
      <w:r w:rsidR="003F6B8E">
        <w:t xml:space="preserve"> </w:t>
      </w:r>
      <w:r w:rsidRPr="00792AB3">
        <w:t>Technologii</w:t>
      </w:r>
      <w:r w:rsidR="003F6B8E">
        <w:t xml:space="preserve"> </w:t>
      </w:r>
      <w:r w:rsidR="000737C0">
        <w:br/>
      </w:r>
      <w:r w:rsidRPr="00792AB3">
        <w:t>z</w:t>
      </w:r>
      <w:r w:rsidR="003F6B8E">
        <w:t xml:space="preserve"> </w:t>
      </w:r>
      <w:r w:rsidRPr="00792AB3">
        <w:t>dnia</w:t>
      </w:r>
      <w:r w:rsidR="003F6B8E">
        <w:t xml:space="preserve"> </w:t>
      </w:r>
      <w:r w:rsidRPr="00792AB3">
        <w:t>19</w:t>
      </w:r>
      <w:r w:rsidR="003F6B8E">
        <w:t xml:space="preserve"> </w:t>
      </w:r>
      <w:r w:rsidRPr="00792AB3">
        <w:t>grudnia</w:t>
      </w:r>
      <w:r w:rsidR="003F6B8E">
        <w:t xml:space="preserve"> </w:t>
      </w:r>
      <w:r w:rsidRPr="00792AB3">
        <w:t>2022</w:t>
      </w:r>
      <w:r w:rsidR="003F6B8E">
        <w:t xml:space="preserve"> </w:t>
      </w:r>
      <w:r w:rsidRPr="00792AB3">
        <w:t>r.</w:t>
      </w:r>
      <w:r w:rsidR="003F6B8E">
        <w:t xml:space="preserve"> </w:t>
      </w:r>
      <w:r w:rsidRPr="00792AB3">
        <w:t>w</w:t>
      </w:r>
      <w:r w:rsidR="003F6B8E">
        <w:t xml:space="preserve"> </w:t>
      </w:r>
      <w:r w:rsidRPr="00792AB3">
        <w:t>sprawie</w:t>
      </w:r>
      <w:r w:rsidR="003F6B8E">
        <w:t xml:space="preserve"> </w:t>
      </w:r>
      <w:r w:rsidRPr="00792AB3">
        <w:t>uwidaczniania</w:t>
      </w:r>
      <w:r w:rsidR="003F6B8E">
        <w:t xml:space="preserve"> </w:t>
      </w:r>
      <w:r w:rsidRPr="00792AB3">
        <w:t>cen</w:t>
      </w:r>
      <w:r w:rsidR="003F6B8E">
        <w:t xml:space="preserve"> </w:t>
      </w:r>
      <w:r w:rsidRPr="00792AB3">
        <w:t>towarów</w:t>
      </w:r>
      <w:r w:rsidR="003F6B8E">
        <w:t xml:space="preserve"> </w:t>
      </w:r>
      <w:r w:rsidRPr="00792AB3">
        <w:t>i</w:t>
      </w:r>
      <w:r w:rsidR="003F6B8E">
        <w:t xml:space="preserve"> </w:t>
      </w:r>
      <w:r w:rsidRPr="00792AB3">
        <w:t>usług</w:t>
      </w:r>
      <w:r w:rsidR="003F6B8E">
        <w:t xml:space="preserve"> </w:t>
      </w:r>
      <w:r w:rsidRPr="00792AB3">
        <w:t>(Dz.U.</w:t>
      </w:r>
      <w:r w:rsidR="003F6B8E">
        <w:t xml:space="preserve"> </w:t>
      </w:r>
      <w:r w:rsidRPr="00792AB3">
        <w:t>z</w:t>
      </w:r>
      <w:r w:rsidR="003F6B8E">
        <w:t xml:space="preserve"> </w:t>
      </w:r>
      <w:r w:rsidRPr="00792AB3">
        <w:t>2022</w:t>
      </w:r>
      <w:r w:rsidR="003F6B8E">
        <w:t xml:space="preserve"> </w:t>
      </w:r>
      <w:r w:rsidRPr="00792AB3">
        <w:t>r.</w:t>
      </w:r>
      <w:r w:rsidR="003F6B8E">
        <w:t xml:space="preserve"> </w:t>
      </w:r>
      <w:r w:rsidRPr="00792AB3">
        <w:t>poz.</w:t>
      </w:r>
      <w:r w:rsidR="003F6B8E">
        <w:t xml:space="preserve"> </w:t>
      </w:r>
      <w:r w:rsidRPr="00792AB3">
        <w:t>2776)</w:t>
      </w:r>
      <w:r w:rsidR="003F6B8E">
        <w:t xml:space="preserve"> </w:t>
      </w:r>
      <w:r w:rsidRPr="00792AB3">
        <w:t>-</w:t>
      </w:r>
      <w:r w:rsidR="003F6B8E">
        <w:t xml:space="preserve"> </w:t>
      </w:r>
      <w:r w:rsidRPr="00792AB3">
        <w:t>zwanego</w:t>
      </w:r>
      <w:r w:rsidR="003F6B8E">
        <w:t xml:space="preserve"> </w:t>
      </w:r>
      <w:r w:rsidRPr="00792AB3">
        <w:t>dalej</w:t>
      </w:r>
      <w:r w:rsidR="003F6B8E">
        <w:t xml:space="preserve"> </w:t>
      </w:r>
      <w:r w:rsidRPr="00792AB3">
        <w:t>„</w:t>
      </w:r>
      <w:r w:rsidRPr="00792AB3">
        <w:rPr>
          <w:i/>
        </w:rPr>
        <w:t>rozporządzeniem</w:t>
      </w:r>
      <w:r w:rsidRPr="00792AB3">
        <w:t>”.</w:t>
      </w:r>
    </w:p>
    <w:p w14:paraId="3432471C" w14:textId="03044CA9" w:rsidR="00727309" w:rsidRDefault="00F72ADE" w:rsidP="00727309">
      <w:pPr>
        <w:spacing w:before="120" w:line="276" w:lineRule="auto"/>
        <w:jc w:val="both"/>
      </w:pPr>
      <w:r>
        <w:rPr>
          <w:color w:val="000000"/>
        </w:rPr>
        <w:t>Ustalenia</w:t>
      </w:r>
      <w:r w:rsidR="003F6B8E">
        <w:rPr>
          <w:color w:val="000000"/>
        </w:rPr>
        <w:t xml:space="preserve"> </w:t>
      </w:r>
      <w:r>
        <w:rPr>
          <w:color w:val="000000"/>
        </w:rPr>
        <w:t>kontroli</w:t>
      </w:r>
      <w:r w:rsidR="003F6B8E">
        <w:rPr>
          <w:color w:val="000000"/>
        </w:rPr>
        <w:t xml:space="preserve"> </w:t>
      </w:r>
      <w:r>
        <w:rPr>
          <w:color w:val="000000"/>
        </w:rPr>
        <w:t>udokumentowano</w:t>
      </w:r>
      <w:r w:rsidR="003F6B8E">
        <w:rPr>
          <w:color w:val="000000"/>
        </w:rPr>
        <w:t xml:space="preserve"> </w:t>
      </w:r>
      <w:r>
        <w:rPr>
          <w:color w:val="000000"/>
        </w:rPr>
        <w:t>w</w:t>
      </w:r>
      <w:r w:rsidR="003F6B8E">
        <w:rPr>
          <w:color w:val="000000"/>
        </w:rPr>
        <w:t xml:space="preserve"> </w:t>
      </w:r>
      <w:r w:rsidR="007F1F9C">
        <w:rPr>
          <w:color w:val="000000"/>
        </w:rPr>
        <w:t>P</w:t>
      </w:r>
      <w:r w:rsidRPr="000737C0">
        <w:rPr>
          <w:color w:val="000000"/>
        </w:rPr>
        <w:t>rotokole</w:t>
      </w:r>
      <w:r w:rsidR="003F6B8E">
        <w:rPr>
          <w:color w:val="000000"/>
        </w:rPr>
        <w:t xml:space="preserve"> </w:t>
      </w:r>
      <w:r w:rsidRPr="000737C0">
        <w:rPr>
          <w:color w:val="000000"/>
        </w:rPr>
        <w:t>kontroli</w:t>
      </w:r>
      <w:r w:rsidR="003F6B8E">
        <w:rPr>
          <w:color w:val="000000"/>
        </w:rPr>
        <w:t xml:space="preserve"> </w:t>
      </w:r>
      <w:r>
        <w:rPr>
          <w:color w:val="000000"/>
        </w:rPr>
        <w:t>sygn.</w:t>
      </w:r>
      <w:r w:rsidR="003F6B8E">
        <w:rPr>
          <w:color w:val="000000"/>
        </w:rPr>
        <w:t xml:space="preserve"> </w:t>
      </w:r>
      <w:r>
        <w:rPr>
          <w:color w:val="000000"/>
        </w:rPr>
        <w:t>KH.8361.6</w:t>
      </w:r>
      <w:r w:rsidR="00727309">
        <w:rPr>
          <w:color w:val="000000"/>
        </w:rPr>
        <w:t>8</w:t>
      </w:r>
      <w:r>
        <w:rPr>
          <w:color w:val="000000"/>
        </w:rPr>
        <w:t>.2023</w:t>
      </w:r>
      <w:r w:rsidR="003F6B8E">
        <w:rPr>
          <w:color w:val="000000"/>
        </w:rPr>
        <w:t xml:space="preserve"> </w:t>
      </w:r>
      <w:r>
        <w:rPr>
          <w:color w:val="000000"/>
        </w:rPr>
        <w:t>z</w:t>
      </w:r>
      <w:r w:rsidR="003F6B8E">
        <w:rPr>
          <w:color w:val="000000"/>
        </w:rPr>
        <w:t xml:space="preserve"> </w:t>
      </w:r>
      <w:r>
        <w:rPr>
          <w:color w:val="000000"/>
        </w:rPr>
        <w:t>dnia</w:t>
      </w:r>
      <w:r w:rsidR="003F6B8E">
        <w:rPr>
          <w:color w:val="000000"/>
        </w:rPr>
        <w:t xml:space="preserve"> </w:t>
      </w:r>
      <w:r>
        <w:rPr>
          <w:color w:val="000000"/>
        </w:rPr>
        <w:br/>
      </w:r>
      <w:r w:rsidR="00727309">
        <w:rPr>
          <w:color w:val="000000"/>
        </w:rPr>
        <w:t>28</w:t>
      </w:r>
      <w:r w:rsidR="003F6B8E">
        <w:rPr>
          <w:color w:val="000000"/>
        </w:rPr>
        <w:t xml:space="preserve"> </w:t>
      </w:r>
      <w:r>
        <w:rPr>
          <w:color w:val="000000"/>
        </w:rPr>
        <w:t>sierpnia</w:t>
      </w:r>
      <w:r w:rsidR="003F6B8E">
        <w:rPr>
          <w:color w:val="000000"/>
        </w:rPr>
        <w:t xml:space="preserve"> </w:t>
      </w:r>
      <w:r>
        <w:rPr>
          <w:color w:val="000000"/>
        </w:rPr>
        <w:t>2023</w:t>
      </w:r>
      <w:r w:rsidR="003F6B8E">
        <w:rPr>
          <w:color w:val="000000"/>
        </w:rPr>
        <w:t xml:space="preserve"> </w:t>
      </w:r>
      <w:r>
        <w:rPr>
          <w:color w:val="000000"/>
        </w:rPr>
        <w:t>r.</w:t>
      </w:r>
      <w:r w:rsidR="003F6B8E">
        <w:rPr>
          <w:color w:val="000000"/>
        </w:rPr>
        <w:t xml:space="preserve"> </w:t>
      </w:r>
      <w:r>
        <w:rPr>
          <w:color w:val="000000"/>
        </w:rPr>
        <w:t>wraz</w:t>
      </w:r>
      <w:r w:rsidR="003F6B8E">
        <w:rPr>
          <w:color w:val="000000"/>
        </w:rPr>
        <w:t xml:space="preserve"> </w:t>
      </w:r>
      <w:r>
        <w:rPr>
          <w:color w:val="000000"/>
        </w:rPr>
        <w:t>załącznikami,</w:t>
      </w:r>
      <w:r w:rsidR="003F6B8E">
        <w:rPr>
          <w:color w:val="000000"/>
        </w:rPr>
        <w:t xml:space="preserve"> </w:t>
      </w:r>
      <w:r>
        <w:rPr>
          <w:color w:val="000000"/>
        </w:rPr>
        <w:t>do</w:t>
      </w:r>
      <w:r w:rsidR="003F6B8E">
        <w:rPr>
          <w:color w:val="000000"/>
        </w:rPr>
        <w:t xml:space="preserve"> </w:t>
      </w:r>
      <w:r>
        <w:rPr>
          <w:color w:val="000000"/>
        </w:rPr>
        <w:t>których</w:t>
      </w:r>
      <w:r w:rsidR="003F6B8E">
        <w:rPr>
          <w:color w:val="000000"/>
        </w:rPr>
        <w:t xml:space="preserve"> </w:t>
      </w:r>
      <w:r>
        <w:rPr>
          <w:color w:val="000000"/>
        </w:rPr>
        <w:t>kontrolowany</w:t>
      </w:r>
      <w:r w:rsidR="003F6B8E">
        <w:rPr>
          <w:color w:val="000000"/>
        </w:rPr>
        <w:t xml:space="preserve"> </w:t>
      </w:r>
      <w:r>
        <w:rPr>
          <w:color w:val="000000"/>
        </w:rPr>
        <w:t>nie</w:t>
      </w:r>
      <w:r w:rsidR="003F6B8E">
        <w:rPr>
          <w:color w:val="000000"/>
        </w:rPr>
        <w:t xml:space="preserve"> </w:t>
      </w:r>
      <w:r>
        <w:rPr>
          <w:color w:val="000000"/>
        </w:rPr>
        <w:t>wniósł</w:t>
      </w:r>
      <w:r w:rsidR="003F6B8E">
        <w:rPr>
          <w:color w:val="000000"/>
        </w:rPr>
        <w:t xml:space="preserve"> </w:t>
      </w:r>
      <w:r>
        <w:rPr>
          <w:color w:val="000000"/>
        </w:rPr>
        <w:t>uwag.</w:t>
      </w:r>
    </w:p>
    <w:p w14:paraId="4B63B89E" w14:textId="24382F56" w:rsidR="00F72ADE" w:rsidRPr="00727309" w:rsidRDefault="00F72ADE" w:rsidP="00743232">
      <w:pPr>
        <w:spacing w:before="120" w:line="276" w:lineRule="auto"/>
        <w:jc w:val="both"/>
      </w:pPr>
      <w:r>
        <w:rPr>
          <w:color w:val="000000"/>
        </w:rPr>
        <w:t>Pismem</w:t>
      </w:r>
      <w:r w:rsidR="003F6B8E">
        <w:rPr>
          <w:color w:val="000000"/>
        </w:rPr>
        <w:t xml:space="preserve"> </w:t>
      </w:r>
      <w:r>
        <w:rPr>
          <w:color w:val="000000"/>
        </w:rPr>
        <w:t>z</w:t>
      </w:r>
      <w:r w:rsidR="003F6B8E">
        <w:rPr>
          <w:color w:val="000000"/>
        </w:rPr>
        <w:t xml:space="preserve"> </w:t>
      </w:r>
      <w:r>
        <w:rPr>
          <w:color w:val="000000"/>
        </w:rPr>
        <w:t>dnia</w:t>
      </w:r>
      <w:r w:rsidR="003F6B8E">
        <w:rPr>
          <w:color w:val="000000"/>
        </w:rPr>
        <w:t xml:space="preserve"> </w:t>
      </w:r>
      <w:r w:rsidR="00727309">
        <w:t>21</w:t>
      </w:r>
      <w:r w:rsidR="003F6B8E">
        <w:t xml:space="preserve"> </w:t>
      </w:r>
      <w:r w:rsidR="00727309">
        <w:t>września</w:t>
      </w:r>
      <w:r w:rsidR="003F6B8E">
        <w:t xml:space="preserve"> </w:t>
      </w:r>
      <w:r>
        <w:t>2023</w:t>
      </w:r>
      <w:r w:rsidR="003F6B8E">
        <w:t xml:space="preserve"> </w:t>
      </w:r>
      <w:r>
        <w:rPr>
          <w:color w:val="000000"/>
        </w:rPr>
        <w:t>r.</w:t>
      </w:r>
      <w:r w:rsidR="003F6B8E">
        <w:rPr>
          <w:color w:val="000000"/>
        </w:rPr>
        <w:t xml:space="preserve"> </w:t>
      </w:r>
      <w:r>
        <w:rPr>
          <w:color w:val="000000"/>
        </w:rPr>
        <w:t>Podkarpacki</w:t>
      </w:r>
      <w:r w:rsidR="003F6B8E">
        <w:rPr>
          <w:color w:val="000000"/>
        </w:rPr>
        <w:t xml:space="preserve"> </w:t>
      </w:r>
      <w:r>
        <w:rPr>
          <w:color w:val="000000"/>
        </w:rPr>
        <w:t>Wojewódzki</w:t>
      </w:r>
      <w:r w:rsidR="003F6B8E">
        <w:rPr>
          <w:color w:val="000000"/>
        </w:rPr>
        <w:t xml:space="preserve"> </w:t>
      </w:r>
      <w:r>
        <w:rPr>
          <w:color w:val="000000"/>
        </w:rPr>
        <w:t>Inspektor</w:t>
      </w:r>
      <w:r w:rsidR="003F6B8E">
        <w:rPr>
          <w:color w:val="000000"/>
        </w:rPr>
        <w:t xml:space="preserve"> </w:t>
      </w:r>
      <w:r>
        <w:rPr>
          <w:color w:val="000000"/>
        </w:rPr>
        <w:t>Inspekcji</w:t>
      </w:r>
      <w:r w:rsidR="003F6B8E">
        <w:rPr>
          <w:color w:val="000000"/>
        </w:rPr>
        <w:t xml:space="preserve"> </w:t>
      </w:r>
      <w:r>
        <w:rPr>
          <w:color w:val="000000"/>
        </w:rPr>
        <w:t>Handlowej</w:t>
      </w:r>
      <w:r w:rsidR="003F6B8E">
        <w:rPr>
          <w:i/>
          <w:color w:val="000000"/>
        </w:rPr>
        <w:t xml:space="preserve"> </w:t>
      </w:r>
      <w:r>
        <w:rPr>
          <w:color w:val="000000"/>
        </w:rPr>
        <w:t>zawiadomił</w:t>
      </w:r>
      <w:r w:rsidR="003F6B8E">
        <w:rPr>
          <w:color w:val="000000"/>
        </w:rPr>
        <w:t xml:space="preserve"> </w:t>
      </w:r>
      <w:r>
        <w:rPr>
          <w:color w:val="000000"/>
        </w:rPr>
        <w:t>kontrolowanego</w:t>
      </w:r>
      <w:r w:rsidR="003F6B8E">
        <w:rPr>
          <w:color w:val="000000"/>
        </w:rPr>
        <w:t xml:space="preserve"> </w:t>
      </w:r>
      <w:r>
        <w:rPr>
          <w:color w:val="000000"/>
        </w:rPr>
        <w:t>o</w:t>
      </w:r>
      <w:r w:rsidR="003F6B8E">
        <w:rPr>
          <w:color w:val="000000"/>
        </w:rPr>
        <w:t xml:space="preserve"> </w:t>
      </w:r>
      <w:r>
        <w:rPr>
          <w:color w:val="000000"/>
        </w:rPr>
        <w:t>wszczęciu</w:t>
      </w:r>
      <w:r w:rsidR="003F6B8E">
        <w:rPr>
          <w:color w:val="000000"/>
        </w:rPr>
        <w:t xml:space="preserve"> </w:t>
      </w:r>
      <w:r>
        <w:rPr>
          <w:color w:val="000000"/>
        </w:rPr>
        <w:t>postępowania</w:t>
      </w:r>
      <w:r w:rsidR="003F6B8E">
        <w:rPr>
          <w:color w:val="000000"/>
        </w:rPr>
        <w:t xml:space="preserve"> </w:t>
      </w:r>
      <w:r>
        <w:rPr>
          <w:color w:val="000000"/>
        </w:rPr>
        <w:t>z</w:t>
      </w:r>
      <w:r w:rsidR="003F6B8E">
        <w:rPr>
          <w:color w:val="000000"/>
        </w:rPr>
        <w:t xml:space="preserve"> </w:t>
      </w:r>
      <w:r>
        <w:rPr>
          <w:color w:val="000000"/>
        </w:rPr>
        <w:t>urzędu</w:t>
      </w:r>
      <w:r w:rsidR="003F6B8E">
        <w:rPr>
          <w:color w:val="000000"/>
        </w:rPr>
        <w:t xml:space="preserve"> </w:t>
      </w:r>
      <w:r>
        <w:rPr>
          <w:color w:val="000000"/>
        </w:rPr>
        <w:t>w</w:t>
      </w:r>
      <w:r w:rsidR="003F6B8E">
        <w:rPr>
          <w:color w:val="000000"/>
        </w:rPr>
        <w:t xml:space="preserve"> </w:t>
      </w:r>
      <w:r>
        <w:rPr>
          <w:color w:val="000000"/>
        </w:rPr>
        <w:t>trybie</w:t>
      </w:r>
      <w:r w:rsidR="003F6B8E">
        <w:rPr>
          <w:color w:val="000000"/>
        </w:rPr>
        <w:t xml:space="preserve"> </w:t>
      </w:r>
      <w:r>
        <w:rPr>
          <w:color w:val="000000"/>
        </w:rPr>
        <w:t>art.</w:t>
      </w:r>
      <w:r w:rsidR="003F6B8E">
        <w:rPr>
          <w:color w:val="000000"/>
        </w:rPr>
        <w:t xml:space="preserve"> </w:t>
      </w:r>
      <w:r>
        <w:rPr>
          <w:color w:val="000000"/>
        </w:rPr>
        <w:t>6</w:t>
      </w:r>
      <w:r w:rsidR="003F6B8E">
        <w:rPr>
          <w:color w:val="000000"/>
        </w:rPr>
        <w:t xml:space="preserve"> </w:t>
      </w:r>
      <w:r>
        <w:rPr>
          <w:color w:val="000000"/>
        </w:rPr>
        <w:t>ust.</w:t>
      </w:r>
      <w:r w:rsidR="003F6B8E">
        <w:rPr>
          <w:color w:val="000000"/>
        </w:rPr>
        <w:t xml:space="preserve"> </w:t>
      </w:r>
      <w:r>
        <w:rPr>
          <w:color w:val="000000"/>
        </w:rPr>
        <w:t>1</w:t>
      </w:r>
      <w:r w:rsidR="003F6B8E">
        <w:rPr>
          <w:color w:val="000000"/>
        </w:rPr>
        <w:t xml:space="preserve"> </w:t>
      </w:r>
      <w:r>
        <w:rPr>
          <w:color w:val="000000"/>
        </w:rPr>
        <w:t>ustawy,</w:t>
      </w:r>
      <w:r w:rsidR="003F6B8E">
        <w:rPr>
          <w:color w:val="000000"/>
        </w:rPr>
        <w:t xml:space="preserve"> </w:t>
      </w:r>
      <w:r>
        <w:rPr>
          <w:color w:val="000000"/>
        </w:rPr>
        <w:t>w</w:t>
      </w:r>
      <w:r w:rsidR="003F6B8E">
        <w:rPr>
          <w:color w:val="000000"/>
        </w:rPr>
        <w:t xml:space="preserve"> </w:t>
      </w:r>
      <w:r>
        <w:rPr>
          <w:color w:val="000000"/>
        </w:rPr>
        <w:t>związku</w:t>
      </w:r>
      <w:r w:rsidR="003F6B8E">
        <w:rPr>
          <w:color w:val="000000"/>
        </w:rPr>
        <w:t xml:space="preserve"> </w:t>
      </w:r>
      <w:r>
        <w:rPr>
          <w:color w:val="000000"/>
        </w:rPr>
        <w:t>ze</w:t>
      </w:r>
      <w:r w:rsidR="003F6B8E">
        <w:rPr>
          <w:color w:val="000000"/>
        </w:rPr>
        <w:t xml:space="preserve"> </w:t>
      </w:r>
      <w:r>
        <w:rPr>
          <w:color w:val="000000"/>
        </w:rPr>
        <w:t>stwierdzeniem</w:t>
      </w:r>
      <w:r w:rsidR="003F6B8E">
        <w:rPr>
          <w:color w:val="000000"/>
        </w:rPr>
        <w:t xml:space="preserve"> </w:t>
      </w:r>
      <w:r>
        <w:rPr>
          <w:color w:val="000000"/>
        </w:rPr>
        <w:t>podczas</w:t>
      </w:r>
      <w:r w:rsidR="003F6B8E">
        <w:rPr>
          <w:color w:val="000000"/>
        </w:rPr>
        <w:t xml:space="preserve"> </w:t>
      </w:r>
      <w:r>
        <w:rPr>
          <w:color w:val="000000"/>
        </w:rPr>
        <w:t>kontroli</w:t>
      </w:r>
      <w:r w:rsidR="003F6B8E">
        <w:rPr>
          <w:color w:val="000000"/>
        </w:rPr>
        <w:t xml:space="preserve"> </w:t>
      </w:r>
      <w:r>
        <w:rPr>
          <w:color w:val="000000"/>
        </w:rPr>
        <w:t>nieprawidłowości</w:t>
      </w:r>
      <w:r w:rsidR="003F6B8E">
        <w:rPr>
          <w:color w:val="000000"/>
        </w:rPr>
        <w:t xml:space="preserve"> </w:t>
      </w:r>
      <w:r>
        <w:rPr>
          <w:color w:val="000000"/>
        </w:rPr>
        <w:t>w</w:t>
      </w:r>
      <w:r w:rsidR="003F6B8E">
        <w:rPr>
          <w:color w:val="000000"/>
        </w:rPr>
        <w:t xml:space="preserve"> </w:t>
      </w:r>
      <w:r>
        <w:rPr>
          <w:color w:val="000000"/>
        </w:rPr>
        <w:t>uwidacznianiu</w:t>
      </w:r>
      <w:r w:rsidR="003F6B8E">
        <w:rPr>
          <w:color w:val="000000"/>
        </w:rPr>
        <w:t xml:space="preserve"> </w:t>
      </w:r>
      <w:r>
        <w:rPr>
          <w:color w:val="000000"/>
        </w:rPr>
        <w:t>informacji</w:t>
      </w:r>
      <w:r w:rsidR="003F6B8E">
        <w:rPr>
          <w:color w:val="000000"/>
        </w:rPr>
        <w:t xml:space="preserve"> </w:t>
      </w:r>
      <w:r w:rsidR="00727309">
        <w:rPr>
          <w:color w:val="000000"/>
        </w:rPr>
        <w:t>ce</w:t>
      </w:r>
      <w:r>
        <w:rPr>
          <w:color w:val="000000"/>
        </w:rPr>
        <w:t>nach</w:t>
      </w:r>
      <w:r w:rsidR="003F6B8E">
        <w:rPr>
          <w:color w:val="000000"/>
        </w:rPr>
        <w:t xml:space="preserve"> </w:t>
      </w:r>
      <w:r>
        <w:rPr>
          <w:color w:val="000000"/>
        </w:rPr>
        <w:t>jednostkowych</w:t>
      </w:r>
      <w:r w:rsidR="003F6B8E">
        <w:rPr>
          <w:color w:val="000000"/>
        </w:rPr>
        <w:t xml:space="preserve"> </w:t>
      </w:r>
      <w:r>
        <w:rPr>
          <w:color w:val="000000"/>
        </w:rPr>
        <w:t>(data</w:t>
      </w:r>
      <w:r w:rsidR="003F6B8E">
        <w:rPr>
          <w:color w:val="000000"/>
        </w:rPr>
        <w:t xml:space="preserve"> </w:t>
      </w:r>
      <w:r>
        <w:rPr>
          <w:color w:val="000000"/>
        </w:rPr>
        <w:t>doręczenia</w:t>
      </w:r>
      <w:r w:rsidR="003F6B8E">
        <w:rPr>
          <w:color w:val="000000"/>
        </w:rPr>
        <w:t xml:space="preserve"> </w:t>
      </w:r>
      <w:r>
        <w:rPr>
          <w:color w:val="000000"/>
        </w:rPr>
        <w:t>stronie:</w:t>
      </w:r>
      <w:r w:rsidR="003F6B8E">
        <w:rPr>
          <w:color w:val="000000"/>
        </w:rPr>
        <w:t xml:space="preserve"> </w:t>
      </w:r>
      <w:r w:rsidR="003F0859">
        <w:t>22</w:t>
      </w:r>
      <w:r w:rsidR="003F6B8E">
        <w:t xml:space="preserve"> </w:t>
      </w:r>
      <w:r w:rsidR="00B22BE5">
        <w:t>września</w:t>
      </w:r>
      <w:r w:rsidR="003F6B8E">
        <w:t xml:space="preserve"> </w:t>
      </w:r>
      <w:r>
        <w:t>2023</w:t>
      </w:r>
      <w:r w:rsidR="003F6B8E">
        <w:rPr>
          <w:color w:val="000000"/>
        </w:rPr>
        <w:t xml:space="preserve"> </w:t>
      </w:r>
      <w:r>
        <w:rPr>
          <w:color w:val="000000"/>
        </w:rPr>
        <w:t>r.).</w:t>
      </w:r>
      <w:r w:rsidR="003F6B8E">
        <w:rPr>
          <w:color w:val="000000"/>
        </w:rPr>
        <w:t xml:space="preserve"> </w:t>
      </w:r>
      <w:r>
        <w:rPr>
          <w:color w:val="000000"/>
        </w:rPr>
        <w:t>Jednocześnie</w:t>
      </w:r>
      <w:r w:rsidR="003F6B8E">
        <w:rPr>
          <w:color w:val="000000"/>
        </w:rPr>
        <w:t xml:space="preserve"> </w:t>
      </w:r>
      <w:r w:rsidR="00B22BE5">
        <w:rPr>
          <w:color w:val="000000"/>
        </w:rPr>
        <w:t>s</w:t>
      </w:r>
      <w:r>
        <w:rPr>
          <w:color w:val="000000"/>
        </w:rPr>
        <w:t>tronę</w:t>
      </w:r>
      <w:r w:rsidR="003F6B8E">
        <w:rPr>
          <w:color w:val="000000"/>
        </w:rPr>
        <w:t xml:space="preserve"> </w:t>
      </w:r>
      <w:r>
        <w:rPr>
          <w:color w:val="000000"/>
        </w:rPr>
        <w:t>postępowania</w:t>
      </w:r>
      <w:r w:rsidR="003F6B8E">
        <w:rPr>
          <w:color w:val="000000"/>
        </w:rPr>
        <w:t xml:space="preserve"> </w:t>
      </w:r>
      <w:r>
        <w:rPr>
          <w:color w:val="000000"/>
        </w:rPr>
        <w:t>pouczono</w:t>
      </w:r>
      <w:r w:rsidR="003F6B8E">
        <w:rPr>
          <w:color w:val="000000"/>
        </w:rPr>
        <w:t xml:space="preserve"> </w:t>
      </w:r>
      <w:r>
        <w:rPr>
          <w:color w:val="000000"/>
        </w:rPr>
        <w:t>o</w:t>
      </w:r>
      <w:r w:rsidR="003F6B8E">
        <w:rPr>
          <w:color w:val="000000"/>
        </w:rPr>
        <w:t xml:space="preserve"> </w:t>
      </w:r>
      <w:r>
        <w:rPr>
          <w:color w:val="000000"/>
        </w:rPr>
        <w:t>przysługującym</w:t>
      </w:r>
      <w:r w:rsidR="003F6B8E">
        <w:rPr>
          <w:color w:val="000000"/>
        </w:rPr>
        <w:t xml:space="preserve"> </w:t>
      </w:r>
      <w:r>
        <w:rPr>
          <w:color w:val="000000"/>
        </w:rPr>
        <w:t>jej</w:t>
      </w:r>
      <w:r w:rsidR="003F6B8E">
        <w:rPr>
          <w:color w:val="000000"/>
        </w:rPr>
        <w:t xml:space="preserve"> </w:t>
      </w:r>
      <w:r>
        <w:rPr>
          <w:color w:val="000000"/>
        </w:rPr>
        <w:t>prawie</w:t>
      </w:r>
      <w:r w:rsidR="003F6B8E">
        <w:rPr>
          <w:color w:val="000000"/>
        </w:rPr>
        <w:t xml:space="preserve"> </w:t>
      </w:r>
      <w:r>
        <w:rPr>
          <w:color w:val="000000"/>
        </w:rPr>
        <w:t>do</w:t>
      </w:r>
      <w:r w:rsidR="003F6B8E">
        <w:rPr>
          <w:color w:val="000000"/>
        </w:rPr>
        <w:t xml:space="preserve"> </w:t>
      </w:r>
      <w:r>
        <w:rPr>
          <w:color w:val="000000"/>
        </w:rPr>
        <w:t>czynnego</w:t>
      </w:r>
      <w:r w:rsidR="003F6B8E">
        <w:rPr>
          <w:color w:val="000000"/>
        </w:rPr>
        <w:t xml:space="preserve"> </w:t>
      </w:r>
      <w:r>
        <w:rPr>
          <w:color w:val="000000"/>
        </w:rPr>
        <w:t>udziału</w:t>
      </w:r>
      <w:r w:rsidR="003F6B8E">
        <w:rPr>
          <w:color w:val="000000"/>
        </w:rPr>
        <w:t xml:space="preserve"> </w:t>
      </w:r>
      <w:r>
        <w:rPr>
          <w:color w:val="000000"/>
        </w:rPr>
        <w:t>w</w:t>
      </w:r>
      <w:r w:rsidR="003F6B8E">
        <w:rPr>
          <w:color w:val="000000"/>
        </w:rPr>
        <w:t xml:space="preserve"> </w:t>
      </w:r>
      <w:r>
        <w:rPr>
          <w:color w:val="000000"/>
        </w:rPr>
        <w:t>postępowaniu,</w:t>
      </w:r>
      <w:r w:rsidR="003F6B8E">
        <w:rPr>
          <w:color w:val="000000"/>
        </w:rPr>
        <w:t xml:space="preserve"> </w:t>
      </w:r>
      <w:r w:rsidR="003F0859">
        <w:rPr>
          <w:color w:val="000000"/>
        </w:rPr>
        <w:br/>
      </w:r>
      <w:r>
        <w:rPr>
          <w:color w:val="000000"/>
        </w:rPr>
        <w:t>a</w:t>
      </w:r>
      <w:r w:rsidR="003F6B8E">
        <w:rPr>
          <w:color w:val="000000"/>
        </w:rPr>
        <w:t xml:space="preserve"> </w:t>
      </w:r>
      <w:r>
        <w:rPr>
          <w:color w:val="000000"/>
        </w:rPr>
        <w:t>w</w:t>
      </w:r>
      <w:r w:rsidR="003F6B8E">
        <w:rPr>
          <w:color w:val="000000"/>
        </w:rPr>
        <w:t xml:space="preserve"> </w:t>
      </w:r>
      <w:r>
        <w:rPr>
          <w:color w:val="000000"/>
        </w:rPr>
        <w:t>szczególności</w:t>
      </w:r>
      <w:r w:rsidR="003F6B8E">
        <w:rPr>
          <w:color w:val="000000"/>
        </w:rPr>
        <w:t xml:space="preserve"> </w:t>
      </w:r>
      <w:r>
        <w:rPr>
          <w:color w:val="000000"/>
        </w:rPr>
        <w:t>o</w:t>
      </w:r>
      <w:r w:rsidR="003F6B8E">
        <w:rPr>
          <w:color w:val="000000"/>
        </w:rPr>
        <w:t xml:space="preserve"> </w:t>
      </w:r>
      <w:r>
        <w:rPr>
          <w:color w:val="000000"/>
        </w:rPr>
        <w:t>prawie</w:t>
      </w:r>
      <w:r w:rsidR="003F6B8E">
        <w:rPr>
          <w:color w:val="000000"/>
        </w:rPr>
        <w:t xml:space="preserve"> </w:t>
      </w:r>
      <w:r>
        <w:rPr>
          <w:color w:val="000000"/>
        </w:rPr>
        <w:t>wypowiadania</w:t>
      </w:r>
      <w:r w:rsidR="003F6B8E">
        <w:rPr>
          <w:color w:val="000000"/>
        </w:rPr>
        <w:t xml:space="preserve"> </w:t>
      </w:r>
      <w:r>
        <w:rPr>
          <w:color w:val="000000"/>
        </w:rPr>
        <w:t>się</w:t>
      </w:r>
      <w:r w:rsidR="003F6B8E">
        <w:rPr>
          <w:color w:val="000000"/>
        </w:rPr>
        <w:t xml:space="preserve"> </w:t>
      </w:r>
      <w:r>
        <w:rPr>
          <w:color w:val="000000"/>
        </w:rPr>
        <w:t>co</w:t>
      </w:r>
      <w:r w:rsidR="003F6B8E">
        <w:rPr>
          <w:color w:val="000000"/>
        </w:rPr>
        <w:t xml:space="preserve"> </w:t>
      </w:r>
      <w:r>
        <w:rPr>
          <w:color w:val="000000"/>
        </w:rPr>
        <w:t>do</w:t>
      </w:r>
      <w:r w:rsidR="003F6B8E">
        <w:rPr>
          <w:color w:val="000000"/>
        </w:rPr>
        <w:t xml:space="preserve"> </w:t>
      </w:r>
      <w:r>
        <w:rPr>
          <w:color w:val="000000"/>
        </w:rPr>
        <w:t>zebranych</w:t>
      </w:r>
      <w:r w:rsidR="003F6B8E">
        <w:rPr>
          <w:color w:val="000000"/>
        </w:rPr>
        <w:t xml:space="preserve"> </w:t>
      </w:r>
      <w:r>
        <w:rPr>
          <w:color w:val="000000"/>
        </w:rPr>
        <w:t>dowodów</w:t>
      </w:r>
      <w:r w:rsidR="003F6B8E">
        <w:rPr>
          <w:color w:val="000000"/>
        </w:rPr>
        <w:t xml:space="preserve"> </w:t>
      </w:r>
      <w:r>
        <w:rPr>
          <w:color w:val="000000"/>
        </w:rPr>
        <w:t>i</w:t>
      </w:r>
      <w:r w:rsidR="003F6B8E">
        <w:rPr>
          <w:color w:val="000000"/>
        </w:rPr>
        <w:t xml:space="preserve"> </w:t>
      </w:r>
      <w:r>
        <w:rPr>
          <w:color w:val="000000"/>
        </w:rPr>
        <w:t>materiałów,</w:t>
      </w:r>
      <w:r w:rsidR="003F6B8E">
        <w:rPr>
          <w:color w:val="000000"/>
        </w:rPr>
        <w:t xml:space="preserve"> </w:t>
      </w:r>
      <w:r>
        <w:rPr>
          <w:color w:val="000000"/>
        </w:rPr>
        <w:t>przeglądania</w:t>
      </w:r>
      <w:r w:rsidR="003F6B8E">
        <w:rPr>
          <w:color w:val="000000"/>
        </w:rPr>
        <w:t xml:space="preserve"> </w:t>
      </w:r>
      <w:r>
        <w:rPr>
          <w:color w:val="000000"/>
        </w:rPr>
        <w:t>akt</w:t>
      </w:r>
      <w:r w:rsidR="003F6B8E">
        <w:rPr>
          <w:color w:val="000000"/>
        </w:rPr>
        <w:t xml:space="preserve"> </w:t>
      </w:r>
      <w:r>
        <w:rPr>
          <w:color w:val="000000"/>
        </w:rPr>
        <w:t>sprawy,</w:t>
      </w:r>
      <w:r w:rsidR="003F6B8E">
        <w:rPr>
          <w:color w:val="000000"/>
        </w:rPr>
        <w:t xml:space="preserve"> </w:t>
      </w:r>
      <w:r>
        <w:rPr>
          <w:color w:val="000000"/>
        </w:rPr>
        <w:t>jak</w:t>
      </w:r>
      <w:r w:rsidR="003F6B8E">
        <w:rPr>
          <w:color w:val="000000"/>
        </w:rPr>
        <w:t xml:space="preserve"> </w:t>
      </w:r>
      <w:r>
        <w:rPr>
          <w:color w:val="000000"/>
        </w:rPr>
        <w:t>również</w:t>
      </w:r>
      <w:r w:rsidR="003F6B8E">
        <w:rPr>
          <w:color w:val="000000"/>
        </w:rPr>
        <w:t xml:space="preserve"> </w:t>
      </w:r>
      <w:r>
        <w:rPr>
          <w:color w:val="000000"/>
        </w:rPr>
        <w:t>brania</w:t>
      </w:r>
      <w:r w:rsidR="003F6B8E">
        <w:rPr>
          <w:color w:val="000000"/>
        </w:rPr>
        <w:t xml:space="preserve"> </w:t>
      </w:r>
      <w:r>
        <w:rPr>
          <w:color w:val="000000"/>
        </w:rPr>
        <w:t>udziału</w:t>
      </w:r>
      <w:r w:rsidR="003F6B8E">
        <w:rPr>
          <w:color w:val="000000"/>
        </w:rPr>
        <w:t xml:space="preserve"> </w:t>
      </w:r>
      <w:r>
        <w:rPr>
          <w:color w:val="000000"/>
        </w:rPr>
        <w:t>w</w:t>
      </w:r>
      <w:r w:rsidR="003F6B8E">
        <w:rPr>
          <w:color w:val="000000"/>
        </w:rPr>
        <w:t xml:space="preserve"> </w:t>
      </w:r>
      <w:r>
        <w:rPr>
          <w:color w:val="000000"/>
        </w:rPr>
        <w:t>przeprowadzeniu</w:t>
      </w:r>
      <w:r w:rsidR="003F6B8E">
        <w:rPr>
          <w:color w:val="000000"/>
        </w:rPr>
        <w:t xml:space="preserve"> </w:t>
      </w:r>
      <w:r>
        <w:rPr>
          <w:color w:val="000000"/>
        </w:rPr>
        <w:t>dowodu</w:t>
      </w:r>
      <w:r w:rsidR="003F6B8E">
        <w:rPr>
          <w:color w:val="000000"/>
        </w:rPr>
        <w:t xml:space="preserve"> </w:t>
      </w:r>
      <w:r>
        <w:rPr>
          <w:color w:val="000000"/>
        </w:rPr>
        <w:t>oraz</w:t>
      </w:r>
      <w:r w:rsidR="003F6B8E">
        <w:rPr>
          <w:color w:val="000000"/>
        </w:rPr>
        <w:t xml:space="preserve"> </w:t>
      </w:r>
      <w:r>
        <w:rPr>
          <w:color w:val="000000"/>
        </w:rPr>
        <w:t>możliwości</w:t>
      </w:r>
      <w:r w:rsidR="003F6B8E">
        <w:rPr>
          <w:color w:val="000000"/>
        </w:rPr>
        <w:t xml:space="preserve"> </w:t>
      </w:r>
      <w:r>
        <w:rPr>
          <w:color w:val="000000"/>
        </w:rPr>
        <w:t>złożenia</w:t>
      </w:r>
      <w:r w:rsidR="003F6B8E">
        <w:rPr>
          <w:color w:val="000000"/>
        </w:rPr>
        <w:t xml:space="preserve"> </w:t>
      </w:r>
      <w:r>
        <w:rPr>
          <w:color w:val="000000"/>
        </w:rPr>
        <w:t>wyjaśnień.</w:t>
      </w:r>
      <w:r w:rsidR="003F6B8E">
        <w:rPr>
          <w:color w:val="000000"/>
        </w:rPr>
        <w:t xml:space="preserve"> </w:t>
      </w:r>
      <w:r>
        <w:rPr>
          <w:bCs/>
          <w:color w:val="000000"/>
        </w:rPr>
        <w:t>Stronę</w:t>
      </w:r>
      <w:r w:rsidR="003F6B8E">
        <w:rPr>
          <w:bCs/>
          <w:color w:val="000000"/>
        </w:rPr>
        <w:t xml:space="preserve"> </w:t>
      </w:r>
      <w:r>
        <w:rPr>
          <w:bCs/>
          <w:color w:val="000000"/>
        </w:rPr>
        <w:t>wezwano</w:t>
      </w:r>
      <w:r w:rsidR="003F6B8E">
        <w:rPr>
          <w:bCs/>
          <w:color w:val="000000"/>
        </w:rPr>
        <w:t xml:space="preserve"> </w:t>
      </w:r>
      <w:r>
        <w:rPr>
          <w:bCs/>
          <w:color w:val="000000"/>
        </w:rPr>
        <w:t>także</w:t>
      </w:r>
      <w:r w:rsidR="003F6B8E">
        <w:rPr>
          <w:bCs/>
          <w:color w:val="000000"/>
        </w:rPr>
        <w:t xml:space="preserve"> </w:t>
      </w:r>
      <w:r>
        <w:rPr>
          <w:bCs/>
          <w:color w:val="000000"/>
        </w:rPr>
        <w:t>do</w:t>
      </w:r>
      <w:r w:rsidR="003F6B8E">
        <w:rPr>
          <w:bCs/>
          <w:color w:val="000000"/>
        </w:rPr>
        <w:t xml:space="preserve"> </w:t>
      </w:r>
      <w:r>
        <w:rPr>
          <w:bCs/>
          <w:color w:val="000000"/>
        </w:rPr>
        <w:t>przedstawienia</w:t>
      </w:r>
      <w:r w:rsidR="003F6B8E">
        <w:rPr>
          <w:bCs/>
          <w:color w:val="000000"/>
        </w:rPr>
        <w:t xml:space="preserve"> </w:t>
      </w:r>
      <w:r>
        <w:rPr>
          <w:bCs/>
          <w:color w:val="000000"/>
        </w:rPr>
        <w:t>wielkości</w:t>
      </w:r>
      <w:r w:rsidR="003F6B8E">
        <w:rPr>
          <w:bCs/>
          <w:color w:val="000000"/>
        </w:rPr>
        <w:t xml:space="preserve"> </w:t>
      </w:r>
      <w:r>
        <w:rPr>
          <w:bCs/>
          <w:color w:val="000000"/>
        </w:rPr>
        <w:t>obrotów</w:t>
      </w:r>
      <w:r w:rsidR="003F6B8E">
        <w:rPr>
          <w:bCs/>
          <w:color w:val="000000"/>
        </w:rPr>
        <w:t xml:space="preserve"> </w:t>
      </w:r>
      <w:r w:rsidR="003F0859">
        <w:rPr>
          <w:bCs/>
          <w:color w:val="000000"/>
        </w:rPr>
        <w:br/>
      </w:r>
      <w:r>
        <w:rPr>
          <w:bCs/>
          <w:color w:val="000000"/>
        </w:rPr>
        <w:t>i</w:t>
      </w:r>
      <w:r w:rsidR="003F6B8E">
        <w:rPr>
          <w:bCs/>
          <w:color w:val="000000"/>
        </w:rPr>
        <w:t xml:space="preserve"> </w:t>
      </w:r>
      <w:r>
        <w:rPr>
          <w:bCs/>
          <w:color w:val="000000"/>
        </w:rPr>
        <w:t>przychodu</w:t>
      </w:r>
      <w:r w:rsidR="003F6B8E">
        <w:rPr>
          <w:bCs/>
          <w:color w:val="000000"/>
        </w:rPr>
        <w:t xml:space="preserve"> </w:t>
      </w:r>
      <w:r>
        <w:rPr>
          <w:bCs/>
          <w:color w:val="000000"/>
        </w:rPr>
        <w:t>za</w:t>
      </w:r>
      <w:r w:rsidR="003F6B8E">
        <w:rPr>
          <w:bCs/>
          <w:color w:val="000000"/>
        </w:rPr>
        <w:t xml:space="preserve"> </w:t>
      </w:r>
      <w:r>
        <w:rPr>
          <w:bCs/>
          <w:color w:val="000000"/>
        </w:rPr>
        <w:t>rok</w:t>
      </w:r>
      <w:r w:rsidR="003F6B8E">
        <w:rPr>
          <w:bCs/>
          <w:color w:val="000000"/>
        </w:rPr>
        <w:t xml:space="preserve"> </w:t>
      </w:r>
      <w:r>
        <w:rPr>
          <w:bCs/>
          <w:color w:val="000000"/>
        </w:rPr>
        <w:t>2022.</w:t>
      </w:r>
      <w:r w:rsidR="003F6B8E">
        <w:rPr>
          <w:bCs/>
          <w:color w:val="000000"/>
        </w:rPr>
        <w:t xml:space="preserve"> </w:t>
      </w:r>
    </w:p>
    <w:p w14:paraId="4BAE5BCA" w14:textId="72C09E24" w:rsidR="00F72ADE" w:rsidRDefault="009C72A2" w:rsidP="00743232">
      <w:pPr>
        <w:spacing w:before="120" w:line="276" w:lineRule="auto"/>
        <w:jc w:val="both"/>
        <w:rPr>
          <w:bCs/>
          <w:color w:val="FF0000"/>
        </w:rPr>
      </w:pPr>
      <w:r>
        <w:rPr>
          <w:bCs/>
          <w:color w:val="000000"/>
        </w:rPr>
        <w:t>Dnia</w:t>
      </w:r>
      <w:r w:rsidR="003F6B8E">
        <w:rPr>
          <w:bCs/>
          <w:color w:val="000000"/>
        </w:rPr>
        <w:t xml:space="preserve"> </w:t>
      </w:r>
      <w:r>
        <w:rPr>
          <w:bCs/>
          <w:color w:val="000000"/>
        </w:rPr>
        <w:t>6</w:t>
      </w:r>
      <w:r w:rsidR="003F6B8E">
        <w:rPr>
          <w:bCs/>
          <w:color w:val="000000"/>
        </w:rPr>
        <w:t xml:space="preserve"> </w:t>
      </w:r>
      <w:r>
        <w:rPr>
          <w:bCs/>
          <w:color w:val="000000"/>
        </w:rPr>
        <w:t>października</w:t>
      </w:r>
      <w:r w:rsidR="003F6B8E">
        <w:rPr>
          <w:bCs/>
          <w:color w:val="000000"/>
        </w:rPr>
        <w:t xml:space="preserve"> </w:t>
      </w:r>
      <w:r>
        <w:rPr>
          <w:bCs/>
          <w:color w:val="000000"/>
        </w:rPr>
        <w:t>2023</w:t>
      </w:r>
      <w:r w:rsidR="003F6B8E">
        <w:rPr>
          <w:bCs/>
          <w:color w:val="000000"/>
        </w:rPr>
        <w:t xml:space="preserve"> </w:t>
      </w:r>
      <w:r>
        <w:rPr>
          <w:bCs/>
          <w:color w:val="000000"/>
        </w:rPr>
        <w:t>r.</w:t>
      </w:r>
      <w:r w:rsidR="003F6B8E">
        <w:rPr>
          <w:bCs/>
          <w:color w:val="000000"/>
        </w:rPr>
        <w:t xml:space="preserve"> </w:t>
      </w:r>
      <w:r w:rsidR="00B22BE5">
        <w:rPr>
          <w:bCs/>
          <w:color w:val="000000"/>
        </w:rPr>
        <w:t>s</w:t>
      </w:r>
      <w:r w:rsidR="00F72ADE">
        <w:rPr>
          <w:bCs/>
          <w:color w:val="000000"/>
        </w:rPr>
        <w:t>trona</w:t>
      </w:r>
      <w:r w:rsidR="003F6B8E">
        <w:rPr>
          <w:bCs/>
          <w:color w:val="000000"/>
        </w:rPr>
        <w:t xml:space="preserve"> </w:t>
      </w:r>
      <w:r w:rsidR="00F72ADE">
        <w:rPr>
          <w:bCs/>
          <w:color w:val="000000"/>
        </w:rPr>
        <w:t>przekazała</w:t>
      </w:r>
      <w:r w:rsidR="003F6B8E">
        <w:rPr>
          <w:bCs/>
          <w:color w:val="000000"/>
        </w:rPr>
        <w:t xml:space="preserve"> </w:t>
      </w:r>
      <w:r w:rsidR="00F72ADE">
        <w:rPr>
          <w:bCs/>
          <w:color w:val="000000"/>
        </w:rPr>
        <w:t>do</w:t>
      </w:r>
      <w:r w:rsidR="003F6B8E">
        <w:rPr>
          <w:bCs/>
          <w:color w:val="000000"/>
        </w:rPr>
        <w:t xml:space="preserve"> </w:t>
      </w:r>
      <w:r w:rsidR="00F72ADE">
        <w:rPr>
          <w:bCs/>
          <w:color w:val="000000"/>
        </w:rPr>
        <w:t>tutejszego</w:t>
      </w:r>
      <w:r w:rsidR="003F6B8E">
        <w:rPr>
          <w:bCs/>
          <w:color w:val="000000"/>
        </w:rPr>
        <w:t xml:space="preserve"> </w:t>
      </w:r>
      <w:r w:rsidR="00F72ADE">
        <w:rPr>
          <w:bCs/>
          <w:color w:val="000000"/>
        </w:rPr>
        <w:t>Inspektoratu</w:t>
      </w:r>
      <w:r w:rsidR="003F6B8E">
        <w:rPr>
          <w:bCs/>
          <w:color w:val="000000"/>
        </w:rPr>
        <w:t xml:space="preserve"> </w:t>
      </w:r>
      <w:r w:rsidR="00F72ADE">
        <w:rPr>
          <w:bCs/>
          <w:color w:val="000000"/>
        </w:rPr>
        <w:t>pismo</w:t>
      </w:r>
      <w:r w:rsidR="003F6B8E">
        <w:rPr>
          <w:bCs/>
          <w:color w:val="000000"/>
        </w:rPr>
        <w:t xml:space="preserve"> </w:t>
      </w:r>
      <w:r w:rsidR="00670663">
        <w:rPr>
          <w:bCs/>
          <w:color w:val="000000"/>
        </w:rPr>
        <w:t>załączając</w:t>
      </w:r>
      <w:r w:rsidR="003F6B8E">
        <w:rPr>
          <w:bCs/>
          <w:color w:val="000000"/>
        </w:rPr>
        <w:t xml:space="preserve"> </w:t>
      </w:r>
      <w:r w:rsidR="00670663">
        <w:rPr>
          <w:bCs/>
          <w:color w:val="000000"/>
        </w:rPr>
        <w:t>rachunek</w:t>
      </w:r>
      <w:r w:rsidR="003F6B8E">
        <w:rPr>
          <w:bCs/>
          <w:color w:val="000000"/>
        </w:rPr>
        <w:t xml:space="preserve"> </w:t>
      </w:r>
      <w:r w:rsidR="00670663">
        <w:rPr>
          <w:bCs/>
          <w:color w:val="000000"/>
        </w:rPr>
        <w:t>zysków</w:t>
      </w:r>
      <w:r w:rsidR="003F6B8E">
        <w:rPr>
          <w:bCs/>
          <w:color w:val="000000"/>
        </w:rPr>
        <w:t xml:space="preserve"> </w:t>
      </w:r>
      <w:r w:rsidR="00670663">
        <w:rPr>
          <w:bCs/>
          <w:color w:val="000000"/>
        </w:rPr>
        <w:t>i</w:t>
      </w:r>
      <w:r w:rsidR="003F6B8E">
        <w:rPr>
          <w:bCs/>
          <w:color w:val="000000"/>
        </w:rPr>
        <w:t xml:space="preserve"> </w:t>
      </w:r>
      <w:r w:rsidR="00670663">
        <w:rPr>
          <w:bCs/>
          <w:color w:val="000000"/>
        </w:rPr>
        <w:t>strat</w:t>
      </w:r>
      <w:r w:rsidR="003F6B8E">
        <w:rPr>
          <w:bCs/>
          <w:color w:val="000000"/>
        </w:rPr>
        <w:t xml:space="preserve"> </w:t>
      </w:r>
      <w:r w:rsidR="00670663">
        <w:rPr>
          <w:bCs/>
          <w:color w:val="000000"/>
        </w:rPr>
        <w:t>spółki</w:t>
      </w:r>
      <w:r w:rsidR="003F6B8E">
        <w:rPr>
          <w:bCs/>
          <w:color w:val="000000"/>
        </w:rPr>
        <w:t xml:space="preserve"> </w:t>
      </w:r>
      <w:r w:rsidR="00670663">
        <w:rPr>
          <w:bCs/>
          <w:color w:val="000000"/>
        </w:rPr>
        <w:t>za</w:t>
      </w:r>
      <w:r w:rsidR="003F6B8E">
        <w:rPr>
          <w:bCs/>
          <w:color w:val="000000"/>
        </w:rPr>
        <w:t xml:space="preserve"> </w:t>
      </w:r>
      <w:r w:rsidR="00670663">
        <w:rPr>
          <w:bCs/>
          <w:color w:val="000000"/>
        </w:rPr>
        <w:t>2022</w:t>
      </w:r>
      <w:r w:rsidR="003F6B8E">
        <w:rPr>
          <w:bCs/>
          <w:color w:val="000000"/>
        </w:rPr>
        <w:t xml:space="preserve"> </w:t>
      </w:r>
      <w:r w:rsidR="00670663">
        <w:rPr>
          <w:bCs/>
          <w:color w:val="000000"/>
        </w:rPr>
        <w:t>rok</w:t>
      </w:r>
      <w:r w:rsidR="003F6B8E">
        <w:rPr>
          <w:bCs/>
          <w:color w:val="000000"/>
        </w:rPr>
        <w:t xml:space="preserve"> </w:t>
      </w:r>
      <w:r w:rsidR="00670663">
        <w:rPr>
          <w:bCs/>
          <w:color w:val="000000"/>
        </w:rPr>
        <w:t>oraz</w:t>
      </w:r>
      <w:r w:rsidR="003F6B8E">
        <w:rPr>
          <w:bCs/>
          <w:color w:val="000000"/>
        </w:rPr>
        <w:t xml:space="preserve"> </w:t>
      </w:r>
      <w:r w:rsidR="00670663">
        <w:rPr>
          <w:bCs/>
          <w:color w:val="000000"/>
        </w:rPr>
        <w:t>zestawienie</w:t>
      </w:r>
      <w:r w:rsidR="003F6B8E">
        <w:rPr>
          <w:bCs/>
          <w:color w:val="000000"/>
        </w:rPr>
        <w:t xml:space="preserve"> </w:t>
      </w:r>
      <w:r w:rsidR="00670663">
        <w:rPr>
          <w:bCs/>
          <w:color w:val="000000"/>
        </w:rPr>
        <w:t>obrotów</w:t>
      </w:r>
      <w:r w:rsidR="003F6B8E">
        <w:rPr>
          <w:bCs/>
          <w:color w:val="000000"/>
        </w:rPr>
        <w:t xml:space="preserve"> </w:t>
      </w:r>
      <w:r w:rsidR="00670663">
        <w:rPr>
          <w:bCs/>
          <w:color w:val="000000"/>
        </w:rPr>
        <w:t>dla</w:t>
      </w:r>
      <w:r w:rsidR="003F6B8E">
        <w:rPr>
          <w:bCs/>
          <w:color w:val="000000"/>
        </w:rPr>
        <w:t xml:space="preserve"> </w:t>
      </w:r>
      <w:r w:rsidR="00743232">
        <w:rPr>
          <w:bCs/>
          <w:color w:val="000000"/>
        </w:rPr>
        <w:t>sklep</w:t>
      </w:r>
      <w:r w:rsidR="00177E2A">
        <w:rPr>
          <w:bCs/>
          <w:color w:val="000000"/>
        </w:rPr>
        <w:t>u</w:t>
      </w:r>
      <w:r w:rsidR="003F6B8E">
        <w:rPr>
          <w:bCs/>
          <w:color w:val="000000"/>
        </w:rPr>
        <w:t xml:space="preserve"> </w:t>
      </w:r>
      <w:r w:rsidR="00177E2A">
        <w:rPr>
          <w:bCs/>
          <w:color w:val="000000"/>
        </w:rPr>
        <w:t>internetowego</w:t>
      </w:r>
      <w:r w:rsidR="003F6B8E">
        <w:rPr>
          <w:bCs/>
          <w:color w:val="000000"/>
        </w:rPr>
        <w:t xml:space="preserve"> </w:t>
      </w:r>
      <w:r w:rsidR="002C7C65" w:rsidRPr="004E21D2">
        <w:rPr>
          <w:b/>
          <w:bCs/>
        </w:rPr>
        <w:t>(dane zanonimizowane)</w:t>
      </w:r>
      <w:r w:rsidR="00670663">
        <w:rPr>
          <w:bCs/>
          <w:color w:val="000000"/>
        </w:rPr>
        <w:t>.</w:t>
      </w:r>
    </w:p>
    <w:p w14:paraId="7B043EC7" w14:textId="7D81C26E" w:rsidR="00F72ADE" w:rsidRDefault="00F72ADE" w:rsidP="00727309">
      <w:pPr>
        <w:spacing w:before="120" w:after="120" w:line="276" w:lineRule="auto"/>
        <w:jc w:val="both"/>
        <w:rPr>
          <w:color w:val="000000"/>
        </w:rPr>
      </w:pPr>
      <w:r>
        <w:rPr>
          <w:b/>
          <w:color w:val="000000"/>
        </w:rPr>
        <w:t>Podkarpacki</w:t>
      </w:r>
      <w:r w:rsidR="003F6B8E">
        <w:rPr>
          <w:b/>
          <w:color w:val="000000"/>
        </w:rPr>
        <w:t xml:space="preserve"> </w:t>
      </w:r>
      <w:r>
        <w:rPr>
          <w:b/>
          <w:color w:val="000000"/>
        </w:rPr>
        <w:t>Wojewódzki</w:t>
      </w:r>
      <w:r w:rsidR="003F6B8E">
        <w:rPr>
          <w:b/>
          <w:color w:val="000000"/>
        </w:rPr>
        <w:t xml:space="preserve"> </w:t>
      </w:r>
      <w:r>
        <w:rPr>
          <w:b/>
          <w:color w:val="000000"/>
        </w:rPr>
        <w:t>Inspektor</w:t>
      </w:r>
      <w:r w:rsidR="003F6B8E">
        <w:rPr>
          <w:b/>
          <w:color w:val="000000"/>
        </w:rPr>
        <w:t xml:space="preserve"> </w:t>
      </w:r>
      <w:r>
        <w:rPr>
          <w:b/>
          <w:color w:val="000000"/>
        </w:rPr>
        <w:t>Inspekcji</w:t>
      </w:r>
      <w:r w:rsidR="003F6B8E">
        <w:rPr>
          <w:b/>
          <w:color w:val="000000"/>
        </w:rPr>
        <w:t xml:space="preserve"> </w:t>
      </w:r>
      <w:r>
        <w:rPr>
          <w:b/>
          <w:color w:val="000000"/>
        </w:rPr>
        <w:t>Handlowej</w:t>
      </w:r>
      <w:r w:rsidR="003F6B8E">
        <w:rPr>
          <w:b/>
          <w:color w:val="000000"/>
        </w:rPr>
        <w:t xml:space="preserve"> </w:t>
      </w:r>
      <w:r>
        <w:rPr>
          <w:b/>
          <w:color w:val="000000"/>
        </w:rPr>
        <w:t>ustalił</w:t>
      </w:r>
      <w:r w:rsidR="003F6B8E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3F6B8E">
        <w:rPr>
          <w:b/>
          <w:color w:val="000000"/>
        </w:rPr>
        <w:t xml:space="preserve"> </w:t>
      </w:r>
      <w:r>
        <w:rPr>
          <w:b/>
          <w:color w:val="000000"/>
        </w:rPr>
        <w:t>stwierdził,</w:t>
      </w:r>
      <w:r>
        <w:rPr>
          <w:b/>
          <w:color w:val="000000"/>
        </w:rPr>
        <w:br/>
        <w:t>co</w:t>
      </w:r>
      <w:r w:rsidR="003F6B8E">
        <w:rPr>
          <w:b/>
          <w:color w:val="000000"/>
        </w:rPr>
        <w:t xml:space="preserve"> </w:t>
      </w:r>
      <w:r>
        <w:rPr>
          <w:b/>
          <w:color w:val="000000"/>
        </w:rPr>
        <w:t>następuje:</w:t>
      </w:r>
    </w:p>
    <w:p w14:paraId="6CE955CC" w14:textId="3D50553E" w:rsidR="00F72ADE" w:rsidRDefault="00F72ADE" w:rsidP="00727309">
      <w:pP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>Zgodnie</w:t>
      </w:r>
      <w:r w:rsidR="003F6B8E">
        <w:rPr>
          <w:color w:val="000000"/>
        </w:rPr>
        <w:t xml:space="preserve"> </w:t>
      </w:r>
      <w:r>
        <w:rPr>
          <w:color w:val="000000"/>
        </w:rPr>
        <w:t>z</w:t>
      </w:r>
      <w:r w:rsidR="003F6B8E">
        <w:rPr>
          <w:color w:val="000000"/>
        </w:rPr>
        <w:t xml:space="preserve"> </w:t>
      </w:r>
      <w:r>
        <w:rPr>
          <w:color w:val="000000"/>
        </w:rPr>
        <w:t>art.</w:t>
      </w:r>
      <w:r w:rsidR="003F6B8E">
        <w:rPr>
          <w:color w:val="000000"/>
        </w:rPr>
        <w:t xml:space="preserve"> </w:t>
      </w:r>
      <w:r>
        <w:rPr>
          <w:color w:val="000000"/>
        </w:rPr>
        <w:t>6</w:t>
      </w:r>
      <w:r w:rsidR="003F6B8E">
        <w:rPr>
          <w:color w:val="000000"/>
        </w:rPr>
        <w:t xml:space="preserve"> </w:t>
      </w:r>
      <w:r>
        <w:rPr>
          <w:color w:val="000000"/>
        </w:rPr>
        <w:t>ust.</w:t>
      </w:r>
      <w:r w:rsidR="003F6B8E">
        <w:rPr>
          <w:color w:val="000000"/>
        </w:rPr>
        <w:t xml:space="preserve"> </w:t>
      </w:r>
      <w:r>
        <w:rPr>
          <w:color w:val="000000"/>
        </w:rPr>
        <w:t>1</w:t>
      </w:r>
      <w:r w:rsidR="003F6B8E">
        <w:rPr>
          <w:color w:val="000000"/>
        </w:rPr>
        <w:t xml:space="preserve"> </w:t>
      </w:r>
      <w:r>
        <w:rPr>
          <w:color w:val="000000"/>
        </w:rPr>
        <w:t>ustawy</w:t>
      </w:r>
      <w:r w:rsidR="003F6B8E">
        <w:rPr>
          <w:color w:val="000000"/>
        </w:rPr>
        <w:t xml:space="preserve"> </w:t>
      </w:r>
      <w:r>
        <w:rPr>
          <w:color w:val="000000"/>
        </w:rPr>
        <w:t>karę</w:t>
      </w:r>
      <w:r w:rsidR="003F6B8E">
        <w:rPr>
          <w:color w:val="000000"/>
        </w:rPr>
        <w:t xml:space="preserve"> </w:t>
      </w:r>
      <w:r>
        <w:rPr>
          <w:color w:val="000000"/>
        </w:rPr>
        <w:t>pieniężną</w:t>
      </w:r>
      <w:r w:rsidR="003F6B8E">
        <w:rPr>
          <w:color w:val="000000"/>
        </w:rPr>
        <w:t xml:space="preserve"> </w:t>
      </w:r>
      <w:r>
        <w:rPr>
          <w:color w:val="000000"/>
        </w:rPr>
        <w:t>na</w:t>
      </w:r>
      <w:r w:rsidR="003F6B8E">
        <w:rPr>
          <w:color w:val="000000"/>
        </w:rPr>
        <w:t xml:space="preserve"> </w:t>
      </w:r>
      <w:r>
        <w:rPr>
          <w:color w:val="000000"/>
        </w:rPr>
        <w:t>przedsiębiorcę,</w:t>
      </w:r>
      <w:r w:rsidR="003F6B8E">
        <w:rPr>
          <w:color w:val="000000"/>
        </w:rPr>
        <w:t xml:space="preserve"> </w:t>
      </w:r>
      <w:r>
        <w:rPr>
          <w:color w:val="000000"/>
        </w:rPr>
        <w:t>który</w:t>
      </w:r>
      <w:r w:rsidR="003F6B8E">
        <w:rPr>
          <w:color w:val="000000"/>
        </w:rPr>
        <w:t xml:space="preserve"> </w:t>
      </w:r>
      <w:r>
        <w:rPr>
          <w:color w:val="000000"/>
        </w:rPr>
        <w:t>nie</w:t>
      </w:r>
      <w:r w:rsidR="003F6B8E">
        <w:rPr>
          <w:color w:val="000000"/>
        </w:rPr>
        <w:t xml:space="preserve"> </w:t>
      </w:r>
      <w:r>
        <w:rPr>
          <w:color w:val="000000"/>
        </w:rPr>
        <w:t>wykonuje</w:t>
      </w:r>
      <w:r w:rsidR="003F6B8E">
        <w:rPr>
          <w:color w:val="000000"/>
        </w:rPr>
        <w:t xml:space="preserve"> </w:t>
      </w:r>
      <w:r>
        <w:rPr>
          <w:color w:val="000000"/>
        </w:rPr>
        <w:t>obowiązku</w:t>
      </w:r>
      <w:r w:rsidR="003F6B8E">
        <w:rPr>
          <w:color w:val="000000"/>
        </w:rPr>
        <w:t xml:space="preserve"> </w:t>
      </w:r>
      <w:r>
        <w:rPr>
          <w:color w:val="000000"/>
        </w:rPr>
        <w:t>uwidaczniania</w:t>
      </w:r>
      <w:r w:rsidR="003F6B8E">
        <w:rPr>
          <w:color w:val="000000"/>
        </w:rPr>
        <w:t xml:space="preserve"> </w:t>
      </w:r>
      <w:r>
        <w:rPr>
          <w:color w:val="000000"/>
        </w:rPr>
        <w:t>ceny</w:t>
      </w:r>
      <w:r w:rsidR="003F6B8E">
        <w:rPr>
          <w:color w:val="000000"/>
        </w:rPr>
        <w:t xml:space="preserve"> </w:t>
      </w:r>
      <w:r>
        <w:rPr>
          <w:color w:val="000000"/>
        </w:rPr>
        <w:t>i</w:t>
      </w:r>
      <w:r w:rsidR="003F6B8E">
        <w:rPr>
          <w:color w:val="000000"/>
        </w:rPr>
        <w:t xml:space="preserve"> </w:t>
      </w:r>
      <w:r>
        <w:rPr>
          <w:color w:val="000000"/>
        </w:rPr>
        <w:t>ceny</w:t>
      </w:r>
      <w:r w:rsidR="003F6B8E">
        <w:rPr>
          <w:color w:val="000000"/>
        </w:rPr>
        <w:t xml:space="preserve"> </w:t>
      </w:r>
      <w:r>
        <w:rPr>
          <w:color w:val="000000"/>
        </w:rPr>
        <w:t>jednostkowej</w:t>
      </w:r>
      <w:r w:rsidR="003F6B8E">
        <w:rPr>
          <w:color w:val="000000"/>
        </w:rPr>
        <w:t xml:space="preserve"> </w:t>
      </w:r>
      <w:r>
        <w:rPr>
          <w:color w:val="000000"/>
        </w:rPr>
        <w:t>w</w:t>
      </w:r>
      <w:r w:rsidR="003F6B8E">
        <w:rPr>
          <w:color w:val="000000"/>
        </w:rPr>
        <w:t xml:space="preserve"> </w:t>
      </w:r>
      <w:r>
        <w:rPr>
          <w:color w:val="000000"/>
        </w:rPr>
        <w:t>miejscu</w:t>
      </w:r>
      <w:r w:rsidR="003F6B8E">
        <w:rPr>
          <w:color w:val="000000"/>
        </w:rPr>
        <w:t xml:space="preserve"> </w:t>
      </w:r>
      <w:r>
        <w:rPr>
          <w:color w:val="000000"/>
        </w:rPr>
        <w:t>sprzedaży</w:t>
      </w:r>
      <w:r w:rsidR="003F6B8E">
        <w:rPr>
          <w:color w:val="000000"/>
        </w:rPr>
        <w:t xml:space="preserve"> </w:t>
      </w:r>
      <w:r>
        <w:rPr>
          <w:color w:val="000000"/>
        </w:rPr>
        <w:t>detalicznej</w:t>
      </w:r>
      <w:r w:rsidR="003F6B8E">
        <w:rPr>
          <w:color w:val="000000"/>
        </w:rPr>
        <w:t xml:space="preserve"> </w:t>
      </w:r>
      <w:r>
        <w:rPr>
          <w:color w:val="000000"/>
        </w:rPr>
        <w:t>nakłada</w:t>
      </w:r>
      <w:r w:rsidR="003F6B8E">
        <w:rPr>
          <w:color w:val="000000"/>
        </w:rPr>
        <w:t xml:space="preserve"> </w:t>
      </w:r>
      <w:r>
        <w:rPr>
          <w:color w:val="000000"/>
        </w:rPr>
        <w:t>wojewódzki</w:t>
      </w:r>
      <w:r w:rsidR="003F6B8E">
        <w:rPr>
          <w:color w:val="000000"/>
        </w:rPr>
        <w:t xml:space="preserve"> </w:t>
      </w:r>
      <w:r>
        <w:rPr>
          <w:color w:val="000000"/>
        </w:rPr>
        <w:t>inspektor</w:t>
      </w:r>
      <w:r w:rsidR="003F6B8E">
        <w:rPr>
          <w:color w:val="000000"/>
        </w:rPr>
        <w:t xml:space="preserve"> </w:t>
      </w:r>
      <w:r>
        <w:rPr>
          <w:color w:val="000000"/>
        </w:rPr>
        <w:t>Inspekcji</w:t>
      </w:r>
      <w:r w:rsidR="003F6B8E">
        <w:rPr>
          <w:color w:val="000000"/>
        </w:rPr>
        <w:t xml:space="preserve"> </w:t>
      </w:r>
      <w:r>
        <w:rPr>
          <w:color w:val="000000"/>
        </w:rPr>
        <w:t>Handlowej.</w:t>
      </w:r>
      <w:r w:rsidR="003F6B8E">
        <w:rPr>
          <w:color w:val="000000"/>
        </w:rPr>
        <w:t xml:space="preserve"> </w:t>
      </w:r>
      <w:r>
        <w:rPr>
          <w:color w:val="000000"/>
        </w:rPr>
        <w:t>W</w:t>
      </w:r>
      <w:r w:rsidR="003F6B8E">
        <w:rPr>
          <w:color w:val="000000"/>
        </w:rPr>
        <w:t xml:space="preserve"> </w:t>
      </w:r>
      <w:r>
        <w:rPr>
          <w:color w:val="000000"/>
        </w:rPr>
        <w:t>związku</w:t>
      </w:r>
      <w:r w:rsidR="003F6B8E">
        <w:rPr>
          <w:color w:val="000000"/>
        </w:rPr>
        <w:t xml:space="preserve"> </w:t>
      </w:r>
      <w:r>
        <w:rPr>
          <w:color w:val="000000"/>
        </w:rPr>
        <w:t>z</w:t>
      </w:r>
      <w:r w:rsidR="003F6B8E">
        <w:rPr>
          <w:color w:val="000000"/>
        </w:rPr>
        <w:t xml:space="preserve"> </w:t>
      </w:r>
      <w:r>
        <w:rPr>
          <w:color w:val="000000"/>
        </w:rPr>
        <w:t>tym,</w:t>
      </w:r>
      <w:r w:rsidR="003F6B8E">
        <w:rPr>
          <w:color w:val="000000"/>
        </w:rPr>
        <w:t xml:space="preserve"> </w:t>
      </w:r>
      <w:r>
        <w:rPr>
          <w:color w:val="000000"/>
        </w:rPr>
        <w:t>że</w:t>
      </w:r>
      <w:r w:rsidR="003F6B8E">
        <w:rPr>
          <w:color w:val="000000"/>
        </w:rPr>
        <w:t xml:space="preserve"> </w:t>
      </w:r>
      <w:r>
        <w:rPr>
          <w:color w:val="000000"/>
        </w:rPr>
        <w:t>kontrola</w:t>
      </w:r>
      <w:r w:rsidR="003F6B8E">
        <w:rPr>
          <w:color w:val="000000"/>
        </w:rPr>
        <w:t xml:space="preserve"> </w:t>
      </w:r>
      <w:r>
        <w:rPr>
          <w:color w:val="000000"/>
        </w:rPr>
        <w:t>przeprowadzona</w:t>
      </w:r>
      <w:r w:rsidR="003F6B8E">
        <w:rPr>
          <w:color w:val="000000"/>
        </w:rPr>
        <w:t xml:space="preserve"> </w:t>
      </w:r>
      <w:r>
        <w:rPr>
          <w:color w:val="000000"/>
        </w:rPr>
        <w:t>została</w:t>
      </w:r>
      <w:r w:rsidR="003F6B8E">
        <w:rPr>
          <w:color w:val="000000"/>
        </w:rPr>
        <w:t xml:space="preserve"> </w:t>
      </w:r>
      <w:r>
        <w:rPr>
          <w:color w:val="000000"/>
        </w:rPr>
        <w:t>w</w:t>
      </w:r>
      <w:r w:rsidR="003F6B8E">
        <w:rPr>
          <w:color w:val="000000"/>
        </w:rPr>
        <w:t xml:space="preserve"> </w:t>
      </w:r>
      <w:r>
        <w:rPr>
          <w:color w:val="000000"/>
        </w:rPr>
        <w:t>sklepie</w:t>
      </w:r>
      <w:r w:rsidR="003F6B8E">
        <w:rPr>
          <w:color w:val="000000"/>
        </w:rPr>
        <w:t xml:space="preserve"> </w:t>
      </w:r>
      <w:r w:rsidR="00670663">
        <w:t>internetowym</w:t>
      </w:r>
      <w:r w:rsidR="003F6B8E">
        <w:t xml:space="preserve"> </w:t>
      </w:r>
      <w:r w:rsidR="002C7C65" w:rsidRPr="004E21D2">
        <w:rPr>
          <w:b/>
          <w:bCs/>
        </w:rPr>
        <w:t>(dane zanonimizowane)</w:t>
      </w:r>
      <w:r w:rsidR="003F6B8E">
        <w:t xml:space="preserve"> </w:t>
      </w:r>
      <w:r w:rsidR="00670663">
        <w:t>należącym</w:t>
      </w:r>
      <w:r w:rsidR="003F6B8E">
        <w:t xml:space="preserve"> </w:t>
      </w:r>
      <w:r w:rsidR="00670663">
        <w:t>do</w:t>
      </w:r>
      <w:r w:rsidR="003F6B8E">
        <w:t xml:space="preserve"> </w:t>
      </w:r>
      <w:r w:rsidR="00670663">
        <w:rPr>
          <w:color w:val="000000"/>
        </w:rPr>
        <w:t>WISPOL</w:t>
      </w:r>
      <w:r w:rsidR="003F6B8E">
        <w:rPr>
          <w:color w:val="000000"/>
        </w:rPr>
        <w:t xml:space="preserve"> </w:t>
      </w:r>
      <w:r w:rsidR="00670663">
        <w:rPr>
          <w:color w:val="000000"/>
        </w:rPr>
        <w:t>Barbara</w:t>
      </w:r>
      <w:r w:rsidR="003F6B8E">
        <w:rPr>
          <w:color w:val="000000"/>
        </w:rPr>
        <w:t xml:space="preserve"> </w:t>
      </w:r>
      <w:r w:rsidR="00670663">
        <w:rPr>
          <w:color w:val="000000"/>
        </w:rPr>
        <w:t>Więcek,</w:t>
      </w:r>
      <w:r w:rsidR="003F6B8E">
        <w:rPr>
          <w:color w:val="000000"/>
        </w:rPr>
        <w:t xml:space="preserve"> </w:t>
      </w:r>
      <w:r w:rsidR="00670663">
        <w:rPr>
          <w:color w:val="000000"/>
        </w:rPr>
        <w:t>Stanisław</w:t>
      </w:r>
      <w:r w:rsidR="003F6B8E">
        <w:rPr>
          <w:color w:val="000000"/>
        </w:rPr>
        <w:t xml:space="preserve"> </w:t>
      </w:r>
      <w:r w:rsidR="00670663">
        <w:rPr>
          <w:color w:val="000000"/>
        </w:rPr>
        <w:t>Więcek</w:t>
      </w:r>
      <w:r w:rsidR="003F6B8E">
        <w:rPr>
          <w:color w:val="000000"/>
        </w:rPr>
        <w:t xml:space="preserve"> </w:t>
      </w:r>
      <w:r w:rsidR="00670663">
        <w:rPr>
          <w:color w:val="000000"/>
        </w:rPr>
        <w:t>Spółka</w:t>
      </w:r>
      <w:r w:rsidR="003F6B8E">
        <w:rPr>
          <w:color w:val="000000"/>
        </w:rPr>
        <w:t xml:space="preserve"> </w:t>
      </w:r>
      <w:r w:rsidR="00670663">
        <w:rPr>
          <w:color w:val="000000"/>
        </w:rPr>
        <w:t>Jawna</w:t>
      </w:r>
      <w:r w:rsidR="003F6B8E">
        <w:rPr>
          <w:color w:val="000000"/>
        </w:rPr>
        <w:t xml:space="preserve"> </w:t>
      </w:r>
      <w:r w:rsidR="00670663">
        <w:rPr>
          <w:color w:val="000000"/>
        </w:rPr>
        <w:t>z</w:t>
      </w:r>
      <w:r w:rsidR="003F6B8E">
        <w:rPr>
          <w:color w:val="000000"/>
        </w:rPr>
        <w:t xml:space="preserve"> </w:t>
      </w:r>
      <w:r w:rsidR="00670663">
        <w:rPr>
          <w:color w:val="000000"/>
        </w:rPr>
        <w:t>siedzibą</w:t>
      </w:r>
      <w:r w:rsidR="003F6B8E">
        <w:rPr>
          <w:color w:val="000000"/>
        </w:rPr>
        <w:t xml:space="preserve"> </w:t>
      </w:r>
      <w:r w:rsidR="00670663">
        <w:rPr>
          <w:color w:val="000000"/>
        </w:rPr>
        <w:t>w</w:t>
      </w:r>
      <w:r w:rsidR="003F6B8E">
        <w:rPr>
          <w:color w:val="000000"/>
        </w:rPr>
        <w:t xml:space="preserve"> </w:t>
      </w:r>
      <w:r w:rsidR="00670663">
        <w:rPr>
          <w:color w:val="000000"/>
        </w:rPr>
        <w:t>Rzeszowie</w:t>
      </w:r>
      <w:r w:rsidR="003F6B8E">
        <w:rPr>
          <w:color w:val="000000"/>
        </w:rPr>
        <w:t xml:space="preserve"> </w:t>
      </w:r>
      <w:r>
        <w:t>(woj.</w:t>
      </w:r>
      <w:r w:rsidR="003F6B8E">
        <w:t xml:space="preserve"> </w:t>
      </w:r>
      <w:r>
        <w:t>podkarpackie</w:t>
      </w:r>
      <w:r>
        <w:rPr>
          <w:color w:val="000000"/>
        </w:rPr>
        <w:t>),</w:t>
      </w:r>
      <w:r w:rsidR="003F6B8E">
        <w:rPr>
          <w:color w:val="000000"/>
        </w:rPr>
        <w:t xml:space="preserve"> </w:t>
      </w:r>
      <w:r>
        <w:rPr>
          <w:color w:val="000000"/>
        </w:rPr>
        <w:t>właściwym</w:t>
      </w:r>
      <w:r w:rsidR="00743232">
        <w:rPr>
          <w:color w:val="000000"/>
        </w:rPr>
        <w:br/>
      </w:r>
      <w:r>
        <w:rPr>
          <w:color w:val="000000"/>
        </w:rPr>
        <w:lastRenderedPageBreak/>
        <w:t>do</w:t>
      </w:r>
      <w:r w:rsidR="003F6B8E">
        <w:rPr>
          <w:color w:val="000000"/>
        </w:rPr>
        <w:t xml:space="preserve"> </w:t>
      </w:r>
      <w:r>
        <w:rPr>
          <w:color w:val="000000"/>
        </w:rPr>
        <w:t>prowadzenia</w:t>
      </w:r>
      <w:r w:rsidR="003F6B8E">
        <w:rPr>
          <w:color w:val="000000"/>
        </w:rPr>
        <w:t xml:space="preserve"> </w:t>
      </w:r>
      <w:r>
        <w:rPr>
          <w:color w:val="000000"/>
        </w:rPr>
        <w:t>postępowania</w:t>
      </w:r>
      <w:r w:rsidR="003F6B8E">
        <w:rPr>
          <w:color w:val="000000"/>
        </w:rPr>
        <w:t xml:space="preserve"> </w:t>
      </w:r>
      <w:r>
        <w:rPr>
          <w:color w:val="000000"/>
        </w:rPr>
        <w:t>i</w:t>
      </w:r>
      <w:r w:rsidR="003F6B8E">
        <w:rPr>
          <w:color w:val="000000"/>
        </w:rPr>
        <w:t xml:space="preserve"> </w:t>
      </w:r>
      <w:r>
        <w:rPr>
          <w:color w:val="000000"/>
        </w:rPr>
        <w:t>nałożenia</w:t>
      </w:r>
      <w:r w:rsidR="003F6B8E">
        <w:rPr>
          <w:color w:val="000000"/>
        </w:rPr>
        <w:t xml:space="preserve"> </w:t>
      </w:r>
      <w:r>
        <w:rPr>
          <w:color w:val="000000"/>
        </w:rPr>
        <w:t>kary</w:t>
      </w:r>
      <w:r w:rsidR="003F6B8E">
        <w:rPr>
          <w:color w:val="000000"/>
        </w:rPr>
        <w:t xml:space="preserve"> </w:t>
      </w:r>
      <w:r>
        <w:rPr>
          <w:color w:val="000000"/>
        </w:rPr>
        <w:t>jest</w:t>
      </w:r>
      <w:r w:rsidR="003F6B8E">
        <w:rPr>
          <w:color w:val="000000"/>
        </w:rPr>
        <w:t xml:space="preserve"> </w:t>
      </w:r>
      <w:r>
        <w:rPr>
          <w:color w:val="000000"/>
        </w:rPr>
        <w:t>Podkarpacki</w:t>
      </w:r>
      <w:r w:rsidR="003F6B8E">
        <w:rPr>
          <w:color w:val="000000"/>
        </w:rPr>
        <w:t xml:space="preserve"> </w:t>
      </w:r>
      <w:r>
        <w:rPr>
          <w:color w:val="000000"/>
        </w:rPr>
        <w:t>Wojewódzki</w:t>
      </w:r>
      <w:r w:rsidR="003F6B8E">
        <w:rPr>
          <w:color w:val="000000"/>
        </w:rPr>
        <w:t xml:space="preserve"> </w:t>
      </w:r>
      <w:r>
        <w:rPr>
          <w:color w:val="000000"/>
        </w:rPr>
        <w:t>Inspektor</w:t>
      </w:r>
      <w:r w:rsidR="003F6B8E">
        <w:rPr>
          <w:color w:val="000000"/>
        </w:rPr>
        <w:t xml:space="preserve"> </w:t>
      </w:r>
      <w:r>
        <w:rPr>
          <w:color w:val="000000"/>
        </w:rPr>
        <w:t>Inspekcji</w:t>
      </w:r>
      <w:r w:rsidR="003F6B8E">
        <w:rPr>
          <w:color w:val="000000"/>
        </w:rPr>
        <w:t xml:space="preserve"> </w:t>
      </w:r>
      <w:r>
        <w:rPr>
          <w:color w:val="000000"/>
        </w:rPr>
        <w:t>Handlowej.</w:t>
      </w:r>
    </w:p>
    <w:p w14:paraId="4E8D568A" w14:textId="60D782CB" w:rsidR="00F72ADE" w:rsidRDefault="00F72ADE" w:rsidP="00727309">
      <w:pPr>
        <w:spacing w:line="276" w:lineRule="auto"/>
        <w:jc w:val="both"/>
      </w:pPr>
      <w:r w:rsidRPr="001E464A">
        <w:t>Zgodnie</w:t>
      </w:r>
      <w:r w:rsidR="003F6B8E">
        <w:t xml:space="preserve"> </w:t>
      </w:r>
      <w:r w:rsidRPr="001E464A">
        <w:t>z</w:t>
      </w:r>
      <w:r w:rsidR="003F6B8E">
        <w:t xml:space="preserve"> </w:t>
      </w:r>
      <w:r w:rsidRPr="001E464A">
        <w:t>art.</w:t>
      </w:r>
      <w:r w:rsidR="003F6B8E">
        <w:t xml:space="preserve"> </w:t>
      </w:r>
      <w:r w:rsidRPr="001E464A">
        <w:t>3</w:t>
      </w:r>
      <w:r w:rsidR="003F6B8E">
        <w:t xml:space="preserve"> </w:t>
      </w:r>
      <w:r w:rsidRPr="001E464A">
        <w:t>ust.</w:t>
      </w:r>
      <w:r w:rsidR="003F6B8E">
        <w:t xml:space="preserve"> </w:t>
      </w:r>
      <w:r w:rsidRPr="001E464A">
        <w:t>1</w:t>
      </w:r>
      <w:r w:rsidR="003F6B8E">
        <w:t xml:space="preserve"> </w:t>
      </w:r>
      <w:r w:rsidRPr="001E464A">
        <w:t>pkt</w:t>
      </w:r>
      <w:r w:rsidR="003F6B8E">
        <w:t xml:space="preserve"> </w:t>
      </w:r>
      <w:r w:rsidRPr="001E464A">
        <w:t>3</w:t>
      </w:r>
      <w:r w:rsidR="003F6B8E">
        <w:t xml:space="preserve"> </w:t>
      </w:r>
      <w:r w:rsidRPr="001E464A">
        <w:t>ustawy,</w:t>
      </w:r>
      <w:r w:rsidR="003F6B8E">
        <w:t xml:space="preserve"> </w:t>
      </w:r>
      <w:r w:rsidRPr="001E464A">
        <w:t>przedsiębiorca</w:t>
      </w:r>
      <w:r w:rsidR="003F6B8E">
        <w:t xml:space="preserve"> </w:t>
      </w:r>
      <w:r w:rsidRPr="001E464A">
        <w:t>to</w:t>
      </w:r>
      <w:r w:rsidR="003F6B8E">
        <w:t xml:space="preserve"> </w:t>
      </w:r>
      <w:r w:rsidRPr="001E464A">
        <w:rPr>
          <w:shd w:val="clear" w:color="auto" w:fill="FFFFFF"/>
        </w:rPr>
        <w:t>podmiot,</w:t>
      </w:r>
      <w:r w:rsidR="003F6B8E">
        <w:rPr>
          <w:shd w:val="clear" w:color="auto" w:fill="FFFFFF"/>
        </w:rPr>
        <w:t xml:space="preserve"> </w:t>
      </w:r>
      <w:r w:rsidRPr="001E464A">
        <w:rPr>
          <w:shd w:val="clear" w:color="auto" w:fill="FFFFFF"/>
        </w:rPr>
        <w:t>o</w:t>
      </w:r>
      <w:r w:rsidR="003F6B8E">
        <w:rPr>
          <w:shd w:val="clear" w:color="auto" w:fill="FFFFFF"/>
        </w:rPr>
        <w:t xml:space="preserve"> </w:t>
      </w:r>
      <w:r w:rsidRPr="001E464A">
        <w:rPr>
          <w:shd w:val="clear" w:color="auto" w:fill="FFFFFF"/>
        </w:rPr>
        <w:t>którym</w:t>
      </w:r>
      <w:r w:rsidR="003F6B8E">
        <w:rPr>
          <w:shd w:val="clear" w:color="auto" w:fill="FFFFFF"/>
        </w:rPr>
        <w:t xml:space="preserve"> </w:t>
      </w:r>
      <w:r w:rsidRPr="001E464A">
        <w:rPr>
          <w:shd w:val="clear" w:color="auto" w:fill="FFFFFF"/>
        </w:rPr>
        <w:t>mowa</w:t>
      </w:r>
      <w:r w:rsidR="003F6B8E">
        <w:rPr>
          <w:shd w:val="clear" w:color="auto" w:fill="FFFFFF"/>
        </w:rPr>
        <w:t xml:space="preserve"> </w:t>
      </w:r>
      <w:r w:rsidRPr="00A073B6">
        <w:rPr>
          <w:color w:val="000000"/>
          <w:shd w:val="clear" w:color="auto" w:fill="FFFFFF"/>
        </w:rPr>
        <w:t>w</w:t>
      </w:r>
      <w:r w:rsidR="003F6B8E">
        <w:rPr>
          <w:color w:val="000000"/>
          <w:shd w:val="clear" w:color="auto" w:fill="FFFFFF"/>
        </w:rPr>
        <w:t xml:space="preserve"> </w:t>
      </w:r>
      <w:hyperlink r:id="rId7" w:anchor="/document/18701388?unitId=art(4)ust(1)&amp;cm=DOCUMENT" w:tgtFrame="_blank" w:history="1">
        <w:r w:rsidRPr="00A073B6">
          <w:rPr>
            <w:rStyle w:val="Hipercze"/>
            <w:color w:val="000000"/>
            <w:u w:val="none"/>
            <w:shd w:val="clear" w:color="auto" w:fill="FFFFFF"/>
          </w:rPr>
          <w:t>art.</w:t>
        </w:r>
        <w:r w:rsidR="003F6B8E">
          <w:rPr>
            <w:rStyle w:val="Hipercze"/>
            <w:color w:val="000000"/>
            <w:u w:val="none"/>
            <w:shd w:val="clear" w:color="auto" w:fill="FFFFFF"/>
          </w:rPr>
          <w:t xml:space="preserve"> </w:t>
        </w:r>
        <w:r w:rsidRPr="00A073B6">
          <w:rPr>
            <w:rStyle w:val="Hipercze"/>
            <w:color w:val="000000"/>
            <w:u w:val="none"/>
            <w:shd w:val="clear" w:color="auto" w:fill="FFFFFF"/>
          </w:rPr>
          <w:t>4</w:t>
        </w:r>
        <w:r w:rsidR="003F6B8E">
          <w:rPr>
            <w:rStyle w:val="Hipercze"/>
            <w:color w:val="000000"/>
            <w:u w:val="none"/>
            <w:shd w:val="clear" w:color="auto" w:fill="FFFFFF"/>
          </w:rPr>
          <w:t xml:space="preserve"> </w:t>
        </w:r>
        <w:r w:rsidRPr="00A073B6">
          <w:rPr>
            <w:rStyle w:val="Hipercze"/>
            <w:color w:val="000000"/>
            <w:u w:val="none"/>
            <w:shd w:val="clear" w:color="auto" w:fill="FFFFFF"/>
          </w:rPr>
          <w:t>ust.</w:t>
        </w:r>
        <w:r w:rsidR="003F6B8E">
          <w:rPr>
            <w:rStyle w:val="Hipercze"/>
            <w:color w:val="000000"/>
            <w:u w:val="none"/>
            <w:shd w:val="clear" w:color="auto" w:fill="FFFFFF"/>
          </w:rPr>
          <w:t xml:space="preserve"> </w:t>
        </w:r>
        <w:r w:rsidRPr="00A073B6">
          <w:rPr>
            <w:rStyle w:val="Hipercze"/>
            <w:color w:val="000000"/>
            <w:u w:val="none"/>
            <w:shd w:val="clear" w:color="auto" w:fill="FFFFFF"/>
          </w:rPr>
          <w:t>1</w:t>
        </w:r>
      </w:hyperlink>
      <w:r w:rsidR="003F6B8E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lub</w:t>
      </w:r>
      <w:r w:rsidR="003F6B8E">
        <w:rPr>
          <w:color w:val="000000"/>
          <w:shd w:val="clear" w:color="auto" w:fill="FFFFFF"/>
        </w:rPr>
        <w:t xml:space="preserve"> </w:t>
      </w:r>
      <w:hyperlink r:id="rId8" w:anchor="/document/18701388?unitId=art(4)ust(2)&amp;cm=DOCUMENT" w:tgtFrame="_blank" w:history="1">
        <w:r w:rsidRPr="00A073B6">
          <w:rPr>
            <w:rStyle w:val="Hipercze"/>
            <w:color w:val="000000"/>
            <w:u w:val="none"/>
            <w:shd w:val="clear" w:color="auto" w:fill="FFFFFF"/>
          </w:rPr>
          <w:t>2</w:t>
        </w:r>
      </w:hyperlink>
      <w:r w:rsidR="003F6B8E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ustawy</w:t>
      </w:r>
      <w:r w:rsidR="003F6B8E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z</w:t>
      </w:r>
      <w:r w:rsidR="003F6B8E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dnia</w:t>
      </w:r>
      <w:r w:rsidR="003F6B8E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6</w:t>
      </w:r>
      <w:r w:rsidR="003F6B8E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marca</w:t>
      </w:r>
      <w:r w:rsidR="003F6B8E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2018</w:t>
      </w:r>
      <w:r w:rsidR="003F6B8E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r.</w:t>
      </w:r>
      <w:r w:rsidR="003F6B8E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-</w:t>
      </w:r>
      <w:r w:rsidR="003F6B8E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Prawo</w:t>
      </w:r>
      <w:r w:rsidR="003F6B8E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przedsiębiorców</w:t>
      </w:r>
      <w:r w:rsidR="003F6B8E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(Dz.</w:t>
      </w:r>
      <w:r w:rsidR="003F6B8E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U.</w:t>
      </w:r>
      <w:r w:rsidR="003F6B8E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z</w:t>
      </w:r>
      <w:r w:rsidR="003F6B8E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2023</w:t>
      </w:r>
      <w:r w:rsidR="003F6B8E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r.</w:t>
      </w:r>
      <w:r w:rsidR="00743232">
        <w:rPr>
          <w:color w:val="000000"/>
          <w:shd w:val="clear" w:color="auto" w:fill="FFFFFF"/>
        </w:rPr>
        <w:t>,</w:t>
      </w:r>
      <w:r w:rsidR="003F6B8E">
        <w:rPr>
          <w:color w:val="000000"/>
          <w:shd w:val="clear" w:color="auto" w:fill="FFFFFF"/>
        </w:rPr>
        <w:t xml:space="preserve"> </w:t>
      </w:r>
      <w:r w:rsidRPr="001E464A">
        <w:rPr>
          <w:color w:val="000000"/>
          <w:shd w:val="clear" w:color="auto" w:fill="FFFFFF"/>
        </w:rPr>
        <w:t>poz.</w:t>
      </w:r>
      <w:r w:rsidR="003F6B8E">
        <w:rPr>
          <w:color w:val="000000"/>
          <w:shd w:val="clear" w:color="auto" w:fill="FFFFFF"/>
        </w:rPr>
        <w:t xml:space="preserve"> </w:t>
      </w:r>
      <w:r>
        <w:rPr>
          <w:shd w:val="clear" w:color="auto" w:fill="FFFFFF"/>
        </w:rPr>
        <w:t>221</w:t>
      </w:r>
      <w:r>
        <w:rPr>
          <w:shd w:val="clear" w:color="auto" w:fill="FFFFFF"/>
        </w:rPr>
        <w:br/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ze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zm.)</w:t>
      </w:r>
      <w:r>
        <w:t>,</w:t>
      </w:r>
      <w:r w:rsidR="003F6B8E">
        <w:t xml:space="preserve"> </w:t>
      </w:r>
      <w:r>
        <w:t>czyli</w:t>
      </w:r>
      <w:r w:rsidR="003F6B8E">
        <w:t xml:space="preserve"> </w:t>
      </w:r>
      <w:r>
        <w:t>osoba</w:t>
      </w:r>
      <w:r w:rsidR="003F6B8E">
        <w:t xml:space="preserve"> </w:t>
      </w:r>
      <w:r>
        <w:t>fizyczna,</w:t>
      </w:r>
      <w:r w:rsidR="003F6B8E">
        <w:t xml:space="preserve"> </w:t>
      </w:r>
      <w:r>
        <w:t>osoba</w:t>
      </w:r>
      <w:r w:rsidR="003F6B8E">
        <w:t xml:space="preserve"> </w:t>
      </w:r>
      <w:r>
        <w:t>prawna</w:t>
      </w:r>
      <w:r w:rsidR="003F6B8E">
        <w:t xml:space="preserve"> </w:t>
      </w:r>
      <w:r>
        <w:t>lub</w:t>
      </w:r>
      <w:r w:rsidR="003F6B8E">
        <w:t xml:space="preserve"> </w:t>
      </w:r>
      <w:r>
        <w:t>jednostka</w:t>
      </w:r>
      <w:r w:rsidR="003F6B8E">
        <w:t xml:space="preserve"> </w:t>
      </w:r>
      <w:r>
        <w:t>organizacyjna</w:t>
      </w:r>
      <w:r w:rsidR="003F6B8E">
        <w:t xml:space="preserve"> </w:t>
      </w:r>
      <w:r>
        <w:t>niebędąca</w:t>
      </w:r>
      <w:r w:rsidR="003F6B8E">
        <w:t xml:space="preserve"> </w:t>
      </w:r>
      <w:r>
        <w:t>osobą</w:t>
      </w:r>
      <w:r w:rsidR="003F6B8E">
        <w:t xml:space="preserve"> </w:t>
      </w:r>
      <w:r>
        <w:t>prawną,</w:t>
      </w:r>
      <w:r w:rsidR="003F6B8E">
        <w:t xml:space="preserve"> </w:t>
      </w:r>
      <w:r>
        <w:t>której</w:t>
      </w:r>
      <w:r w:rsidR="003F6B8E">
        <w:t xml:space="preserve"> </w:t>
      </w:r>
      <w:r>
        <w:t>odrębna</w:t>
      </w:r>
      <w:r w:rsidR="003F6B8E">
        <w:t xml:space="preserve"> </w:t>
      </w:r>
      <w:r>
        <w:t>ustawa</w:t>
      </w:r>
      <w:r w:rsidR="003F6B8E">
        <w:t xml:space="preserve"> </w:t>
      </w:r>
      <w:r>
        <w:t>przyznaje</w:t>
      </w:r>
      <w:r w:rsidR="003F6B8E">
        <w:t xml:space="preserve"> </w:t>
      </w:r>
      <w:r>
        <w:t>zdolność</w:t>
      </w:r>
      <w:r w:rsidR="003F6B8E">
        <w:t xml:space="preserve"> </w:t>
      </w:r>
      <w:r>
        <w:t>prawną,</w:t>
      </w:r>
      <w:r w:rsidR="003F6B8E">
        <w:t xml:space="preserve"> </w:t>
      </w:r>
      <w:r>
        <w:t>wykonująca</w:t>
      </w:r>
      <w:r w:rsidR="003F6B8E">
        <w:t xml:space="preserve"> </w:t>
      </w:r>
      <w:r>
        <w:t>działalność</w:t>
      </w:r>
      <w:r w:rsidR="003F6B8E">
        <w:t xml:space="preserve"> </w:t>
      </w:r>
      <w:r>
        <w:t>gospodarczą</w:t>
      </w:r>
      <w:r w:rsidR="003F6B8E">
        <w:t xml:space="preserve"> </w:t>
      </w:r>
      <w:r>
        <w:t>(ust.</w:t>
      </w:r>
      <w:r w:rsidR="003F6B8E">
        <w:t xml:space="preserve"> </w:t>
      </w:r>
      <w:r>
        <w:t>1).</w:t>
      </w:r>
      <w:r w:rsidR="003F6B8E">
        <w:t xml:space="preserve"> </w:t>
      </w:r>
      <w:r>
        <w:t>Przedsiębiorcami</w:t>
      </w:r>
      <w:r w:rsidR="003F6B8E">
        <w:t xml:space="preserve"> </w:t>
      </w:r>
      <w:r>
        <w:t>są</w:t>
      </w:r>
      <w:r w:rsidR="003F6B8E">
        <w:t xml:space="preserve"> </w:t>
      </w:r>
      <w:r>
        <w:t>także</w:t>
      </w:r>
      <w:r w:rsidR="003F6B8E">
        <w:t xml:space="preserve"> </w:t>
      </w:r>
      <w:r>
        <w:t>wspólnicy</w:t>
      </w:r>
      <w:r w:rsidR="003F6B8E">
        <w:t xml:space="preserve"> </w:t>
      </w:r>
      <w:r>
        <w:t>spółki</w:t>
      </w:r>
      <w:r w:rsidR="003F6B8E">
        <w:t xml:space="preserve"> </w:t>
      </w:r>
      <w:r>
        <w:t>cywilnej</w:t>
      </w:r>
      <w:r w:rsidR="003F6B8E">
        <w:t xml:space="preserve"> </w:t>
      </w:r>
      <w:r>
        <w:t>w</w:t>
      </w:r>
      <w:r w:rsidR="003F6B8E">
        <w:t xml:space="preserve"> </w:t>
      </w:r>
      <w:r>
        <w:t>zakresie</w:t>
      </w:r>
      <w:r w:rsidR="003F6B8E">
        <w:t xml:space="preserve"> </w:t>
      </w:r>
      <w:r>
        <w:t>wykonywanej</w:t>
      </w:r>
      <w:r w:rsidR="003F6B8E">
        <w:t xml:space="preserve"> </w:t>
      </w:r>
      <w:r>
        <w:t>przez</w:t>
      </w:r>
      <w:r w:rsidR="003F6B8E">
        <w:t xml:space="preserve"> </w:t>
      </w:r>
      <w:r>
        <w:t>nich</w:t>
      </w:r>
      <w:r w:rsidR="003F6B8E">
        <w:t xml:space="preserve"> </w:t>
      </w:r>
      <w:r>
        <w:t>działalności</w:t>
      </w:r>
      <w:r w:rsidR="003F6B8E">
        <w:t xml:space="preserve"> </w:t>
      </w:r>
      <w:r>
        <w:t>gospodarczej</w:t>
      </w:r>
      <w:r w:rsidR="003F6B8E">
        <w:t xml:space="preserve"> </w:t>
      </w:r>
      <w:r>
        <w:t>(ust.</w:t>
      </w:r>
      <w:r w:rsidR="003F6B8E">
        <w:t xml:space="preserve"> </w:t>
      </w:r>
      <w:r>
        <w:t>2).</w:t>
      </w:r>
      <w:r w:rsidR="003F6B8E">
        <w:t xml:space="preserve"> </w:t>
      </w:r>
    </w:p>
    <w:p w14:paraId="1F3DC779" w14:textId="79E0B1BC" w:rsidR="00F72ADE" w:rsidRDefault="00F72ADE" w:rsidP="00727309">
      <w:pPr>
        <w:spacing w:before="120" w:line="276" w:lineRule="auto"/>
        <w:jc w:val="both"/>
      </w:pPr>
      <w:r>
        <w:t>Zgodnie</w:t>
      </w:r>
      <w:r w:rsidR="003F6B8E">
        <w:t xml:space="preserve"> </w:t>
      </w:r>
      <w:r>
        <w:t>z</w:t>
      </w:r>
      <w:r w:rsidR="003F6B8E">
        <w:t xml:space="preserve"> </w:t>
      </w:r>
      <w:r>
        <w:t>art.</w:t>
      </w:r>
      <w:r w:rsidR="003F6B8E">
        <w:t xml:space="preserve"> </w:t>
      </w:r>
      <w:r>
        <w:t>3</w:t>
      </w:r>
      <w:r w:rsidR="003F6B8E">
        <w:t xml:space="preserve"> </w:t>
      </w:r>
      <w:r>
        <w:t>ustawy</w:t>
      </w:r>
      <w:r w:rsidR="003F6B8E">
        <w:t xml:space="preserve"> </w:t>
      </w:r>
      <w:r>
        <w:t>prawo</w:t>
      </w:r>
      <w:r w:rsidR="003F6B8E">
        <w:t xml:space="preserve"> </w:t>
      </w:r>
      <w:r>
        <w:t>przedsiębiorców,</w:t>
      </w:r>
      <w:r w:rsidR="003F6B8E">
        <w:t xml:space="preserve"> </w:t>
      </w:r>
      <w:r>
        <w:t>działalność</w:t>
      </w:r>
      <w:r w:rsidR="003F6B8E">
        <w:t xml:space="preserve"> </w:t>
      </w:r>
      <w:r>
        <w:t>gospodarcza</w:t>
      </w:r>
      <w:r w:rsidR="003F6B8E">
        <w:t xml:space="preserve"> </w:t>
      </w:r>
      <w:r>
        <w:t>to</w:t>
      </w:r>
      <w:r w:rsidR="003F6B8E">
        <w:t xml:space="preserve"> </w:t>
      </w:r>
      <w:r>
        <w:t>zorganizowana</w:t>
      </w:r>
      <w:r w:rsidR="003F6B8E">
        <w:t xml:space="preserve"> </w:t>
      </w:r>
      <w:r>
        <w:t>działalność</w:t>
      </w:r>
      <w:r w:rsidR="003F6B8E">
        <w:t xml:space="preserve"> </w:t>
      </w:r>
      <w:r>
        <w:t>zarobkowa,</w:t>
      </w:r>
      <w:r w:rsidR="003F6B8E">
        <w:t xml:space="preserve"> </w:t>
      </w:r>
      <w:r>
        <w:t>wykonywana</w:t>
      </w:r>
      <w:r w:rsidR="003F6B8E">
        <w:t xml:space="preserve"> </w:t>
      </w:r>
      <w:r>
        <w:t>we</w:t>
      </w:r>
      <w:r w:rsidR="003F6B8E">
        <w:t xml:space="preserve"> </w:t>
      </w:r>
      <w:r>
        <w:t>własnym</w:t>
      </w:r>
      <w:r w:rsidR="003F6B8E">
        <w:t xml:space="preserve"> </w:t>
      </w:r>
      <w:r>
        <w:t>imieniu</w:t>
      </w:r>
      <w:r w:rsidR="003F6B8E">
        <w:t xml:space="preserve"> </w:t>
      </w:r>
      <w:r>
        <w:t>i</w:t>
      </w:r>
      <w:r w:rsidR="003F6B8E">
        <w:t xml:space="preserve"> </w:t>
      </w:r>
      <w:r>
        <w:t>w</w:t>
      </w:r>
      <w:r w:rsidR="003F6B8E">
        <w:t xml:space="preserve"> </w:t>
      </w:r>
      <w:r>
        <w:t>sposób</w:t>
      </w:r>
      <w:r w:rsidR="003F6B8E">
        <w:t xml:space="preserve"> </w:t>
      </w:r>
      <w:r>
        <w:t>ciągły.</w:t>
      </w:r>
    </w:p>
    <w:p w14:paraId="201A308B" w14:textId="62B1505A" w:rsidR="00F72ADE" w:rsidRDefault="00F72ADE" w:rsidP="00727309">
      <w:pPr>
        <w:spacing w:before="120" w:line="276" w:lineRule="auto"/>
        <w:jc w:val="both"/>
        <w:rPr>
          <w:shd w:val="clear" w:color="auto" w:fill="FFFFFF"/>
        </w:rPr>
      </w:pPr>
      <w:r>
        <w:t>Zgodnie</w:t>
      </w:r>
      <w:r w:rsidR="003F6B8E">
        <w:t xml:space="preserve"> </w:t>
      </w:r>
      <w:r>
        <w:t>z</w:t>
      </w:r>
      <w:r w:rsidR="003F6B8E">
        <w:t xml:space="preserve"> </w:t>
      </w:r>
      <w:r>
        <w:t>art.</w:t>
      </w:r>
      <w:r w:rsidR="003F6B8E">
        <w:t xml:space="preserve"> </w:t>
      </w:r>
      <w:r>
        <w:t>4</w:t>
      </w:r>
      <w:r w:rsidR="003F6B8E">
        <w:t xml:space="preserve"> </w:t>
      </w:r>
      <w:r>
        <w:t>ust.</w:t>
      </w:r>
      <w:r w:rsidR="003F6B8E">
        <w:t xml:space="preserve"> </w:t>
      </w:r>
      <w:r>
        <w:t>1</w:t>
      </w:r>
      <w:r w:rsidR="003F6B8E">
        <w:t xml:space="preserve"> </w:t>
      </w:r>
      <w:r>
        <w:t>ustawy</w:t>
      </w:r>
      <w:r w:rsidR="003F6B8E">
        <w:t xml:space="preserve"> </w:t>
      </w:r>
      <w:r>
        <w:t>w</w:t>
      </w:r>
      <w:r w:rsidR="003F6B8E">
        <w:t xml:space="preserve"> </w:t>
      </w:r>
      <w:r>
        <w:rPr>
          <w:shd w:val="clear" w:color="auto" w:fill="FFFFFF"/>
        </w:rPr>
        <w:t>miejscu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sprzedaży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detalicznej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i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świadczenia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usług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uwidacznia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się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cenę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oraz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cenę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jednostkową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towaru,</w:t>
      </w:r>
      <w:r w:rsidR="003F6B8E">
        <w:rPr>
          <w:shd w:val="clear" w:color="auto" w:fill="FFFFFF"/>
        </w:rPr>
        <w:t xml:space="preserve"> </w:t>
      </w:r>
      <w:r>
        <w:t>lub</w:t>
      </w:r>
      <w:r w:rsidR="003F6B8E">
        <w:t xml:space="preserve"> </w:t>
      </w:r>
      <w:r>
        <w:t>usługi</w:t>
      </w:r>
      <w:r w:rsidR="003F6B8E">
        <w:t xml:space="preserve"> </w:t>
      </w:r>
      <w:r>
        <w:t>w</w:t>
      </w:r>
      <w:r w:rsidR="003F6B8E">
        <w:t xml:space="preserve"> </w:t>
      </w:r>
      <w:r>
        <w:t>sposób</w:t>
      </w:r>
      <w:r w:rsidR="003F6B8E">
        <w:t xml:space="preserve"> </w:t>
      </w:r>
      <w:r>
        <w:t>jednoznaczny,</w:t>
      </w:r>
      <w:r w:rsidR="003F6B8E">
        <w:t xml:space="preserve"> </w:t>
      </w:r>
      <w:r>
        <w:rPr>
          <w:shd w:val="clear" w:color="auto" w:fill="FFFFFF"/>
        </w:rPr>
        <w:t>niebudzący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wątpliwości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oraz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umożliwiający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porównanie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cen.</w:t>
      </w:r>
    </w:p>
    <w:p w14:paraId="27C51831" w14:textId="0334089E" w:rsidR="00F72ADE" w:rsidRDefault="00F72ADE" w:rsidP="00727309">
      <w:pPr>
        <w:tabs>
          <w:tab w:val="left" w:pos="708"/>
        </w:tabs>
        <w:spacing w:before="120" w:line="276" w:lineRule="auto"/>
        <w:jc w:val="both"/>
        <w:rPr>
          <w:shd w:val="clear" w:color="auto" w:fill="FFFFFF"/>
        </w:rPr>
      </w:pPr>
      <w:r>
        <w:t>Pod</w:t>
      </w:r>
      <w:r w:rsidR="003F6B8E">
        <w:t xml:space="preserve"> </w:t>
      </w:r>
      <w:r>
        <w:t>pojęciem</w:t>
      </w:r>
      <w:r w:rsidR="003F6B8E">
        <w:t xml:space="preserve"> </w:t>
      </w:r>
      <w:r>
        <w:t>ceny,</w:t>
      </w:r>
      <w:r w:rsidR="003F6B8E">
        <w:t xml:space="preserve"> </w:t>
      </w:r>
      <w:r>
        <w:t>ustawa</w:t>
      </w:r>
      <w:r w:rsidR="003F6B8E">
        <w:t xml:space="preserve"> </w:t>
      </w:r>
      <w:r>
        <w:t>rozumie</w:t>
      </w:r>
      <w:r w:rsidR="003F6B8E">
        <w:t xml:space="preserve"> </w:t>
      </w:r>
      <w:r>
        <w:t>wartość</w:t>
      </w:r>
      <w:r w:rsidR="003F6B8E">
        <w:t xml:space="preserve"> </w:t>
      </w:r>
      <w:r>
        <w:t>wyrażoną</w:t>
      </w:r>
      <w:r w:rsidR="003F6B8E">
        <w:t xml:space="preserve"> </w:t>
      </w:r>
      <w:r>
        <w:t>w</w:t>
      </w:r>
      <w:r w:rsidR="003F6B8E">
        <w:t xml:space="preserve"> </w:t>
      </w:r>
      <w:r>
        <w:t>jednostkach</w:t>
      </w:r>
      <w:r w:rsidR="003F6B8E">
        <w:t xml:space="preserve"> </w:t>
      </w:r>
      <w:r>
        <w:t>pieniężnych,</w:t>
      </w:r>
      <w:r w:rsidR="003F6B8E">
        <w:t xml:space="preserve"> </w:t>
      </w:r>
      <w:r>
        <w:t>którą</w:t>
      </w:r>
      <w:r w:rsidR="003F6B8E">
        <w:t xml:space="preserve"> </w:t>
      </w:r>
      <w:r>
        <w:t>kupujący</w:t>
      </w:r>
      <w:r w:rsidR="003F6B8E">
        <w:t xml:space="preserve"> </w:t>
      </w:r>
      <w:r>
        <w:t>jest</w:t>
      </w:r>
      <w:r w:rsidR="003F6B8E">
        <w:t xml:space="preserve"> </w:t>
      </w:r>
      <w:r>
        <w:t>obowiązany</w:t>
      </w:r>
      <w:r w:rsidR="003F6B8E">
        <w:t xml:space="preserve"> </w:t>
      </w:r>
      <w:r>
        <w:t>zapłacić</w:t>
      </w:r>
      <w:r w:rsidR="003F6B8E">
        <w:t xml:space="preserve"> </w:t>
      </w:r>
      <w:r>
        <w:t>przedsiębiorcy</w:t>
      </w:r>
      <w:r w:rsidR="003F6B8E">
        <w:t xml:space="preserve"> </w:t>
      </w:r>
      <w:r>
        <w:t>za</w:t>
      </w:r>
      <w:r w:rsidR="003F6B8E">
        <w:t xml:space="preserve"> </w:t>
      </w:r>
      <w:r>
        <w:t>towar</w:t>
      </w:r>
      <w:r w:rsidR="003F6B8E">
        <w:t xml:space="preserve"> </w:t>
      </w:r>
      <w:r>
        <w:t>lub</w:t>
      </w:r>
      <w:r w:rsidR="003F6B8E">
        <w:t xml:space="preserve"> </w:t>
      </w:r>
      <w:r>
        <w:t>usługę</w:t>
      </w:r>
      <w:r w:rsidR="003F6B8E">
        <w:t xml:space="preserve"> </w:t>
      </w:r>
      <w:r>
        <w:t>(art.</w:t>
      </w:r>
      <w:r w:rsidR="003F6B8E">
        <w:t xml:space="preserve"> </w:t>
      </w:r>
      <w:r>
        <w:t>3</w:t>
      </w:r>
      <w:r w:rsidR="003F6B8E">
        <w:t xml:space="preserve"> </w:t>
      </w:r>
      <w:r>
        <w:t>ust.</w:t>
      </w:r>
      <w:r w:rsidR="003F6B8E">
        <w:t xml:space="preserve"> </w:t>
      </w:r>
      <w:r>
        <w:t>1</w:t>
      </w:r>
      <w:r w:rsidR="003F6B8E">
        <w:t xml:space="preserve"> </w:t>
      </w:r>
      <w:r>
        <w:t>pkt</w:t>
      </w:r>
      <w:r w:rsidR="003F6B8E">
        <w:t xml:space="preserve"> </w:t>
      </w:r>
      <w:r>
        <w:t>1</w:t>
      </w:r>
      <w:r w:rsidR="003F6B8E">
        <w:t xml:space="preserve"> </w:t>
      </w:r>
      <w:r>
        <w:t>ustawy).</w:t>
      </w:r>
      <w:r w:rsidR="003F6B8E">
        <w:t xml:space="preserve"> </w:t>
      </w:r>
      <w:r>
        <w:rPr>
          <w:shd w:val="clear" w:color="auto" w:fill="FFFFFF"/>
        </w:rPr>
        <w:t>Cena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jednostkowa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towaru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lub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usługi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jest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ceną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ustaloną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za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jednostkę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określonego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towaru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lub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określonej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usługi,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których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ilość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lub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liczba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są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wyrażone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w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jednostkach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miar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br/>
        <w:t>w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rozumieniu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przepisów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o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miarach</w:t>
      </w:r>
      <w:r w:rsidR="003F6B8E">
        <w:rPr>
          <w:color w:val="000000"/>
        </w:rPr>
        <w:t xml:space="preserve"> </w:t>
      </w:r>
      <w:r>
        <w:rPr>
          <w:color w:val="000000"/>
        </w:rPr>
        <w:t>(art.</w:t>
      </w:r>
      <w:r w:rsidR="003F6B8E">
        <w:rPr>
          <w:color w:val="000000"/>
        </w:rPr>
        <w:t xml:space="preserve"> </w:t>
      </w:r>
      <w:r>
        <w:rPr>
          <w:color w:val="000000"/>
        </w:rPr>
        <w:t>3</w:t>
      </w:r>
      <w:r w:rsidR="003F6B8E">
        <w:rPr>
          <w:color w:val="000000"/>
        </w:rPr>
        <w:t xml:space="preserve"> </w:t>
      </w:r>
      <w:r>
        <w:rPr>
          <w:color w:val="000000"/>
        </w:rPr>
        <w:t>ust.</w:t>
      </w:r>
      <w:r w:rsidR="003F6B8E">
        <w:rPr>
          <w:color w:val="000000"/>
        </w:rPr>
        <w:t xml:space="preserve"> </w:t>
      </w:r>
      <w:r>
        <w:rPr>
          <w:color w:val="000000"/>
        </w:rPr>
        <w:t>1</w:t>
      </w:r>
      <w:r w:rsidR="003F6B8E">
        <w:rPr>
          <w:color w:val="000000"/>
        </w:rPr>
        <w:t xml:space="preserve"> </w:t>
      </w:r>
      <w:r>
        <w:rPr>
          <w:color w:val="000000"/>
        </w:rPr>
        <w:t>pkt</w:t>
      </w:r>
      <w:r w:rsidR="003F6B8E">
        <w:rPr>
          <w:color w:val="000000"/>
        </w:rPr>
        <w:t xml:space="preserve"> </w:t>
      </w:r>
      <w:r>
        <w:rPr>
          <w:color w:val="000000"/>
        </w:rPr>
        <w:t>2</w:t>
      </w:r>
      <w:r w:rsidR="003F6B8E">
        <w:rPr>
          <w:color w:val="000000"/>
        </w:rPr>
        <w:t xml:space="preserve"> </w:t>
      </w:r>
      <w:r>
        <w:rPr>
          <w:color w:val="000000"/>
        </w:rPr>
        <w:t>ustawy).</w:t>
      </w:r>
    </w:p>
    <w:p w14:paraId="4F3DE585" w14:textId="2264E22A" w:rsidR="00F72ADE" w:rsidRDefault="00F72ADE" w:rsidP="00727309">
      <w:pPr>
        <w:tabs>
          <w:tab w:val="left" w:pos="708"/>
        </w:tabs>
        <w:spacing w:before="120" w:line="276" w:lineRule="auto"/>
        <w:jc w:val="both"/>
        <w:rPr>
          <w:shd w:val="clear" w:color="auto" w:fill="FFFFFF"/>
        </w:rPr>
      </w:pPr>
      <w:r>
        <w:rPr>
          <w:color w:val="000000"/>
        </w:rPr>
        <w:t>Na</w:t>
      </w:r>
      <w:r w:rsidR="003F6B8E">
        <w:rPr>
          <w:color w:val="000000"/>
        </w:rPr>
        <w:t xml:space="preserve"> </w:t>
      </w:r>
      <w:r>
        <w:rPr>
          <w:color w:val="000000"/>
        </w:rPr>
        <w:t>mocy</w:t>
      </w:r>
      <w:r w:rsidR="003F6B8E">
        <w:rPr>
          <w:color w:val="000000"/>
        </w:rPr>
        <w:t xml:space="preserve"> </w:t>
      </w:r>
      <w:r>
        <w:rPr>
          <w:color w:val="000000"/>
        </w:rPr>
        <w:t>§</w:t>
      </w:r>
      <w:r w:rsidR="003F6B8E">
        <w:rPr>
          <w:color w:val="000000"/>
        </w:rPr>
        <w:t xml:space="preserve"> </w:t>
      </w:r>
      <w:r>
        <w:rPr>
          <w:color w:val="000000"/>
        </w:rPr>
        <w:t>3</w:t>
      </w:r>
      <w:r w:rsidR="003F6B8E">
        <w:rPr>
          <w:color w:val="000000"/>
        </w:rPr>
        <w:t xml:space="preserve"> </w:t>
      </w:r>
      <w:r>
        <w:rPr>
          <w:color w:val="000000"/>
        </w:rPr>
        <w:t>ust.</w:t>
      </w:r>
      <w:r w:rsidR="003F6B8E">
        <w:rPr>
          <w:color w:val="000000"/>
        </w:rPr>
        <w:t xml:space="preserve"> </w:t>
      </w:r>
      <w:r>
        <w:rPr>
          <w:color w:val="000000"/>
        </w:rPr>
        <w:t>1</w:t>
      </w:r>
      <w:r w:rsidR="003F6B8E">
        <w:rPr>
          <w:color w:val="000000"/>
        </w:rPr>
        <w:t xml:space="preserve"> </w:t>
      </w:r>
      <w:r>
        <w:rPr>
          <w:color w:val="000000"/>
        </w:rPr>
        <w:t>rozporządzenia</w:t>
      </w:r>
      <w:r w:rsidR="003F6B8E">
        <w:rPr>
          <w:color w:val="000000"/>
        </w:rPr>
        <w:t xml:space="preserve"> </w:t>
      </w:r>
      <w:r>
        <w:rPr>
          <w:color w:val="000000"/>
        </w:rPr>
        <w:t>c</w:t>
      </w:r>
      <w:r>
        <w:rPr>
          <w:shd w:val="clear" w:color="auto" w:fill="FFFFFF"/>
        </w:rPr>
        <w:t>enę,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cenę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jednostkową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lub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informację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o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obniżonej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cenie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uwidacznia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się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na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danym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towarze,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bezpośrednio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przy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towarze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lub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w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bliskości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towaru,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którego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dotyczy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cena,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cena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jednostkowa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lub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informacja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o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obniżonej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cenie,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w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miejscu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ogólnodostępnym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i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dobrze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widocznym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dla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konsumentów</w:t>
      </w:r>
      <w:r>
        <w:t>.</w:t>
      </w:r>
    </w:p>
    <w:p w14:paraId="172A52A8" w14:textId="12220E6D" w:rsidR="00F72ADE" w:rsidRDefault="00F72ADE" w:rsidP="00727309">
      <w:pPr>
        <w:tabs>
          <w:tab w:val="left" w:pos="708"/>
        </w:tabs>
        <w:spacing w:before="120" w:line="276" w:lineRule="auto"/>
        <w:jc w:val="both"/>
      </w:pPr>
      <w:r>
        <w:rPr>
          <w:bCs/>
        </w:rPr>
        <w:t>§</w:t>
      </w:r>
      <w:r w:rsidR="003F6B8E">
        <w:rPr>
          <w:bCs/>
        </w:rPr>
        <w:t xml:space="preserve"> </w:t>
      </w:r>
      <w:r>
        <w:rPr>
          <w:bCs/>
        </w:rPr>
        <w:t>3</w:t>
      </w:r>
      <w:r w:rsidR="003F6B8E">
        <w:rPr>
          <w:bCs/>
        </w:rPr>
        <w:t xml:space="preserve"> </w:t>
      </w:r>
      <w:r>
        <w:rPr>
          <w:bCs/>
        </w:rPr>
        <w:t>ust.</w:t>
      </w:r>
      <w:r w:rsidR="003F6B8E">
        <w:rPr>
          <w:bCs/>
        </w:rPr>
        <w:t xml:space="preserve"> </w:t>
      </w:r>
      <w:r>
        <w:rPr>
          <w:bCs/>
        </w:rPr>
        <w:t>2</w:t>
      </w:r>
      <w:r w:rsidR="003F6B8E">
        <w:rPr>
          <w:bCs/>
        </w:rPr>
        <w:t xml:space="preserve"> </w:t>
      </w:r>
      <w:r>
        <w:rPr>
          <w:bCs/>
        </w:rPr>
        <w:t>rozporządzenia</w:t>
      </w:r>
      <w:r w:rsidR="003F6B8E">
        <w:rPr>
          <w:bCs/>
        </w:rPr>
        <w:t xml:space="preserve"> </w:t>
      </w:r>
      <w:r>
        <w:rPr>
          <w:bCs/>
        </w:rPr>
        <w:t>wskazuje,</w:t>
      </w:r>
      <w:r w:rsidR="003F6B8E">
        <w:rPr>
          <w:bCs/>
        </w:rPr>
        <w:t xml:space="preserve"> </w:t>
      </w:r>
      <w:r>
        <w:rPr>
          <w:bCs/>
        </w:rPr>
        <w:t>że</w:t>
      </w:r>
      <w:r w:rsidR="003F6B8E">
        <w:rPr>
          <w:bCs/>
        </w:rPr>
        <w:t xml:space="preserve"> </w:t>
      </w:r>
      <w:r>
        <w:t>cenę,</w:t>
      </w:r>
      <w:r w:rsidR="003F6B8E">
        <w:t xml:space="preserve"> </w:t>
      </w:r>
      <w:r>
        <w:t>cenę</w:t>
      </w:r>
      <w:r w:rsidR="003F6B8E">
        <w:t xml:space="preserve"> </w:t>
      </w:r>
      <w:r>
        <w:t>jednostkową</w:t>
      </w:r>
      <w:r w:rsidR="003F6B8E">
        <w:t xml:space="preserve"> </w:t>
      </w:r>
      <w:r>
        <w:t>lub</w:t>
      </w:r>
      <w:r w:rsidR="003F6B8E">
        <w:t xml:space="preserve"> </w:t>
      </w:r>
      <w:r>
        <w:t>informację</w:t>
      </w:r>
      <w:r w:rsidR="003F6B8E">
        <w:t xml:space="preserve"> </w:t>
      </w:r>
      <w:r>
        <w:t>o</w:t>
      </w:r>
      <w:r w:rsidR="003F6B8E">
        <w:t xml:space="preserve"> </w:t>
      </w:r>
      <w:r>
        <w:t>obniżonej</w:t>
      </w:r>
      <w:r w:rsidR="003F6B8E">
        <w:t xml:space="preserve"> </w:t>
      </w:r>
      <w:r>
        <w:t>cenie</w:t>
      </w:r>
      <w:r w:rsidR="003F6B8E">
        <w:t xml:space="preserve"> </w:t>
      </w:r>
      <w:r>
        <w:t>uwidacznia</w:t>
      </w:r>
      <w:r w:rsidR="003F6B8E">
        <w:t xml:space="preserve"> </w:t>
      </w:r>
      <w:r>
        <w:t>się</w:t>
      </w:r>
      <w:r w:rsidR="003F6B8E">
        <w:t xml:space="preserve"> </w:t>
      </w:r>
      <w:r>
        <w:t>w</w:t>
      </w:r>
      <w:r w:rsidR="003F6B8E">
        <w:t xml:space="preserve"> </w:t>
      </w:r>
      <w:r>
        <w:t>szczególności:</w:t>
      </w:r>
      <w:r w:rsidR="003F6B8E">
        <w:t xml:space="preserve"> </w:t>
      </w:r>
      <w:r>
        <w:t>1)</w:t>
      </w:r>
      <w:r w:rsidR="003F6B8E">
        <w:t xml:space="preserve"> </w:t>
      </w:r>
      <w:r>
        <w:t>na</w:t>
      </w:r>
      <w:r w:rsidR="003F6B8E">
        <w:t xml:space="preserve"> </w:t>
      </w:r>
      <w:r>
        <w:t>wywieszce,</w:t>
      </w:r>
      <w:r w:rsidR="003F6B8E">
        <w:t xml:space="preserve"> </w:t>
      </w:r>
      <w:r>
        <w:t>która</w:t>
      </w:r>
      <w:r w:rsidR="003F6B8E">
        <w:t xml:space="preserve"> </w:t>
      </w:r>
      <w:r>
        <w:t>może</w:t>
      </w:r>
      <w:r w:rsidR="003F6B8E">
        <w:t xml:space="preserve"> </w:t>
      </w:r>
      <w:r>
        <w:t>mieć</w:t>
      </w:r>
      <w:r w:rsidR="003F6B8E">
        <w:t xml:space="preserve"> </w:t>
      </w:r>
      <w:r>
        <w:t>formę</w:t>
      </w:r>
      <w:r w:rsidR="003F6B8E">
        <w:t xml:space="preserve"> </w:t>
      </w:r>
      <w:r>
        <w:t>wyświetlacza</w:t>
      </w:r>
      <w:r w:rsidR="003F6B8E">
        <w:t xml:space="preserve"> </w:t>
      </w:r>
      <w:r>
        <w:t>elektronicznego;</w:t>
      </w:r>
      <w:r w:rsidR="003F6B8E">
        <w:t xml:space="preserve"> </w:t>
      </w:r>
      <w:r>
        <w:t>2)</w:t>
      </w:r>
      <w:r w:rsidR="003F6B8E">
        <w:t xml:space="preserve"> </w:t>
      </w:r>
      <w:r>
        <w:t>w</w:t>
      </w:r>
      <w:r w:rsidR="003F6B8E">
        <w:t xml:space="preserve"> </w:t>
      </w:r>
      <w:r>
        <w:t>cenniku;</w:t>
      </w:r>
      <w:r w:rsidR="003F6B8E">
        <w:t xml:space="preserve"> </w:t>
      </w:r>
      <w:r>
        <w:t>3)</w:t>
      </w:r>
      <w:r w:rsidR="003F6B8E">
        <w:t xml:space="preserve"> </w:t>
      </w:r>
      <w:r>
        <w:t>w</w:t>
      </w:r>
      <w:r w:rsidR="003F6B8E">
        <w:t xml:space="preserve"> </w:t>
      </w:r>
      <w:r>
        <w:t>katalogu;</w:t>
      </w:r>
      <w:r w:rsidR="003F6B8E">
        <w:t xml:space="preserve"> </w:t>
      </w:r>
      <w:r>
        <w:t>4)</w:t>
      </w:r>
      <w:r w:rsidR="003F6B8E">
        <w:t xml:space="preserve"> </w:t>
      </w:r>
      <w:r>
        <w:t>na</w:t>
      </w:r>
      <w:r w:rsidR="003F6B8E">
        <w:t xml:space="preserve"> </w:t>
      </w:r>
      <w:r>
        <w:t>obwolucie;</w:t>
      </w:r>
      <w:r w:rsidR="003F6B8E">
        <w:t xml:space="preserve"> </w:t>
      </w:r>
      <w:r>
        <w:t>5)</w:t>
      </w:r>
      <w:r w:rsidR="003F6B8E">
        <w:t xml:space="preserve"> </w:t>
      </w:r>
      <w:r>
        <w:t>w</w:t>
      </w:r>
      <w:r w:rsidR="003F6B8E">
        <w:t xml:space="preserve"> </w:t>
      </w:r>
      <w:r>
        <w:t>postaci</w:t>
      </w:r>
      <w:r w:rsidR="003F6B8E">
        <w:t xml:space="preserve"> </w:t>
      </w:r>
      <w:r>
        <w:t>nadruku</w:t>
      </w:r>
      <w:r w:rsidR="003F6B8E">
        <w:t xml:space="preserve"> </w:t>
      </w:r>
      <w:r>
        <w:t>lub</w:t>
      </w:r>
      <w:r w:rsidR="003F6B8E">
        <w:t xml:space="preserve"> </w:t>
      </w:r>
      <w:r>
        <w:t>napisu</w:t>
      </w:r>
      <w:r w:rsidR="003F6B8E">
        <w:t xml:space="preserve"> </w:t>
      </w:r>
      <w:r>
        <w:t>na</w:t>
      </w:r>
      <w:r w:rsidR="003F6B8E">
        <w:t xml:space="preserve"> </w:t>
      </w:r>
      <w:r>
        <w:t>towarze</w:t>
      </w:r>
      <w:r w:rsidR="003F6B8E">
        <w:t xml:space="preserve"> </w:t>
      </w:r>
      <w:r>
        <w:t>lub</w:t>
      </w:r>
      <w:r w:rsidR="003F6B8E">
        <w:t xml:space="preserve"> </w:t>
      </w:r>
      <w:r>
        <w:t>opakowaniu.</w:t>
      </w:r>
      <w:r w:rsidR="003F6B8E">
        <w:t xml:space="preserve"> </w:t>
      </w:r>
      <w:r>
        <w:rPr>
          <w:color w:val="000000"/>
        </w:rPr>
        <w:t>Pod</w:t>
      </w:r>
      <w:r w:rsidR="003F6B8E">
        <w:rPr>
          <w:color w:val="000000"/>
        </w:rPr>
        <w:t xml:space="preserve"> </w:t>
      </w:r>
      <w:r>
        <w:rPr>
          <w:color w:val="000000"/>
        </w:rPr>
        <w:t>pojęciem</w:t>
      </w:r>
      <w:r w:rsidR="003F6B8E">
        <w:rPr>
          <w:color w:val="000000"/>
        </w:rPr>
        <w:t xml:space="preserve"> </w:t>
      </w:r>
      <w:r>
        <w:rPr>
          <w:color w:val="000000"/>
        </w:rPr>
        <w:t>wywieszki,</w:t>
      </w:r>
      <w:r w:rsidR="003F6B8E">
        <w:rPr>
          <w:color w:val="000000"/>
        </w:rPr>
        <w:t xml:space="preserve"> </w:t>
      </w:r>
      <w:r>
        <w:rPr>
          <w:color w:val="000000"/>
        </w:rPr>
        <w:t>rozporządzenie</w:t>
      </w:r>
      <w:r w:rsidR="003F6B8E">
        <w:rPr>
          <w:color w:val="000000"/>
        </w:rPr>
        <w:t xml:space="preserve"> </w:t>
      </w:r>
      <w:r>
        <w:rPr>
          <w:color w:val="000000"/>
        </w:rPr>
        <w:t>rozumie</w:t>
      </w:r>
      <w:r w:rsidR="003F6B8E">
        <w:rPr>
          <w:color w:val="000000"/>
        </w:rPr>
        <w:t xml:space="preserve"> </w:t>
      </w:r>
      <w:r>
        <w:rPr>
          <w:color w:val="000000"/>
        </w:rPr>
        <w:t>etykietę,</w:t>
      </w:r>
      <w:r w:rsidR="003F6B8E">
        <w:rPr>
          <w:color w:val="000000"/>
        </w:rPr>
        <w:t xml:space="preserve"> </w:t>
      </w:r>
      <w:r>
        <w:rPr>
          <w:color w:val="000000"/>
        </w:rPr>
        <w:t>metkę,</w:t>
      </w:r>
      <w:r w:rsidR="003F6B8E">
        <w:rPr>
          <w:color w:val="000000"/>
        </w:rPr>
        <w:t xml:space="preserve"> </w:t>
      </w:r>
      <w:r>
        <w:rPr>
          <w:color w:val="000000"/>
        </w:rPr>
        <w:t>tabliczkę</w:t>
      </w:r>
      <w:r w:rsidR="003F6B8E">
        <w:rPr>
          <w:color w:val="000000"/>
        </w:rPr>
        <w:t xml:space="preserve"> </w:t>
      </w:r>
      <w:r>
        <w:rPr>
          <w:color w:val="000000"/>
        </w:rPr>
        <w:t>lub</w:t>
      </w:r>
      <w:r w:rsidR="003F6B8E">
        <w:rPr>
          <w:color w:val="000000"/>
        </w:rPr>
        <w:t xml:space="preserve"> </w:t>
      </w:r>
      <w:r>
        <w:rPr>
          <w:color w:val="000000"/>
        </w:rPr>
        <w:t>plakat</w:t>
      </w:r>
      <w:r w:rsidR="003F6B8E">
        <w:rPr>
          <w:color w:val="000000"/>
        </w:rPr>
        <w:t xml:space="preserve"> </w:t>
      </w:r>
      <w:r>
        <w:rPr>
          <w:color w:val="000000"/>
        </w:rPr>
        <w:t>(§</w:t>
      </w:r>
      <w:r w:rsidR="003F6B8E">
        <w:rPr>
          <w:color w:val="000000"/>
        </w:rPr>
        <w:t xml:space="preserve"> </w:t>
      </w:r>
      <w:r>
        <w:rPr>
          <w:color w:val="000000"/>
        </w:rPr>
        <w:t>2</w:t>
      </w:r>
      <w:r w:rsidR="003F6B8E">
        <w:rPr>
          <w:color w:val="000000"/>
        </w:rPr>
        <w:t xml:space="preserve"> </w:t>
      </w:r>
      <w:r>
        <w:rPr>
          <w:color w:val="000000"/>
        </w:rPr>
        <w:t>pkt</w:t>
      </w:r>
      <w:r w:rsidR="003F6B8E">
        <w:rPr>
          <w:color w:val="000000"/>
        </w:rPr>
        <w:t xml:space="preserve"> </w:t>
      </w:r>
      <w:r>
        <w:rPr>
          <w:color w:val="000000"/>
        </w:rPr>
        <w:t>4</w:t>
      </w:r>
      <w:r w:rsidR="003F6B8E">
        <w:rPr>
          <w:color w:val="000000"/>
        </w:rPr>
        <w:t xml:space="preserve"> </w:t>
      </w:r>
      <w:r>
        <w:rPr>
          <w:color w:val="000000"/>
        </w:rPr>
        <w:t>rozporządzenia).</w:t>
      </w:r>
    </w:p>
    <w:p w14:paraId="4DB1B0A7" w14:textId="3BBF2857" w:rsidR="00F72ADE" w:rsidRDefault="00F72ADE" w:rsidP="00727309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>
        <w:rPr>
          <w:color w:val="000000"/>
        </w:rPr>
        <w:t>Zgodnie</w:t>
      </w:r>
      <w:r w:rsidR="003F6B8E">
        <w:rPr>
          <w:color w:val="000000"/>
        </w:rPr>
        <w:t xml:space="preserve"> </w:t>
      </w:r>
      <w:r>
        <w:rPr>
          <w:color w:val="000000"/>
        </w:rPr>
        <w:t>natomiast</w:t>
      </w:r>
      <w:r w:rsidR="003F6B8E">
        <w:rPr>
          <w:color w:val="000000"/>
        </w:rPr>
        <w:t xml:space="preserve"> </w:t>
      </w:r>
      <w:r>
        <w:rPr>
          <w:color w:val="000000"/>
        </w:rPr>
        <w:t>z</w:t>
      </w:r>
      <w:r w:rsidR="003F6B8E">
        <w:rPr>
          <w:color w:val="000000"/>
        </w:rPr>
        <w:t xml:space="preserve"> </w:t>
      </w:r>
      <w:r>
        <w:rPr>
          <w:color w:val="000000"/>
        </w:rPr>
        <w:t>§</w:t>
      </w:r>
      <w:r w:rsidR="003F6B8E">
        <w:rPr>
          <w:color w:val="000000"/>
        </w:rPr>
        <w:t xml:space="preserve"> </w:t>
      </w:r>
      <w:r>
        <w:rPr>
          <w:color w:val="000000"/>
        </w:rPr>
        <w:t>4</w:t>
      </w:r>
      <w:r w:rsidR="003F6B8E">
        <w:rPr>
          <w:color w:val="000000"/>
        </w:rPr>
        <w:t xml:space="preserve"> </w:t>
      </w:r>
      <w:r>
        <w:rPr>
          <w:color w:val="000000"/>
        </w:rPr>
        <w:t>ust.</w:t>
      </w:r>
      <w:r w:rsidR="003F6B8E">
        <w:rPr>
          <w:color w:val="000000"/>
        </w:rPr>
        <w:t xml:space="preserve"> </w:t>
      </w:r>
      <w:r>
        <w:rPr>
          <w:color w:val="000000"/>
        </w:rPr>
        <w:t>1</w:t>
      </w:r>
      <w:r w:rsidR="003F6B8E">
        <w:rPr>
          <w:color w:val="000000"/>
        </w:rPr>
        <w:t xml:space="preserve"> </w:t>
      </w:r>
      <w:r>
        <w:rPr>
          <w:color w:val="000000"/>
        </w:rPr>
        <w:t>rozporządzenia</w:t>
      </w:r>
      <w:r w:rsidR="003F6B8E">
        <w:rPr>
          <w:color w:val="000000"/>
        </w:rPr>
        <w:t xml:space="preserve"> </w:t>
      </w:r>
      <w:r>
        <w:rPr>
          <w:color w:val="000000"/>
        </w:rPr>
        <w:t>cena</w:t>
      </w:r>
      <w:r w:rsidR="003F6B8E">
        <w:rPr>
          <w:color w:val="000000"/>
        </w:rPr>
        <w:t xml:space="preserve"> </w:t>
      </w:r>
      <w:r>
        <w:rPr>
          <w:color w:val="000000"/>
        </w:rPr>
        <w:t>jednostkowa</w:t>
      </w:r>
      <w:r w:rsidR="003F6B8E">
        <w:rPr>
          <w:color w:val="000000"/>
        </w:rPr>
        <w:t xml:space="preserve"> </w:t>
      </w:r>
      <w:r>
        <w:rPr>
          <w:color w:val="000000"/>
        </w:rPr>
        <w:t>winna</w:t>
      </w:r>
      <w:r w:rsidR="003F6B8E">
        <w:rPr>
          <w:color w:val="000000"/>
        </w:rPr>
        <w:t xml:space="preserve"> </w:t>
      </w:r>
      <w:r>
        <w:rPr>
          <w:color w:val="000000"/>
        </w:rPr>
        <w:t>dotyczyć</w:t>
      </w:r>
      <w:r w:rsidR="003F6B8E">
        <w:rPr>
          <w:color w:val="000000"/>
        </w:rPr>
        <w:t xml:space="preserve"> </w:t>
      </w:r>
      <w:r>
        <w:rPr>
          <w:color w:val="000000"/>
        </w:rPr>
        <w:t>odpowiednio</w:t>
      </w:r>
      <w:r w:rsidR="003F6B8E">
        <w:rPr>
          <w:color w:val="000000"/>
        </w:rPr>
        <w:t xml:space="preserve"> </w:t>
      </w:r>
      <w:r>
        <w:rPr>
          <w:color w:val="000000"/>
        </w:rPr>
        <w:t>ceny</w:t>
      </w:r>
      <w:r w:rsidR="003F6B8E">
        <w:rPr>
          <w:color w:val="000000"/>
        </w:rPr>
        <w:t xml:space="preserve"> </w:t>
      </w:r>
      <w:r>
        <w:rPr>
          <w:color w:val="000000"/>
        </w:rPr>
        <w:t>za:</w:t>
      </w:r>
      <w:r w:rsidR="003F6B8E">
        <w:rPr>
          <w:color w:val="000000"/>
        </w:rPr>
        <w:t xml:space="preserve"> </w:t>
      </w:r>
    </w:p>
    <w:p w14:paraId="34D2C44B" w14:textId="603D4047" w:rsidR="00F72ADE" w:rsidRDefault="00F72ADE" w:rsidP="00727309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litr</w:t>
      </w:r>
      <w:r w:rsidR="003F6B8E">
        <w:rPr>
          <w:color w:val="000000"/>
        </w:rPr>
        <w:t xml:space="preserve"> </w:t>
      </w:r>
      <w:r>
        <w:rPr>
          <w:color w:val="000000"/>
        </w:rPr>
        <w:t>lub</w:t>
      </w:r>
      <w:r w:rsidR="003F6B8E">
        <w:rPr>
          <w:color w:val="000000"/>
        </w:rPr>
        <w:t xml:space="preserve"> </w:t>
      </w:r>
      <w:r>
        <w:rPr>
          <w:color w:val="000000"/>
        </w:rPr>
        <w:t>metr</w:t>
      </w:r>
      <w:r w:rsidR="003F6B8E">
        <w:rPr>
          <w:color w:val="000000"/>
        </w:rPr>
        <w:t xml:space="preserve"> </w:t>
      </w:r>
      <w:r>
        <w:rPr>
          <w:color w:val="000000"/>
        </w:rPr>
        <w:t>sześcienny</w:t>
      </w:r>
      <w:r w:rsidR="003F6B8E">
        <w:rPr>
          <w:color w:val="000000"/>
        </w:rPr>
        <w:t xml:space="preserve"> </w:t>
      </w:r>
      <w:r>
        <w:rPr>
          <w:color w:val="000000"/>
        </w:rPr>
        <w:t>–</w:t>
      </w:r>
      <w:r w:rsidR="003F6B8E">
        <w:rPr>
          <w:color w:val="000000"/>
        </w:rPr>
        <w:t xml:space="preserve"> </w:t>
      </w:r>
      <w:r>
        <w:rPr>
          <w:color w:val="000000"/>
        </w:rPr>
        <w:t>dla</w:t>
      </w:r>
      <w:r w:rsidR="003F6B8E">
        <w:rPr>
          <w:color w:val="000000"/>
        </w:rPr>
        <w:t xml:space="preserve"> </w:t>
      </w:r>
      <w:r>
        <w:rPr>
          <w:color w:val="000000"/>
        </w:rPr>
        <w:t>towaru</w:t>
      </w:r>
      <w:r w:rsidR="003F6B8E">
        <w:rPr>
          <w:color w:val="000000"/>
        </w:rPr>
        <w:t xml:space="preserve"> </w:t>
      </w:r>
      <w:r>
        <w:rPr>
          <w:color w:val="000000"/>
        </w:rPr>
        <w:t>przeznaczonego</w:t>
      </w:r>
      <w:r w:rsidR="003F6B8E">
        <w:rPr>
          <w:color w:val="000000"/>
        </w:rPr>
        <w:t xml:space="preserve"> </w:t>
      </w:r>
      <w:r>
        <w:rPr>
          <w:color w:val="000000"/>
        </w:rPr>
        <w:t>do</w:t>
      </w:r>
      <w:r w:rsidR="003F6B8E">
        <w:rPr>
          <w:color w:val="000000"/>
        </w:rPr>
        <w:t xml:space="preserve"> </w:t>
      </w:r>
      <w:r>
        <w:rPr>
          <w:color w:val="000000"/>
        </w:rPr>
        <w:t>sprzedaży</w:t>
      </w:r>
      <w:r w:rsidR="003F6B8E">
        <w:rPr>
          <w:color w:val="000000"/>
        </w:rPr>
        <w:t xml:space="preserve"> </w:t>
      </w:r>
      <w:r>
        <w:rPr>
          <w:color w:val="000000"/>
        </w:rPr>
        <w:t>według</w:t>
      </w:r>
      <w:r w:rsidR="003F6B8E">
        <w:rPr>
          <w:color w:val="000000"/>
        </w:rPr>
        <w:t xml:space="preserve"> </w:t>
      </w:r>
      <w:r>
        <w:rPr>
          <w:color w:val="000000"/>
        </w:rPr>
        <w:t>objętości;</w:t>
      </w:r>
    </w:p>
    <w:p w14:paraId="14C151FB" w14:textId="43371738" w:rsidR="00F72ADE" w:rsidRDefault="00F72ADE" w:rsidP="00727309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kilogram</w:t>
      </w:r>
      <w:r w:rsidR="003F6B8E">
        <w:rPr>
          <w:color w:val="000000"/>
        </w:rPr>
        <w:t xml:space="preserve"> </w:t>
      </w:r>
      <w:r>
        <w:rPr>
          <w:color w:val="000000"/>
        </w:rPr>
        <w:t>lub</w:t>
      </w:r>
      <w:r w:rsidR="003F6B8E">
        <w:rPr>
          <w:color w:val="000000"/>
        </w:rPr>
        <w:t xml:space="preserve"> </w:t>
      </w:r>
      <w:r>
        <w:rPr>
          <w:color w:val="000000"/>
        </w:rPr>
        <w:t>tonę</w:t>
      </w:r>
      <w:r w:rsidR="003F6B8E">
        <w:rPr>
          <w:color w:val="000000"/>
        </w:rPr>
        <w:t xml:space="preserve"> </w:t>
      </w:r>
      <w:r>
        <w:rPr>
          <w:color w:val="000000"/>
        </w:rPr>
        <w:t>–</w:t>
      </w:r>
      <w:r w:rsidR="003F6B8E">
        <w:rPr>
          <w:color w:val="000000"/>
        </w:rPr>
        <w:t xml:space="preserve"> </w:t>
      </w:r>
      <w:r>
        <w:rPr>
          <w:color w:val="000000"/>
        </w:rPr>
        <w:t>dla</w:t>
      </w:r>
      <w:r w:rsidR="003F6B8E">
        <w:rPr>
          <w:color w:val="000000"/>
        </w:rPr>
        <w:t xml:space="preserve"> </w:t>
      </w:r>
      <w:r>
        <w:rPr>
          <w:color w:val="000000"/>
        </w:rPr>
        <w:t>towaru</w:t>
      </w:r>
      <w:r w:rsidR="003F6B8E">
        <w:rPr>
          <w:color w:val="000000"/>
        </w:rPr>
        <w:t xml:space="preserve"> </w:t>
      </w:r>
      <w:r>
        <w:rPr>
          <w:color w:val="000000"/>
        </w:rPr>
        <w:t>przeznaczonego</w:t>
      </w:r>
      <w:r w:rsidR="003F6B8E">
        <w:rPr>
          <w:color w:val="000000"/>
        </w:rPr>
        <w:t xml:space="preserve"> </w:t>
      </w:r>
      <w:r>
        <w:rPr>
          <w:color w:val="000000"/>
        </w:rPr>
        <w:t>do</w:t>
      </w:r>
      <w:r w:rsidR="003F6B8E">
        <w:rPr>
          <w:color w:val="000000"/>
        </w:rPr>
        <w:t xml:space="preserve"> </w:t>
      </w:r>
      <w:r>
        <w:rPr>
          <w:color w:val="000000"/>
        </w:rPr>
        <w:t>sprzedaży</w:t>
      </w:r>
      <w:r w:rsidR="003F6B8E">
        <w:rPr>
          <w:color w:val="000000"/>
        </w:rPr>
        <w:t xml:space="preserve"> </w:t>
      </w:r>
      <w:r>
        <w:rPr>
          <w:color w:val="000000"/>
        </w:rPr>
        <w:t>według</w:t>
      </w:r>
      <w:r w:rsidR="003F6B8E">
        <w:rPr>
          <w:color w:val="000000"/>
        </w:rPr>
        <w:t xml:space="preserve"> </w:t>
      </w:r>
      <w:r>
        <w:rPr>
          <w:color w:val="000000"/>
        </w:rPr>
        <w:t>masy;</w:t>
      </w:r>
    </w:p>
    <w:p w14:paraId="5772D0C4" w14:textId="7CC7A068" w:rsidR="00F72ADE" w:rsidRDefault="00F72ADE" w:rsidP="00727309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metr</w:t>
      </w:r>
      <w:r w:rsidR="003F6B8E">
        <w:rPr>
          <w:color w:val="000000"/>
        </w:rPr>
        <w:t xml:space="preserve"> </w:t>
      </w:r>
      <w:r>
        <w:rPr>
          <w:color w:val="000000"/>
        </w:rPr>
        <w:t>–</w:t>
      </w:r>
      <w:r w:rsidR="003F6B8E">
        <w:rPr>
          <w:color w:val="000000"/>
        </w:rPr>
        <w:t xml:space="preserve"> </w:t>
      </w:r>
      <w:r>
        <w:rPr>
          <w:color w:val="000000"/>
        </w:rPr>
        <w:t>dla</w:t>
      </w:r>
      <w:r w:rsidR="003F6B8E">
        <w:rPr>
          <w:color w:val="000000"/>
        </w:rPr>
        <w:t xml:space="preserve"> </w:t>
      </w:r>
      <w:r>
        <w:rPr>
          <w:color w:val="000000"/>
        </w:rPr>
        <w:t>towaru</w:t>
      </w:r>
      <w:r w:rsidR="003F6B8E">
        <w:rPr>
          <w:color w:val="000000"/>
        </w:rPr>
        <w:t xml:space="preserve"> </w:t>
      </w:r>
      <w:r>
        <w:rPr>
          <w:color w:val="000000"/>
        </w:rPr>
        <w:t>sprzedawanego</w:t>
      </w:r>
      <w:r w:rsidR="003F6B8E">
        <w:rPr>
          <w:color w:val="000000"/>
        </w:rPr>
        <w:t xml:space="preserve"> </w:t>
      </w:r>
      <w:r>
        <w:rPr>
          <w:color w:val="000000"/>
        </w:rPr>
        <w:t>według</w:t>
      </w:r>
      <w:r w:rsidR="003F6B8E">
        <w:rPr>
          <w:color w:val="000000"/>
        </w:rPr>
        <w:t xml:space="preserve"> </w:t>
      </w:r>
      <w:r>
        <w:rPr>
          <w:color w:val="000000"/>
        </w:rPr>
        <w:t>długości;</w:t>
      </w:r>
    </w:p>
    <w:p w14:paraId="6ABFCD16" w14:textId="236E26CD" w:rsidR="00F72ADE" w:rsidRDefault="00F72ADE" w:rsidP="00727309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metr</w:t>
      </w:r>
      <w:r w:rsidR="003F6B8E">
        <w:rPr>
          <w:color w:val="000000"/>
        </w:rPr>
        <w:t xml:space="preserve"> </w:t>
      </w:r>
      <w:r>
        <w:rPr>
          <w:color w:val="000000"/>
        </w:rPr>
        <w:t>kwadratowy</w:t>
      </w:r>
      <w:r w:rsidR="003F6B8E">
        <w:rPr>
          <w:color w:val="000000"/>
        </w:rPr>
        <w:t xml:space="preserve"> </w:t>
      </w:r>
      <w:r>
        <w:rPr>
          <w:color w:val="000000"/>
        </w:rPr>
        <w:t>–</w:t>
      </w:r>
      <w:r w:rsidR="003F6B8E">
        <w:rPr>
          <w:color w:val="000000"/>
        </w:rPr>
        <w:t xml:space="preserve"> </w:t>
      </w:r>
      <w:r>
        <w:rPr>
          <w:color w:val="000000"/>
        </w:rPr>
        <w:t>dla</w:t>
      </w:r>
      <w:r w:rsidR="003F6B8E">
        <w:rPr>
          <w:color w:val="000000"/>
        </w:rPr>
        <w:t xml:space="preserve"> </w:t>
      </w:r>
      <w:r>
        <w:rPr>
          <w:color w:val="000000"/>
        </w:rPr>
        <w:t>towaru</w:t>
      </w:r>
      <w:r w:rsidR="003F6B8E">
        <w:rPr>
          <w:color w:val="000000"/>
        </w:rPr>
        <w:t xml:space="preserve"> </w:t>
      </w:r>
      <w:r>
        <w:rPr>
          <w:color w:val="000000"/>
        </w:rPr>
        <w:t>sprzedawanego</w:t>
      </w:r>
      <w:r w:rsidR="003F6B8E">
        <w:rPr>
          <w:color w:val="000000"/>
        </w:rPr>
        <w:t xml:space="preserve"> </w:t>
      </w:r>
      <w:r>
        <w:rPr>
          <w:color w:val="000000"/>
        </w:rPr>
        <w:t>według</w:t>
      </w:r>
      <w:r w:rsidR="003F6B8E">
        <w:rPr>
          <w:color w:val="000000"/>
        </w:rPr>
        <w:t xml:space="preserve"> </w:t>
      </w:r>
      <w:r>
        <w:rPr>
          <w:color w:val="000000"/>
        </w:rPr>
        <w:t>powierzchni;</w:t>
      </w:r>
    </w:p>
    <w:p w14:paraId="5B2BB5AF" w14:textId="1B2E632E" w:rsidR="00F72ADE" w:rsidRDefault="00F72ADE" w:rsidP="00727309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sztukę</w:t>
      </w:r>
      <w:r w:rsidR="003F6B8E">
        <w:rPr>
          <w:color w:val="000000"/>
        </w:rPr>
        <w:t xml:space="preserve"> </w:t>
      </w:r>
      <w:r>
        <w:rPr>
          <w:color w:val="000000"/>
        </w:rPr>
        <w:t>–</w:t>
      </w:r>
      <w:r w:rsidR="003F6B8E">
        <w:rPr>
          <w:color w:val="000000"/>
        </w:rPr>
        <w:t xml:space="preserve"> </w:t>
      </w:r>
      <w:r>
        <w:rPr>
          <w:color w:val="000000"/>
        </w:rPr>
        <w:t>dla</w:t>
      </w:r>
      <w:r w:rsidR="003F6B8E">
        <w:rPr>
          <w:color w:val="000000"/>
        </w:rPr>
        <w:t xml:space="preserve"> </w:t>
      </w:r>
      <w:r>
        <w:rPr>
          <w:color w:val="000000"/>
        </w:rPr>
        <w:t>towarów</w:t>
      </w:r>
      <w:r w:rsidR="003F6B8E">
        <w:rPr>
          <w:color w:val="000000"/>
        </w:rPr>
        <w:t xml:space="preserve"> </w:t>
      </w:r>
      <w:r>
        <w:rPr>
          <w:color w:val="000000"/>
        </w:rPr>
        <w:t>przeznaczonych</w:t>
      </w:r>
      <w:r w:rsidR="003F6B8E">
        <w:rPr>
          <w:color w:val="000000"/>
        </w:rPr>
        <w:t xml:space="preserve"> </w:t>
      </w:r>
      <w:r>
        <w:rPr>
          <w:color w:val="000000"/>
        </w:rPr>
        <w:t>do</w:t>
      </w:r>
      <w:r w:rsidR="003F6B8E">
        <w:rPr>
          <w:color w:val="000000"/>
        </w:rPr>
        <w:t xml:space="preserve"> </w:t>
      </w:r>
      <w:r>
        <w:rPr>
          <w:color w:val="000000"/>
        </w:rPr>
        <w:t>sprzedaży</w:t>
      </w:r>
      <w:r w:rsidR="003F6B8E">
        <w:rPr>
          <w:color w:val="000000"/>
        </w:rPr>
        <w:t xml:space="preserve"> </w:t>
      </w:r>
      <w:r>
        <w:rPr>
          <w:color w:val="000000"/>
        </w:rPr>
        <w:t>na</w:t>
      </w:r>
      <w:r w:rsidR="003F6B8E">
        <w:rPr>
          <w:color w:val="000000"/>
        </w:rPr>
        <w:t xml:space="preserve"> </w:t>
      </w:r>
      <w:r>
        <w:rPr>
          <w:color w:val="000000"/>
        </w:rPr>
        <w:t>sztuki.</w:t>
      </w:r>
    </w:p>
    <w:p w14:paraId="36E5DB9B" w14:textId="5E463D7D" w:rsidR="00F72ADE" w:rsidRDefault="00F72ADE" w:rsidP="00A0702E">
      <w:pPr>
        <w:tabs>
          <w:tab w:val="left" w:pos="708"/>
        </w:tabs>
        <w:spacing w:before="120" w:line="276" w:lineRule="auto"/>
        <w:jc w:val="both"/>
      </w:pPr>
      <w:r>
        <w:t>§</w:t>
      </w:r>
      <w:r w:rsidR="003F6B8E">
        <w:t xml:space="preserve"> </w:t>
      </w:r>
      <w:r>
        <w:t>4</w:t>
      </w:r>
      <w:r w:rsidR="003F6B8E">
        <w:t xml:space="preserve"> </w:t>
      </w:r>
      <w:r>
        <w:t>ust.</w:t>
      </w:r>
      <w:r w:rsidR="003F6B8E">
        <w:t xml:space="preserve"> </w:t>
      </w:r>
      <w:r>
        <w:t>2</w:t>
      </w:r>
      <w:r w:rsidR="003F6B8E">
        <w:t xml:space="preserve"> </w:t>
      </w:r>
      <w:r>
        <w:t>rozporządzenia</w:t>
      </w:r>
      <w:r w:rsidR="003F6B8E">
        <w:t xml:space="preserve"> </w:t>
      </w:r>
      <w:r>
        <w:t>stanowi,</w:t>
      </w:r>
      <w:r w:rsidR="003F6B8E">
        <w:t xml:space="preserve"> </w:t>
      </w:r>
      <w:r>
        <w:t>że</w:t>
      </w:r>
      <w:r w:rsidR="003F6B8E">
        <w:t xml:space="preserve"> </w:t>
      </w:r>
      <w:r>
        <w:t>w</w:t>
      </w:r>
      <w:r w:rsidR="003F6B8E">
        <w:t xml:space="preserve"> </w:t>
      </w:r>
      <w:r>
        <w:t>szczególnych</w:t>
      </w:r>
      <w:r w:rsidR="003F6B8E">
        <w:t xml:space="preserve"> </w:t>
      </w:r>
      <w:r>
        <w:t>przypadkach</w:t>
      </w:r>
      <w:r w:rsidR="003F6B8E">
        <w:t xml:space="preserve"> </w:t>
      </w:r>
      <w:r>
        <w:t>uzasadnionych</w:t>
      </w:r>
      <w:r w:rsidR="003F6B8E">
        <w:t xml:space="preserve"> </w:t>
      </w:r>
      <w:r>
        <w:t>rodzajem,</w:t>
      </w:r>
      <w:r w:rsidR="003F6B8E">
        <w:t xml:space="preserve"> </w:t>
      </w:r>
      <w:r>
        <w:t>przeznaczeniem</w:t>
      </w:r>
      <w:r w:rsidR="003F6B8E">
        <w:t xml:space="preserve"> </w:t>
      </w:r>
      <w:r>
        <w:t>lub</w:t>
      </w:r>
      <w:r w:rsidR="003F6B8E">
        <w:t xml:space="preserve"> </w:t>
      </w:r>
      <w:r>
        <w:t>zwyczajowo</w:t>
      </w:r>
      <w:r w:rsidR="003F6B8E">
        <w:t xml:space="preserve"> </w:t>
      </w:r>
      <w:r>
        <w:t>oferowaną</w:t>
      </w:r>
      <w:r w:rsidR="003F6B8E">
        <w:t xml:space="preserve"> </w:t>
      </w:r>
      <w:r>
        <w:t>ilością</w:t>
      </w:r>
      <w:r w:rsidR="003F6B8E">
        <w:t xml:space="preserve"> </w:t>
      </w:r>
      <w:r>
        <w:t>towarów</w:t>
      </w:r>
      <w:r w:rsidR="003F6B8E">
        <w:t xml:space="preserve"> </w:t>
      </w:r>
      <w:r>
        <w:t>przy</w:t>
      </w:r>
      <w:r w:rsidR="003F6B8E">
        <w:t xml:space="preserve"> </w:t>
      </w:r>
      <w:r>
        <w:t>uwidacznianiu</w:t>
      </w:r>
      <w:r w:rsidR="003F6B8E">
        <w:t xml:space="preserve"> </w:t>
      </w:r>
      <w:r>
        <w:t>cen</w:t>
      </w:r>
      <w:r w:rsidR="003F6B8E">
        <w:t xml:space="preserve"> </w:t>
      </w:r>
      <w:r>
        <w:t>jednostkowych</w:t>
      </w:r>
      <w:r w:rsidR="003F6B8E">
        <w:t xml:space="preserve"> </w:t>
      </w:r>
      <w:r>
        <w:t>dopuszcza</w:t>
      </w:r>
      <w:r w:rsidR="003F6B8E">
        <w:t xml:space="preserve"> </w:t>
      </w:r>
      <w:r>
        <w:t>się</w:t>
      </w:r>
      <w:r w:rsidR="003F6B8E">
        <w:t xml:space="preserve"> </w:t>
      </w:r>
      <w:r>
        <w:t>stosowanie</w:t>
      </w:r>
      <w:r w:rsidR="003F6B8E">
        <w:t xml:space="preserve"> </w:t>
      </w:r>
      <w:r>
        <w:t>dziesiętnych</w:t>
      </w:r>
      <w:r w:rsidR="003F6B8E">
        <w:t xml:space="preserve"> </w:t>
      </w:r>
      <w:r>
        <w:t>wielokrotności</w:t>
      </w:r>
      <w:r w:rsidR="003F6B8E">
        <w:t xml:space="preserve"> </w:t>
      </w:r>
      <w:r>
        <w:t>i</w:t>
      </w:r>
      <w:r w:rsidR="003F6B8E">
        <w:t xml:space="preserve"> </w:t>
      </w:r>
      <w:r>
        <w:t>podwielokrotności</w:t>
      </w:r>
      <w:r w:rsidR="003F6B8E">
        <w:t xml:space="preserve"> </w:t>
      </w:r>
      <w:r>
        <w:t>legalnych</w:t>
      </w:r>
      <w:r w:rsidR="003F6B8E">
        <w:t xml:space="preserve"> </w:t>
      </w:r>
      <w:r>
        <w:t>jednostek</w:t>
      </w:r>
      <w:r w:rsidR="003F6B8E">
        <w:t xml:space="preserve"> </w:t>
      </w:r>
      <w:r>
        <w:t>miar</w:t>
      </w:r>
      <w:r w:rsidR="003F6B8E">
        <w:t xml:space="preserve"> </w:t>
      </w:r>
      <w:r>
        <w:t>innych</w:t>
      </w:r>
      <w:r w:rsidR="003F6B8E">
        <w:t xml:space="preserve"> </w:t>
      </w:r>
      <w:r>
        <w:t>niż</w:t>
      </w:r>
      <w:r w:rsidR="003F6B8E">
        <w:t xml:space="preserve"> </w:t>
      </w:r>
      <w:r>
        <w:t>określone</w:t>
      </w:r>
      <w:r w:rsidR="003F6B8E">
        <w:t xml:space="preserve"> </w:t>
      </w:r>
      <w:r>
        <w:t>w</w:t>
      </w:r>
      <w:r w:rsidR="003F6B8E">
        <w:t xml:space="preserve"> </w:t>
      </w:r>
      <w:r>
        <w:t>ust.</w:t>
      </w:r>
      <w:r w:rsidR="003F6B8E">
        <w:t xml:space="preserve"> </w:t>
      </w:r>
      <w:r>
        <w:t>1.</w:t>
      </w:r>
      <w:r w:rsidR="003F6B8E">
        <w:t xml:space="preserve"> </w:t>
      </w:r>
    </w:p>
    <w:p w14:paraId="2B26ABC4" w14:textId="18E6C378" w:rsidR="00F72ADE" w:rsidRDefault="00F72ADE" w:rsidP="00A0702E">
      <w:pPr>
        <w:tabs>
          <w:tab w:val="left" w:pos="708"/>
        </w:tabs>
        <w:spacing w:before="120" w:line="276" w:lineRule="auto"/>
        <w:jc w:val="both"/>
      </w:pPr>
      <w:r>
        <w:rPr>
          <w:color w:val="000000"/>
        </w:rPr>
        <w:t>Zgodnie</w:t>
      </w:r>
      <w:r w:rsidR="003F6B8E">
        <w:rPr>
          <w:color w:val="000000"/>
        </w:rPr>
        <w:t xml:space="preserve"> </w:t>
      </w:r>
      <w:r>
        <w:rPr>
          <w:color w:val="000000"/>
        </w:rPr>
        <w:t>z</w:t>
      </w:r>
      <w:r w:rsidR="003F6B8E">
        <w:rPr>
          <w:color w:val="000000"/>
        </w:rPr>
        <w:t xml:space="preserve"> </w:t>
      </w:r>
      <w:r>
        <w:rPr>
          <w:color w:val="000000"/>
        </w:rPr>
        <w:t>§</w:t>
      </w:r>
      <w:r w:rsidR="003F6B8E">
        <w:rPr>
          <w:color w:val="000000"/>
        </w:rPr>
        <w:t xml:space="preserve"> </w:t>
      </w:r>
      <w:r>
        <w:rPr>
          <w:color w:val="000000"/>
        </w:rPr>
        <w:t>4</w:t>
      </w:r>
      <w:r w:rsidR="003F6B8E">
        <w:rPr>
          <w:color w:val="000000"/>
        </w:rPr>
        <w:t xml:space="preserve"> </w:t>
      </w:r>
      <w:r>
        <w:rPr>
          <w:color w:val="000000"/>
        </w:rPr>
        <w:t>ust.</w:t>
      </w:r>
      <w:r w:rsidR="003F6B8E">
        <w:rPr>
          <w:color w:val="000000"/>
        </w:rPr>
        <w:t xml:space="preserve"> </w:t>
      </w:r>
      <w:r>
        <w:rPr>
          <w:color w:val="000000"/>
        </w:rPr>
        <w:t>3</w:t>
      </w:r>
      <w:r w:rsidR="003F6B8E">
        <w:rPr>
          <w:color w:val="000000"/>
        </w:rPr>
        <w:t xml:space="preserve"> </w:t>
      </w:r>
      <w:r>
        <w:rPr>
          <w:color w:val="000000"/>
        </w:rPr>
        <w:t>rozporządzenia</w:t>
      </w:r>
      <w:r w:rsidR="00AD22A3">
        <w:rPr>
          <w:color w:val="000000"/>
        </w:rPr>
        <w:t xml:space="preserve"> </w:t>
      </w:r>
      <w:r>
        <w:rPr>
          <w:color w:val="000000"/>
        </w:rPr>
        <w:t>w</w:t>
      </w:r>
      <w:r w:rsidR="003F6B8E">
        <w:rPr>
          <w:color w:val="000000"/>
        </w:rPr>
        <w:t xml:space="preserve"> </w:t>
      </w:r>
      <w:r>
        <w:rPr>
          <w:color w:val="000000"/>
        </w:rPr>
        <w:t>przypadku</w:t>
      </w:r>
      <w:r w:rsidR="003F6B8E">
        <w:rPr>
          <w:color w:val="000000"/>
        </w:rPr>
        <w:t xml:space="preserve"> </w:t>
      </w:r>
      <w:r>
        <w:rPr>
          <w:color w:val="000000"/>
        </w:rPr>
        <w:t>towaru</w:t>
      </w:r>
      <w:r w:rsidR="003F6B8E">
        <w:rPr>
          <w:color w:val="000000"/>
        </w:rPr>
        <w:t xml:space="preserve"> </w:t>
      </w:r>
      <w:r>
        <w:rPr>
          <w:color w:val="000000"/>
        </w:rPr>
        <w:t>pakowanego</w:t>
      </w:r>
      <w:r w:rsidR="003F6B8E">
        <w:rPr>
          <w:color w:val="000000"/>
        </w:rPr>
        <w:t xml:space="preserve"> </w:t>
      </w:r>
      <w:r>
        <w:rPr>
          <w:color w:val="000000"/>
        </w:rPr>
        <w:t>oznaczonego</w:t>
      </w:r>
      <w:r w:rsidR="003F6B8E">
        <w:rPr>
          <w:color w:val="000000"/>
        </w:rPr>
        <w:t xml:space="preserve"> </w:t>
      </w:r>
      <w:r>
        <w:rPr>
          <w:color w:val="000000"/>
        </w:rPr>
        <w:t>liczbą</w:t>
      </w:r>
      <w:r w:rsidR="003F6B8E">
        <w:rPr>
          <w:color w:val="000000"/>
        </w:rPr>
        <w:t xml:space="preserve"> </w:t>
      </w:r>
      <w:r>
        <w:rPr>
          <w:color w:val="000000"/>
        </w:rPr>
        <w:t>sztuk</w:t>
      </w:r>
      <w:r w:rsidR="003F6B8E">
        <w:rPr>
          <w:color w:val="000000"/>
        </w:rPr>
        <w:t xml:space="preserve"> </w:t>
      </w:r>
      <w:r>
        <w:rPr>
          <w:color w:val="000000"/>
        </w:rPr>
        <w:t>dopuszcza</w:t>
      </w:r>
      <w:r w:rsidR="003F6B8E">
        <w:rPr>
          <w:color w:val="000000"/>
        </w:rPr>
        <w:t xml:space="preserve"> </w:t>
      </w:r>
      <w:r>
        <w:rPr>
          <w:color w:val="000000"/>
        </w:rPr>
        <w:t>się</w:t>
      </w:r>
      <w:r w:rsidR="003F6B8E">
        <w:rPr>
          <w:color w:val="000000"/>
        </w:rPr>
        <w:t xml:space="preserve"> </w:t>
      </w:r>
      <w:r>
        <w:rPr>
          <w:color w:val="000000"/>
        </w:rPr>
        <w:t>stosowanie</w:t>
      </w:r>
      <w:r w:rsidR="003F6B8E">
        <w:rPr>
          <w:color w:val="000000"/>
        </w:rPr>
        <w:t xml:space="preserve"> </w:t>
      </w:r>
      <w:r>
        <w:rPr>
          <w:color w:val="000000"/>
        </w:rPr>
        <w:t>przeliczenia</w:t>
      </w:r>
      <w:r w:rsidR="003F6B8E">
        <w:rPr>
          <w:color w:val="000000"/>
        </w:rPr>
        <w:t xml:space="preserve"> </w:t>
      </w:r>
      <w:r>
        <w:rPr>
          <w:color w:val="000000"/>
        </w:rPr>
        <w:t>na</w:t>
      </w:r>
      <w:r w:rsidR="003F6B8E">
        <w:rPr>
          <w:color w:val="000000"/>
        </w:rPr>
        <w:t xml:space="preserve"> </w:t>
      </w:r>
      <w:r>
        <w:rPr>
          <w:color w:val="000000"/>
        </w:rPr>
        <w:t>cenę</w:t>
      </w:r>
      <w:r w:rsidR="003F6B8E">
        <w:rPr>
          <w:color w:val="000000"/>
        </w:rPr>
        <w:t xml:space="preserve"> </w:t>
      </w:r>
      <w:r>
        <w:rPr>
          <w:color w:val="000000"/>
        </w:rPr>
        <w:t>jednostkową</w:t>
      </w:r>
      <w:r w:rsidR="003F6B8E">
        <w:rPr>
          <w:color w:val="000000"/>
        </w:rPr>
        <w:t xml:space="preserve"> </w:t>
      </w:r>
      <w:r>
        <w:rPr>
          <w:color w:val="000000"/>
        </w:rPr>
        <w:t>za</w:t>
      </w:r>
      <w:r w:rsidR="003F6B8E">
        <w:rPr>
          <w:color w:val="000000"/>
        </w:rPr>
        <w:t xml:space="preserve"> </w:t>
      </w:r>
      <w:r>
        <w:rPr>
          <w:color w:val="000000"/>
        </w:rPr>
        <w:t>sztukę</w:t>
      </w:r>
      <w:r w:rsidR="003F6B8E">
        <w:rPr>
          <w:color w:val="000000"/>
        </w:rPr>
        <w:t xml:space="preserve"> </w:t>
      </w:r>
      <w:r>
        <w:rPr>
          <w:color w:val="000000"/>
        </w:rPr>
        <w:t>lub</w:t>
      </w:r>
      <w:r w:rsidR="003F6B8E">
        <w:rPr>
          <w:color w:val="000000"/>
        </w:rPr>
        <w:t xml:space="preserve"> </w:t>
      </w:r>
      <w:r>
        <w:rPr>
          <w:color w:val="000000"/>
        </w:rPr>
        <w:t>za</w:t>
      </w:r>
      <w:r w:rsidR="003F6B8E">
        <w:rPr>
          <w:color w:val="000000"/>
        </w:rPr>
        <w:t xml:space="preserve"> </w:t>
      </w:r>
      <w:r>
        <w:rPr>
          <w:color w:val="000000"/>
        </w:rPr>
        <w:t>dziesiętną</w:t>
      </w:r>
      <w:r w:rsidR="003F6B8E">
        <w:rPr>
          <w:color w:val="000000"/>
        </w:rPr>
        <w:t xml:space="preserve"> </w:t>
      </w:r>
      <w:r>
        <w:rPr>
          <w:color w:val="000000"/>
        </w:rPr>
        <w:t>wielokrotność</w:t>
      </w:r>
      <w:r w:rsidR="003F6B8E">
        <w:rPr>
          <w:color w:val="000000"/>
        </w:rPr>
        <w:t xml:space="preserve"> </w:t>
      </w:r>
      <w:r>
        <w:rPr>
          <w:color w:val="000000"/>
        </w:rPr>
        <w:t>liczby</w:t>
      </w:r>
      <w:r w:rsidR="003F6B8E">
        <w:rPr>
          <w:color w:val="000000"/>
        </w:rPr>
        <w:t xml:space="preserve"> </w:t>
      </w:r>
      <w:r>
        <w:rPr>
          <w:color w:val="000000"/>
        </w:rPr>
        <w:t>sztuk.</w:t>
      </w:r>
      <w:r w:rsidR="003F6B8E">
        <w:rPr>
          <w:color w:val="000000"/>
        </w:rPr>
        <w:t xml:space="preserve"> </w:t>
      </w:r>
    </w:p>
    <w:p w14:paraId="05984B9C" w14:textId="5EF15E1A" w:rsidR="00F72ADE" w:rsidRDefault="00F72ADE" w:rsidP="00A0702E">
      <w:pPr>
        <w:shd w:val="clear" w:color="auto" w:fill="FFFFFF"/>
        <w:spacing w:before="120" w:line="276" w:lineRule="auto"/>
        <w:jc w:val="both"/>
        <w:rPr>
          <w:shd w:val="clear" w:color="auto" w:fill="FFFFFF"/>
        </w:rPr>
      </w:pPr>
      <w:r>
        <w:lastRenderedPageBreak/>
        <w:t>Zgodnie</w:t>
      </w:r>
      <w:r w:rsidR="003F6B8E">
        <w:t xml:space="preserve"> </w:t>
      </w:r>
      <w:r>
        <w:t>z</w:t>
      </w:r>
      <w:r w:rsidR="003F6B8E">
        <w:t xml:space="preserve"> </w:t>
      </w:r>
      <w:r>
        <w:t>art.</w:t>
      </w:r>
      <w:r w:rsidR="003F6B8E">
        <w:t xml:space="preserve"> </w:t>
      </w:r>
      <w:r>
        <w:t>6</w:t>
      </w:r>
      <w:r w:rsidR="003F6B8E">
        <w:t xml:space="preserve"> </w:t>
      </w:r>
      <w:r>
        <w:t>ust.</w:t>
      </w:r>
      <w:r w:rsidR="003F6B8E">
        <w:t xml:space="preserve"> </w:t>
      </w:r>
      <w:r>
        <w:t>1</w:t>
      </w:r>
      <w:r w:rsidR="003F6B8E">
        <w:t xml:space="preserve"> </w:t>
      </w:r>
      <w:r>
        <w:t>ustawy,</w:t>
      </w:r>
      <w:r w:rsidR="003F6B8E">
        <w:t xml:space="preserve"> </w:t>
      </w:r>
      <w:r>
        <w:t>jeżeli</w:t>
      </w:r>
      <w:r w:rsidR="003F6B8E">
        <w:t xml:space="preserve"> </w:t>
      </w:r>
      <w:r>
        <w:t>przedsiębiorca</w:t>
      </w:r>
      <w:r w:rsidR="003F6B8E">
        <w:t xml:space="preserve"> </w:t>
      </w:r>
      <w:r>
        <w:t>nie</w:t>
      </w:r>
      <w:r w:rsidR="003F6B8E">
        <w:t xml:space="preserve"> </w:t>
      </w:r>
      <w:r>
        <w:t>wykonuje</w:t>
      </w:r>
      <w:r w:rsidR="003F6B8E">
        <w:t xml:space="preserve"> </w:t>
      </w:r>
      <w:r>
        <w:t>obowiązków,</w:t>
      </w:r>
      <w:r w:rsidR="003F6B8E">
        <w:t xml:space="preserve"> </w:t>
      </w:r>
      <w:r>
        <w:t>o</w:t>
      </w:r>
      <w:r w:rsidR="003F6B8E">
        <w:t xml:space="preserve"> </w:t>
      </w:r>
      <w:r>
        <w:t>których</w:t>
      </w:r>
      <w:r w:rsidR="003F6B8E">
        <w:t xml:space="preserve"> </w:t>
      </w:r>
      <w:r>
        <w:t>mowa</w:t>
      </w:r>
      <w:r w:rsidR="003F6B8E">
        <w:t xml:space="preserve"> </w:t>
      </w:r>
      <w:r>
        <w:t>w</w:t>
      </w:r>
      <w:r w:rsidR="003F6B8E">
        <w:t xml:space="preserve"> </w:t>
      </w:r>
      <w:r>
        <w:t>art.</w:t>
      </w:r>
      <w:r w:rsidR="003F6B8E">
        <w:rPr>
          <w:i/>
          <w:shd w:val="clear" w:color="auto" w:fill="FFFFFF"/>
        </w:rPr>
        <w:t xml:space="preserve"> </w:t>
      </w:r>
      <w:r>
        <w:rPr>
          <w:shd w:val="clear" w:color="auto" w:fill="FFFFFF"/>
        </w:rPr>
        <w:t>4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ust.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1-5</w:t>
      </w:r>
      <w:r>
        <w:t>,</w:t>
      </w:r>
      <w:r w:rsidR="003F6B8E">
        <w:t xml:space="preserve"> </w:t>
      </w:r>
      <w:r>
        <w:t>wojewódzki</w:t>
      </w:r>
      <w:r w:rsidR="003F6B8E">
        <w:t xml:space="preserve"> </w:t>
      </w:r>
      <w:r>
        <w:t>inspektor</w:t>
      </w:r>
      <w:r w:rsidR="003F6B8E">
        <w:t xml:space="preserve"> </w:t>
      </w:r>
      <w:r>
        <w:t>Inspekcji</w:t>
      </w:r>
      <w:r w:rsidR="003F6B8E">
        <w:t xml:space="preserve"> </w:t>
      </w:r>
      <w:r>
        <w:t>Handlowej</w:t>
      </w:r>
      <w:r w:rsidR="003F6B8E">
        <w:t xml:space="preserve"> </w:t>
      </w:r>
      <w:r>
        <w:t>nakłada</w:t>
      </w:r>
      <w:r w:rsidR="003F6B8E">
        <w:t xml:space="preserve"> </w:t>
      </w:r>
      <w:r>
        <w:t>na</w:t>
      </w:r>
      <w:r w:rsidR="003F6B8E">
        <w:t xml:space="preserve"> </w:t>
      </w:r>
      <w:r>
        <w:t>niego,</w:t>
      </w:r>
      <w:r w:rsidR="003F6B8E">
        <w:t xml:space="preserve"> </w:t>
      </w:r>
      <w:r>
        <w:t>w</w:t>
      </w:r>
      <w:r w:rsidR="003F6B8E">
        <w:t xml:space="preserve"> </w:t>
      </w:r>
      <w:r>
        <w:t>drodze</w:t>
      </w:r>
      <w:r w:rsidR="003F6B8E">
        <w:t xml:space="preserve"> </w:t>
      </w:r>
      <w:r>
        <w:t>decyzji,</w:t>
      </w:r>
      <w:r w:rsidR="003F6B8E">
        <w:t xml:space="preserve"> </w:t>
      </w:r>
      <w:r>
        <w:t>karę</w:t>
      </w:r>
      <w:r w:rsidR="003F6B8E">
        <w:t xml:space="preserve"> </w:t>
      </w:r>
      <w:r>
        <w:t>pieniężną</w:t>
      </w:r>
      <w:r w:rsidR="003F6B8E">
        <w:t xml:space="preserve"> </w:t>
      </w:r>
      <w:r>
        <w:t>do</w:t>
      </w:r>
      <w:r w:rsidR="003F6B8E">
        <w:t xml:space="preserve"> </w:t>
      </w:r>
      <w:r>
        <w:t>wysokości</w:t>
      </w:r>
      <w:r w:rsidR="003F6B8E">
        <w:t xml:space="preserve"> </w:t>
      </w:r>
      <w:r>
        <w:t>20.000</w:t>
      </w:r>
      <w:r w:rsidR="003F6B8E">
        <w:t xml:space="preserve"> </w:t>
      </w:r>
      <w:r>
        <w:t>zł.</w:t>
      </w:r>
      <w:r w:rsidR="003F6B8E">
        <w:t xml:space="preserve"> </w:t>
      </w:r>
      <w:r>
        <w:t>Przepis</w:t>
      </w:r>
      <w:r w:rsidR="003F6B8E">
        <w:t xml:space="preserve"> </w:t>
      </w:r>
      <w:r>
        <w:t>ten</w:t>
      </w:r>
      <w:r w:rsidR="003F6B8E">
        <w:t xml:space="preserve"> </w:t>
      </w:r>
      <w:r>
        <w:t>w</w:t>
      </w:r>
      <w:r w:rsidR="003F6B8E">
        <w:t xml:space="preserve"> </w:t>
      </w:r>
      <w:r>
        <w:t>sposób</w:t>
      </w:r>
      <w:r w:rsidR="003F6B8E">
        <w:t xml:space="preserve"> </w:t>
      </w:r>
      <w:r>
        <w:t>niewymagający</w:t>
      </w:r>
      <w:r w:rsidR="003F6B8E">
        <w:t xml:space="preserve"> </w:t>
      </w:r>
      <w:r>
        <w:t>dodatkowych</w:t>
      </w:r>
      <w:r w:rsidR="003F6B8E">
        <w:t xml:space="preserve"> </w:t>
      </w:r>
      <w:r>
        <w:t>założeń</w:t>
      </w:r>
      <w:r w:rsidR="003F6B8E">
        <w:t xml:space="preserve"> </w:t>
      </w:r>
      <w:r>
        <w:t>i</w:t>
      </w:r>
      <w:r w:rsidR="003F6B8E">
        <w:t xml:space="preserve"> </w:t>
      </w:r>
      <w:r>
        <w:t>wykładni,</w:t>
      </w:r>
      <w:r w:rsidR="003F6B8E">
        <w:t xml:space="preserve"> </w:t>
      </w:r>
      <w:r>
        <w:t>nakazuje</w:t>
      </w:r>
      <w:r w:rsidR="003F6B8E">
        <w:t xml:space="preserve"> </w:t>
      </w:r>
      <w:r>
        <w:t>wojewódzkiemu</w:t>
      </w:r>
      <w:r w:rsidR="003F6B8E">
        <w:t xml:space="preserve"> </w:t>
      </w:r>
      <w:r>
        <w:t>inspektorowi</w:t>
      </w:r>
      <w:r w:rsidR="003F6B8E">
        <w:t xml:space="preserve"> </w:t>
      </w:r>
      <w:r>
        <w:t>Inspekcji</w:t>
      </w:r>
      <w:r w:rsidR="003F6B8E">
        <w:t xml:space="preserve"> </w:t>
      </w:r>
      <w:r>
        <w:t>Handlowej</w:t>
      </w:r>
      <w:r w:rsidR="003F6B8E">
        <w:t xml:space="preserve"> </w:t>
      </w:r>
      <w:r>
        <w:t>wymierzyć</w:t>
      </w:r>
      <w:r w:rsidR="003F6B8E">
        <w:t xml:space="preserve"> </w:t>
      </w:r>
      <w:r>
        <w:t>karę</w:t>
      </w:r>
      <w:r w:rsidR="003F6B8E">
        <w:t xml:space="preserve"> </w:t>
      </w:r>
      <w:r>
        <w:t>pieniężną</w:t>
      </w:r>
      <w:r w:rsidR="003F6B8E">
        <w:t xml:space="preserve"> </w:t>
      </w:r>
      <w:r>
        <w:t>podmiotowi,</w:t>
      </w:r>
      <w:r w:rsidR="003F6B8E">
        <w:t xml:space="preserve"> </w:t>
      </w:r>
      <w:r>
        <w:t>który</w:t>
      </w:r>
      <w:r w:rsidR="003F6B8E">
        <w:t xml:space="preserve"> </w:t>
      </w:r>
      <w:r>
        <w:t>nie</w:t>
      </w:r>
      <w:r w:rsidR="003F6B8E">
        <w:t xml:space="preserve"> </w:t>
      </w:r>
      <w:r>
        <w:t>wykonuje</w:t>
      </w:r>
      <w:r w:rsidR="003F6B8E">
        <w:t xml:space="preserve"> </w:t>
      </w:r>
      <w:r>
        <w:t>obowiązku</w:t>
      </w:r>
      <w:r w:rsidR="003F6B8E">
        <w:t xml:space="preserve"> </w:t>
      </w:r>
      <w:r>
        <w:t>określonego</w:t>
      </w:r>
      <w:r w:rsidR="003F6B8E">
        <w:t xml:space="preserve"> </w:t>
      </w:r>
      <w:r>
        <w:t>w</w:t>
      </w:r>
      <w:r w:rsidR="003F6B8E">
        <w:t xml:space="preserve"> </w:t>
      </w:r>
      <w:r>
        <w:t>ww.</w:t>
      </w:r>
      <w:r w:rsidR="003F6B8E">
        <w:t xml:space="preserve"> </w:t>
      </w:r>
      <w:r>
        <w:t>przepisach,</w:t>
      </w:r>
      <w:r w:rsidR="003F6B8E">
        <w:t xml:space="preserve"> </w:t>
      </w:r>
      <w:r>
        <w:t>choćby</w:t>
      </w:r>
      <w:r w:rsidR="003F6B8E">
        <w:t xml:space="preserve"> </w:t>
      </w:r>
      <w:r>
        <w:t>naruszenie</w:t>
      </w:r>
      <w:r w:rsidR="003F6B8E">
        <w:t xml:space="preserve"> </w:t>
      </w:r>
      <w:r>
        <w:t>prawa</w:t>
      </w:r>
      <w:r w:rsidR="003F6B8E">
        <w:t xml:space="preserve"> </w:t>
      </w:r>
      <w:r>
        <w:t>miało</w:t>
      </w:r>
      <w:r w:rsidR="003F6B8E">
        <w:t xml:space="preserve"> </w:t>
      </w:r>
      <w:r>
        <w:t>charakter</w:t>
      </w:r>
      <w:r w:rsidR="003F6B8E">
        <w:t xml:space="preserve"> </w:t>
      </w:r>
      <w:r>
        <w:t>jednostkowy.</w:t>
      </w:r>
    </w:p>
    <w:p w14:paraId="3E994523" w14:textId="10BD76C5" w:rsidR="00F72ADE" w:rsidRDefault="00F72ADE" w:rsidP="00A0702E">
      <w:pPr>
        <w:spacing w:before="120" w:line="276" w:lineRule="auto"/>
        <w:jc w:val="both"/>
      </w:pPr>
      <w:r>
        <w:t>Dowiedzenie,</w:t>
      </w:r>
      <w:r w:rsidR="003F6B8E">
        <w:t xml:space="preserve"> </w:t>
      </w:r>
      <w:r>
        <w:t>że</w:t>
      </w:r>
      <w:r w:rsidR="003F6B8E">
        <w:t xml:space="preserve"> </w:t>
      </w:r>
      <w:r>
        <w:t>podmiot</w:t>
      </w:r>
      <w:r w:rsidR="003F6B8E">
        <w:t xml:space="preserve"> </w:t>
      </w:r>
      <w:r>
        <w:t>nie</w:t>
      </w:r>
      <w:r w:rsidR="003F6B8E">
        <w:t xml:space="preserve"> </w:t>
      </w:r>
      <w:r>
        <w:t>wykonał</w:t>
      </w:r>
      <w:r w:rsidR="003F6B8E">
        <w:t xml:space="preserve"> </w:t>
      </w:r>
      <w:r>
        <w:t>powyższego</w:t>
      </w:r>
      <w:r w:rsidR="003F6B8E">
        <w:t xml:space="preserve"> </w:t>
      </w:r>
      <w:r>
        <w:t>obowiązku</w:t>
      </w:r>
      <w:r w:rsidR="003F6B8E">
        <w:t xml:space="preserve"> </w:t>
      </w:r>
      <w:r>
        <w:t>powoduje</w:t>
      </w:r>
      <w:r w:rsidR="003F6B8E">
        <w:t xml:space="preserve"> </w:t>
      </w:r>
      <w:r>
        <w:t>konieczność</w:t>
      </w:r>
      <w:r w:rsidR="003F6B8E">
        <w:t xml:space="preserve"> </w:t>
      </w:r>
      <w:r>
        <w:t>wszczęcia</w:t>
      </w:r>
      <w:r w:rsidR="003F6B8E">
        <w:t xml:space="preserve"> </w:t>
      </w:r>
      <w:r>
        <w:t>postępowania</w:t>
      </w:r>
      <w:r w:rsidR="003F6B8E">
        <w:t xml:space="preserve"> </w:t>
      </w:r>
      <w:r>
        <w:t>administracyjnego</w:t>
      </w:r>
      <w:r w:rsidR="003F6B8E">
        <w:t xml:space="preserve"> </w:t>
      </w:r>
      <w:r>
        <w:t>w</w:t>
      </w:r>
      <w:r w:rsidR="003F6B8E">
        <w:t xml:space="preserve"> </w:t>
      </w:r>
      <w:r>
        <w:t>celu</w:t>
      </w:r>
      <w:r w:rsidR="003F6B8E">
        <w:t xml:space="preserve"> </w:t>
      </w:r>
      <w:r>
        <w:t>nałożenia</w:t>
      </w:r>
      <w:r w:rsidR="003F6B8E">
        <w:t xml:space="preserve"> </w:t>
      </w:r>
      <w:r>
        <w:t>kary</w:t>
      </w:r>
      <w:r w:rsidR="003F6B8E">
        <w:t xml:space="preserve"> </w:t>
      </w:r>
      <w:r>
        <w:t>pieniężnej,</w:t>
      </w:r>
      <w:r w:rsidR="003F6B8E">
        <w:t xml:space="preserve"> </w:t>
      </w:r>
      <w:r>
        <w:t>która</w:t>
      </w:r>
      <w:r w:rsidR="003F6B8E">
        <w:t xml:space="preserve"> </w:t>
      </w:r>
      <w:r>
        <w:t>jest</w:t>
      </w:r>
      <w:r w:rsidR="003F6B8E">
        <w:t xml:space="preserve"> </w:t>
      </w:r>
      <w:r>
        <w:t>karą</w:t>
      </w:r>
      <w:r w:rsidR="003F6B8E">
        <w:t xml:space="preserve"> </w:t>
      </w:r>
      <w:r>
        <w:t>administracyjną.</w:t>
      </w:r>
      <w:r w:rsidR="003F6B8E">
        <w:t xml:space="preserve"> </w:t>
      </w:r>
      <w:r>
        <w:t>Jednocześnie</w:t>
      </w:r>
      <w:r w:rsidR="003F6B8E">
        <w:t xml:space="preserve"> </w:t>
      </w:r>
      <w:r>
        <w:t>w</w:t>
      </w:r>
      <w:r w:rsidR="003F6B8E">
        <w:t xml:space="preserve"> </w:t>
      </w:r>
      <w:r>
        <w:t>myśl</w:t>
      </w:r>
      <w:r w:rsidR="003F6B8E">
        <w:t xml:space="preserve"> </w:t>
      </w:r>
      <w:r>
        <w:t>art.</w:t>
      </w:r>
      <w:r w:rsidR="003F6B8E">
        <w:t xml:space="preserve"> </w:t>
      </w:r>
      <w:r>
        <w:t>6</w:t>
      </w:r>
      <w:r w:rsidR="003F6B8E">
        <w:t xml:space="preserve"> </w:t>
      </w:r>
      <w:r>
        <w:t>ust.</w:t>
      </w:r>
      <w:r w:rsidR="003F6B8E">
        <w:t xml:space="preserve"> </w:t>
      </w:r>
      <w:r>
        <w:t>3</w:t>
      </w:r>
      <w:r w:rsidR="003F6B8E">
        <w:t xml:space="preserve"> </w:t>
      </w:r>
      <w:r>
        <w:t>ustawy,</w:t>
      </w:r>
      <w:r w:rsidR="003F6B8E">
        <w:t xml:space="preserve"> </w:t>
      </w:r>
      <w:r>
        <w:t>przy</w:t>
      </w:r>
      <w:r w:rsidR="003F6B8E">
        <w:t xml:space="preserve"> </w:t>
      </w:r>
      <w:r>
        <w:t>ustalaniu</w:t>
      </w:r>
      <w:r w:rsidR="003F6B8E">
        <w:t xml:space="preserve"> </w:t>
      </w:r>
      <w:r>
        <w:t>wysokości</w:t>
      </w:r>
      <w:r w:rsidR="003F6B8E">
        <w:t xml:space="preserve"> </w:t>
      </w:r>
      <w:r>
        <w:t>kary</w:t>
      </w:r>
      <w:r w:rsidR="003F6B8E">
        <w:t xml:space="preserve"> </w:t>
      </w:r>
      <w:r>
        <w:t>pieniężnej</w:t>
      </w:r>
      <w:r w:rsidR="003F6B8E">
        <w:t xml:space="preserve"> </w:t>
      </w:r>
      <w:r>
        <w:t>uwzględnia</w:t>
      </w:r>
      <w:r w:rsidR="003F6B8E">
        <w:t xml:space="preserve"> </w:t>
      </w:r>
      <w:r>
        <w:t>się:</w:t>
      </w:r>
      <w:r w:rsidR="003F6B8E">
        <w:t xml:space="preserve"> </w:t>
      </w:r>
    </w:p>
    <w:p w14:paraId="18FE22AA" w14:textId="785E00F2" w:rsidR="00F72ADE" w:rsidRDefault="00F72ADE" w:rsidP="00A0702E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</w:pPr>
      <w:r>
        <w:t>stopień</w:t>
      </w:r>
      <w:r w:rsidR="003F6B8E">
        <w:t xml:space="preserve"> </w:t>
      </w:r>
      <w:r>
        <w:t>naruszenia</w:t>
      </w:r>
      <w:r w:rsidR="003F6B8E">
        <w:t xml:space="preserve"> </w:t>
      </w:r>
      <w:r>
        <w:t>obowiązków,</w:t>
      </w:r>
      <w:r w:rsidR="003F6B8E">
        <w:t xml:space="preserve"> </w:t>
      </w:r>
      <w:r>
        <w:t>o</w:t>
      </w:r>
      <w:r w:rsidR="003F6B8E">
        <w:t xml:space="preserve"> </w:t>
      </w:r>
      <w:r>
        <w:t>których</w:t>
      </w:r>
      <w:r w:rsidR="003F6B8E">
        <w:t xml:space="preserve"> </w:t>
      </w:r>
      <w:r>
        <w:t>mowa</w:t>
      </w:r>
      <w:r w:rsidR="003F6B8E">
        <w:t xml:space="preserve"> </w:t>
      </w:r>
      <w:r>
        <w:t>w</w:t>
      </w:r>
      <w:r w:rsidR="003F6B8E">
        <w:t xml:space="preserve"> </w:t>
      </w:r>
      <w:r>
        <w:t>art.</w:t>
      </w:r>
      <w:r w:rsidR="003F6B8E">
        <w:t xml:space="preserve"> </w:t>
      </w:r>
      <w:r>
        <w:t>4</w:t>
      </w:r>
      <w:r w:rsidR="003F6B8E">
        <w:t xml:space="preserve"> </w:t>
      </w:r>
      <w:r>
        <w:t>ust.</w:t>
      </w:r>
      <w:r w:rsidR="003F6B8E">
        <w:t xml:space="preserve"> </w:t>
      </w:r>
      <w:r>
        <w:t>1-5,</w:t>
      </w:r>
      <w:r w:rsidR="003F6B8E">
        <w:t xml:space="preserve"> </w:t>
      </w:r>
      <w:r>
        <w:t>w</w:t>
      </w:r>
      <w:r w:rsidR="003F6B8E">
        <w:t xml:space="preserve"> </w:t>
      </w:r>
      <w:r>
        <w:t>tym</w:t>
      </w:r>
      <w:r w:rsidR="003F6B8E">
        <w:t xml:space="preserve"> </w:t>
      </w:r>
      <w:r>
        <w:t>charakter,</w:t>
      </w:r>
      <w:r w:rsidR="003F6B8E">
        <w:t xml:space="preserve"> </w:t>
      </w:r>
      <w:r>
        <w:t>wagę,</w:t>
      </w:r>
      <w:r w:rsidR="003F6B8E">
        <w:t xml:space="preserve"> </w:t>
      </w:r>
      <w:r>
        <w:t>skalę</w:t>
      </w:r>
      <w:r w:rsidR="003F6B8E">
        <w:t xml:space="preserve"> </w:t>
      </w:r>
      <w:r>
        <w:t>i</w:t>
      </w:r>
      <w:r w:rsidR="003F6B8E">
        <w:t xml:space="preserve"> </w:t>
      </w:r>
      <w:r>
        <w:t>czas</w:t>
      </w:r>
      <w:r w:rsidR="003F6B8E">
        <w:t xml:space="preserve"> </w:t>
      </w:r>
      <w:r>
        <w:t>trwania</w:t>
      </w:r>
      <w:r w:rsidR="003F6B8E">
        <w:t xml:space="preserve"> </w:t>
      </w:r>
      <w:r>
        <w:t>naruszenia</w:t>
      </w:r>
      <w:r w:rsidR="003F6B8E">
        <w:t xml:space="preserve"> </w:t>
      </w:r>
      <w:r>
        <w:t>tych</w:t>
      </w:r>
      <w:r w:rsidR="003F6B8E">
        <w:t xml:space="preserve"> </w:t>
      </w:r>
      <w:r>
        <w:t>obowiązków;</w:t>
      </w:r>
    </w:p>
    <w:p w14:paraId="68848A27" w14:textId="57445008" w:rsidR="00F72ADE" w:rsidRDefault="00F72ADE" w:rsidP="00A0702E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</w:pPr>
      <w:r>
        <w:t>dotychczasową</w:t>
      </w:r>
      <w:r w:rsidR="003F6B8E">
        <w:t xml:space="preserve"> </w:t>
      </w:r>
      <w:r>
        <w:t>działalność</w:t>
      </w:r>
      <w:r w:rsidR="003F6B8E">
        <w:t xml:space="preserve"> </w:t>
      </w:r>
      <w:r>
        <w:t>przedsiębiorcy,</w:t>
      </w:r>
      <w:r w:rsidR="003F6B8E">
        <w:t xml:space="preserve"> </w:t>
      </w:r>
      <w:r>
        <w:t>w</w:t>
      </w:r>
      <w:r w:rsidR="003F6B8E">
        <w:t xml:space="preserve"> </w:t>
      </w:r>
      <w:r>
        <w:t>tym</w:t>
      </w:r>
      <w:r w:rsidR="003F6B8E">
        <w:t xml:space="preserve"> </w:t>
      </w:r>
      <w:r>
        <w:t>podjęte</w:t>
      </w:r>
      <w:r w:rsidR="003F6B8E">
        <w:t xml:space="preserve"> </w:t>
      </w:r>
      <w:r>
        <w:t>przez</w:t>
      </w:r>
      <w:r w:rsidR="003F6B8E">
        <w:t xml:space="preserve"> </w:t>
      </w:r>
      <w:r>
        <w:t>niego</w:t>
      </w:r>
      <w:r w:rsidR="003F6B8E">
        <w:t xml:space="preserve"> </w:t>
      </w:r>
      <w:r>
        <w:t>działania</w:t>
      </w:r>
      <w:r w:rsidR="003F6B8E">
        <w:t xml:space="preserve"> </w:t>
      </w:r>
      <w:r>
        <w:t>w</w:t>
      </w:r>
      <w:r w:rsidR="003F6B8E">
        <w:t xml:space="preserve"> </w:t>
      </w:r>
      <w:r>
        <w:t>celu</w:t>
      </w:r>
      <w:r w:rsidR="003F6B8E">
        <w:t xml:space="preserve"> </w:t>
      </w:r>
      <w:r>
        <w:t>złagodzenia</w:t>
      </w:r>
      <w:r w:rsidR="003F6B8E">
        <w:t xml:space="preserve"> </w:t>
      </w:r>
      <w:r>
        <w:t>lub</w:t>
      </w:r>
      <w:r w:rsidR="003F6B8E">
        <w:t xml:space="preserve"> </w:t>
      </w:r>
      <w:r>
        <w:t>naprawienia</w:t>
      </w:r>
      <w:r w:rsidR="003F6B8E">
        <w:t xml:space="preserve"> </w:t>
      </w:r>
      <w:r>
        <w:t>szkody</w:t>
      </w:r>
      <w:r w:rsidR="003F6B8E">
        <w:t xml:space="preserve"> </w:t>
      </w:r>
      <w:r>
        <w:t>poniesionej</w:t>
      </w:r>
      <w:r w:rsidR="003F6B8E">
        <w:t xml:space="preserve"> </w:t>
      </w:r>
      <w:r>
        <w:t>przez</w:t>
      </w:r>
      <w:r w:rsidR="003F6B8E">
        <w:t xml:space="preserve"> </w:t>
      </w:r>
      <w:r>
        <w:t>konsumentów,</w:t>
      </w:r>
      <w:r w:rsidR="003F6B8E">
        <w:t xml:space="preserve"> </w:t>
      </w:r>
      <w:r>
        <w:t>wcześniejsze</w:t>
      </w:r>
      <w:r w:rsidR="003F6B8E">
        <w:t xml:space="preserve"> </w:t>
      </w:r>
      <w:r>
        <w:t>naruszenia</w:t>
      </w:r>
      <w:r w:rsidR="003F6B8E">
        <w:t xml:space="preserve"> </w:t>
      </w:r>
      <w:r>
        <w:t>obowiązków,</w:t>
      </w:r>
      <w:r w:rsidR="003F6B8E">
        <w:t xml:space="preserve"> </w:t>
      </w:r>
      <w:r>
        <w:t>o</w:t>
      </w:r>
      <w:r w:rsidR="003F6B8E">
        <w:t xml:space="preserve"> </w:t>
      </w:r>
      <w:r>
        <w:t>których</w:t>
      </w:r>
      <w:r w:rsidR="003F6B8E">
        <w:t xml:space="preserve"> </w:t>
      </w:r>
      <w:r>
        <w:t>mowa</w:t>
      </w:r>
      <w:r w:rsidR="003F6B8E">
        <w:t xml:space="preserve"> </w:t>
      </w:r>
      <w:r>
        <w:t>w</w:t>
      </w:r>
      <w:r w:rsidR="003F6B8E">
        <w:t xml:space="preserve"> </w:t>
      </w:r>
      <w:r>
        <w:t>art.</w:t>
      </w:r>
      <w:r w:rsidR="003F6B8E">
        <w:t xml:space="preserve"> </w:t>
      </w:r>
      <w:r>
        <w:t>4</w:t>
      </w:r>
      <w:r w:rsidR="003F6B8E">
        <w:t xml:space="preserve"> </w:t>
      </w:r>
      <w:r>
        <w:t>ust.</w:t>
      </w:r>
      <w:r w:rsidR="003F6B8E">
        <w:t xml:space="preserve"> </w:t>
      </w:r>
      <w:r>
        <w:t>1-5,</w:t>
      </w:r>
      <w:r w:rsidR="003F6B8E">
        <w:t xml:space="preserve"> </w:t>
      </w:r>
      <w:r>
        <w:t>przez</w:t>
      </w:r>
      <w:r w:rsidR="003F6B8E">
        <w:t xml:space="preserve"> </w:t>
      </w:r>
      <w:r>
        <w:t>tego</w:t>
      </w:r>
      <w:r w:rsidR="003F6B8E">
        <w:t xml:space="preserve"> </w:t>
      </w:r>
      <w:r>
        <w:t>przedsiębiorcę</w:t>
      </w:r>
      <w:r w:rsidR="003F6B8E">
        <w:t xml:space="preserve"> </w:t>
      </w:r>
      <w:r>
        <w:t>oraz</w:t>
      </w:r>
      <w:r w:rsidR="003F6B8E">
        <w:t xml:space="preserve"> </w:t>
      </w:r>
      <w:r>
        <w:t>uzyskane</w:t>
      </w:r>
      <w:r w:rsidR="003F6B8E">
        <w:t xml:space="preserve"> </w:t>
      </w:r>
      <w:r>
        <w:t>przez</w:t>
      </w:r>
      <w:r w:rsidR="003F6B8E">
        <w:t xml:space="preserve"> </w:t>
      </w:r>
      <w:r>
        <w:t>przedsiębiorcę</w:t>
      </w:r>
      <w:r w:rsidR="003F6B8E">
        <w:t xml:space="preserve"> </w:t>
      </w:r>
      <w:r>
        <w:t>korzyści</w:t>
      </w:r>
      <w:r w:rsidR="003F6B8E">
        <w:t xml:space="preserve"> </w:t>
      </w:r>
      <w:r>
        <w:t>majątkowe</w:t>
      </w:r>
      <w:r w:rsidR="003F6B8E">
        <w:t xml:space="preserve"> </w:t>
      </w:r>
      <w:r>
        <w:t>lub</w:t>
      </w:r>
      <w:r w:rsidR="003F6B8E">
        <w:t xml:space="preserve"> </w:t>
      </w:r>
      <w:r>
        <w:t>straty</w:t>
      </w:r>
      <w:r w:rsidR="003F6B8E">
        <w:t xml:space="preserve"> </w:t>
      </w:r>
      <w:r>
        <w:t>w</w:t>
      </w:r>
      <w:r w:rsidR="003F6B8E">
        <w:t xml:space="preserve"> </w:t>
      </w:r>
      <w:r>
        <w:t>związku</w:t>
      </w:r>
      <w:r w:rsidR="003F6B8E">
        <w:t xml:space="preserve"> </w:t>
      </w:r>
      <w:r>
        <w:t>z</w:t>
      </w:r>
      <w:r w:rsidR="003F6B8E">
        <w:t xml:space="preserve"> </w:t>
      </w:r>
      <w:r>
        <w:t>naruszeniem</w:t>
      </w:r>
      <w:r w:rsidR="003F6B8E">
        <w:t xml:space="preserve"> </w:t>
      </w:r>
      <w:r>
        <w:t>tych</w:t>
      </w:r>
      <w:r w:rsidR="003F6B8E">
        <w:t xml:space="preserve"> </w:t>
      </w:r>
      <w:r>
        <w:t>obowiązków;</w:t>
      </w:r>
    </w:p>
    <w:p w14:paraId="5ABDB2EA" w14:textId="230A2C5F" w:rsidR="007F1F9C" w:rsidRDefault="00F72ADE" w:rsidP="007F1F9C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</w:pPr>
      <w:r>
        <w:t>wielkość</w:t>
      </w:r>
      <w:r w:rsidR="003F6B8E">
        <w:t xml:space="preserve"> </w:t>
      </w:r>
      <w:r>
        <w:t>obrotów</w:t>
      </w:r>
      <w:r w:rsidR="003F6B8E">
        <w:t xml:space="preserve"> </w:t>
      </w:r>
      <w:r>
        <w:t>i</w:t>
      </w:r>
      <w:r w:rsidR="003F6B8E">
        <w:t xml:space="preserve"> </w:t>
      </w:r>
      <w:r>
        <w:t>przychodu</w:t>
      </w:r>
      <w:r w:rsidR="003F6B8E">
        <w:t xml:space="preserve"> </w:t>
      </w:r>
      <w:r>
        <w:t>przedsiębiorcy;</w:t>
      </w:r>
    </w:p>
    <w:p w14:paraId="1C3828B9" w14:textId="538AB0E0" w:rsidR="00F72ADE" w:rsidRDefault="00F72ADE" w:rsidP="007F1F9C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</w:pPr>
      <w:r>
        <w:t>sankcje</w:t>
      </w:r>
      <w:r w:rsidR="003F6B8E">
        <w:t xml:space="preserve"> </w:t>
      </w:r>
      <w:r>
        <w:t>nałożone</w:t>
      </w:r>
      <w:r w:rsidR="003F6B8E">
        <w:t xml:space="preserve"> </w:t>
      </w:r>
      <w:r>
        <w:t>na</w:t>
      </w:r>
      <w:r w:rsidR="003F6B8E">
        <w:t xml:space="preserve"> </w:t>
      </w:r>
      <w:r>
        <w:t>przedsiębiorcę</w:t>
      </w:r>
      <w:r w:rsidR="003F6B8E">
        <w:t xml:space="preserve"> </w:t>
      </w:r>
      <w:r>
        <w:t>za</w:t>
      </w:r>
      <w:r w:rsidR="003F6B8E">
        <w:t xml:space="preserve"> </w:t>
      </w:r>
      <w:r>
        <w:t>to</w:t>
      </w:r>
      <w:r w:rsidR="003F6B8E">
        <w:t xml:space="preserve"> </w:t>
      </w:r>
      <w:r>
        <w:t>samo</w:t>
      </w:r>
      <w:r w:rsidR="003F6B8E">
        <w:t xml:space="preserve"> </w:t>
      </w:r>
      <w:r>
        <w:t>naruszenie</w:t>
      </w:r>
      <w:r w:rsidR="003F6B8E">
        <w:t xml:space="preserve"> </w:t>
      </w:r>
      <w:r>
        <w:t>w</w:t>
      </w:r>
      <w:r w:rsidR="003F6B8E">
        <w:t xml:space="preserve"> </w:t>
      </w:r>
      <w:r>
        <w:t>innych</w:t>
      </w:r>
      <w:r w:rsidR="003F6B8E">
        <w:t xml:space="preserve"> </w:t>
      </w:r>
      <w:r>
        <w:t>państwach</w:t>
      </w:r>
      <w:r w:rsidR="003F6B8E">
        <w:t xml:space="preserve"> </w:t>
      </w:r>
      <w:r>
        <w:t>członkowskich</w:t>
      </w:r>
      <w:r w:rsidR="003F6B8E">
        <w:t xml:space="preserve"> </w:t>
      </w:r>
      <w:r>
        <w:t>Unii</w:t>
      </w:r>
      <w:r w:rsidR="003F6B8E">
        <w:t xml:space="preserve"> </w:t>
      </w:r>
      <w:r>
        <w:t>Europejskiej</w:t>
      </w:r>
      <w:r w:rsidR="003F6B8E">
        <w:t xml:space="preserve"> </w:t>
      </w:r>
      <w:r>
        <w:t>w</w:t>
      </w:r>
      <w:r w:rsidR="003F6B8E">
        <w:t xml:space="preserve"> </w:t>
      </w:r>
      <w:r>
        <w:t>sprawach</w:t>
      </w:r>
      <w:r w:rsidR="003F6B8E">
        <w:t xml:space="preserve"> </w:t>
      </w:r>
      <w:r>
        <w:t>transgranicznych,</w:t>
      </w:r>
      <w:r w:rsidR="003F6B8E">
        <w:t xml:space="preserve"> </w:t>
      </w:r>
      <w:r>
        <w:t>jeżeli</w:t>
      </w:r>
      <w:r w:rsidR="003F6B8E">
        <w:t xml:space="preserve"> </w:t>
      </w:r>
      <w:r>
        <w:t>informacje</w:t>
      </w:r>
      <w:r w:rsidR="003F6B8E">
        <w:t xml:space="preserve"> </w:t>
      </w:r>
      <w:r>
        <w:t>o</w:t>
      </w:r>
      <w:r w:rsidR="003F6B8E">
        <w:t xml:space="preserve"> </w:t>
      </w:r>
      <w:r>
        <w:t>takich</w:t>
      </w:r>
      <w:r w:rsidR="003F6B8E">
        <w:t xml:space="preserve"> </w:t>
      </w:r>
      <w:r>
        <w:t>sankcjach</w:t>
      </w:r>
      <w:r w:rsidR="003F6B8E">
        <w:t xml:space="preserve"> </w:t>
      </w:r>
      <w:r>
        <w:t>są</w:t>
      </w:r>
      <w:r w:rsidR="003F6B8E">
        <w:t xml:space="preserve"> </w:t>
      </w:r>
      <w:r>
        <w:t>dostępne</w:t>
      </w:r>
      <w:r w:rsidR="003F6B8E">
        <w:t xml:space="preserve"> </w:t>
      </w:r>
      <w:r>
        <w:t>w</w:t>
      </w:r>
      <w:r w:rsidR="003F6B8E">
        <w:t xml:space="preserve"> </w:t>
      </w:r>
      <w:r>
        <w:t>ramach</w:t>
      </w:r>
      <w:r w:rsidR="003F6B8E">
        <w:t xml:space="preserve"> </w:t>
      </w:r>
      <w:r>
        <w:t>mechanizmu</w:t>
      </w:r>
      <w:r w:rsidR="003F6B8E">
        <w:t xml:space="preserve"> </w:t>
      </w:r>
      <w:r>
        <w:t>ustanowionego</w:t>
      </w:r>
      <w:r w:rsidR="003F6B8E">
        <w:t xml:space="preserve"> </w:t>
      </w:r>
      <w:hyperlink r:id="rId9" w:anchor="/document/68999347?cm=DOCUMENT" w:tgtFrame="_blank" w:history="1">
        <w:r w:rsidRPr="007F1F9C">
          <w:rPr>
            <w:rStyle w:val="Hipercze"/>
            <w:color w:val="000000"/>
            <w:u w:val="none"/>
          </w:rPr>
          <w:t>rozporządzeniem</w:t>
        </w:r>
      </w:hyperlink>
      <w:r w:rsidR="003F6B8E">
        <w:rPr>
          <w:color w:val="000000"/>
        </w:rPr>
        <w:t xml:space="preserve"> </w:t>
      </w:r>
      <w:r>
        <w:t>Parlamentu</w:t>
      </w:r>
      <w:r w:rsidR="003F6B8E">
        <w:t xml:space="preserve"> </w:t>
      </w:r>
      <w:r>
        <w:t>Europejskiego</w:t>
      </w:r>
      <w:r w:rsidR="003F6B8E">
        <w:t xml:space="preserve"> </w:t>
      </w:r>
      <w:r>
        <w:t>i</w:t>
      </w:r>
      <w:r w:rsidR="003F6B8E">
        <w:t xml:space="preserve"> </w:t>
      </w:r>
      <w:r>
        <w:t>Rady</w:t>
      </w:r>
      <w:r w:rsidR="003F6B8E">
        <w:t xml:space="preserve"> </w:t>
      </w:r>
      <w:r>
        <w:t>(UE)</w:t>
      </w:r>
      <w:r w:rsidR="003F6B8E">
        <w:t xml:space="preserve"> </w:t>
      </w:r>
      <w:r>
        <w:t>2017/2394</w:t>
      </w:r>
      <w:r w:rsidR="003F6B8E">
        <w:t xml:space="preserve"> </w:t>
      </w:r>
      <w:r>
        <w:t>z</w:t>
      </w:r>
      <w:r w:rsidR="003F6B8E">
        <w:t xml:space="preserve"> </w:t>
      </w:r>
      <w:r>
        <w:t>dnia</w:t>
      </w:r>
      <w:r w:rsidR="003F6B8E">
        <w:t xml:space="preserve"> </w:t>
      </w:r>
      <w:r>
        <w:t>12</w:t>
      </w:r>
      <w:r w:rsidR="003F6B8E">
        <w:t xml:space="preserve"> </w:t>
      </w:r>
      <w:r>
        <w:t>grudnia</w:t>
      </w:r>
      <w:r w:rsidR="003F6B8E">
        <w:t xml:space="preserve"> </w:t>
      </w:r>
      <w:r>
        <w:t>2017</w:t>
      </w:r>
      <w:r w:rsidR="003F6B8E">
        <w:t xml:space="preserve"> </w:t>
      </w:r>
      <w:r>
        <w:t>r.</w:t>
      </w:r>
      <w:r w:rsidR="003F6B8E">
        <w:t xml:space="preserve"> </w:t>
      </w:r>
      <w:r>
        <w:t>w</w:t>
      </w:r>
      <w:r w:rsidR="003F6B8E">
        <w:t xml:space="preserve"> </w:t>
      </w:r>
      <w:r>
        <w:t>sprawie</w:t>
      </w:r>
      <w:r w:rsidR="003F6B8E">
        <w:t xml:space="preserve"> </w:t>
      </w:r>
      <w:r>
        <w:t>współpracy</w:t>
      </w:r>
      <w:r w:rsidR="003F6B8E">
        <w:t xml:space="preserve"> </w:t>
      </w:r>
      <w:r>
        <w:t>między</w:t>
      </w:r>
      <w:r w:rsidR="003F6B8E">
        <w:t xml:space="preserve"> </w:t>
      </w:r>
      <w:r>
        <w:t>organami</w:t>
      </w:r>
      <w:r w:rsidR="003F6B8E">
        <w:t xml:space="preserve"> </w:t>
      </w:r>
      <w:r>
        <w:t>krajowymi</w:t>
      </w:r>
      <w:r w:rsidR="003F6B8E">
        <w:t xml:space="preserve"> </w:t>
      </w:r>
      <w:r>
        <w:t>odpowiedzialnymi</w:t>
      </w:r>
      <w:r w:rsidR="003F6B8E">
        <w:t xml:space="preserve"> </w:t>
      </w:r>
      <w:r>
        <w:t>za</w:t>
      </w:r>
      <w:r w:rsidR="003F6B8E">
        <w:t xml:space="preserve"> </w:t>
      </w:r>
      <w:r>
        <w:t>egzekwowanie</w:t>
      </w:r>
      <w:r w:rsidR="003F6B8E">
        <w:t xml:space="preserve"> </w:t>
      </w:r>
      <w:r>
        <w:t>przepisów</w:t>
      </w:r>
      <w:r w:rsidR="003F6B8E">
        <w:t xml:space="preserve"> </w:t>
      </w:r>
      <w:r>
        <w:t>prawa</w:t>
      </w:r>
      <w:r w:rsidR="003F6B8E">
        <w:t xml:space="preserve"> </w:t>
      </w:r>
      <w:r>
        <w:br/>
        <w:t>w</w:t>
      </w:r>
      <w:r w:rsidR="003F6B8E">
        <w:t xml:space="preserve"> </w:t>
      </w:r>
      <w:r>
        <w:t>zakresie</w:t>
      </w:r>
      <w:r w:rsidR="003F6B8E">
        <w:t xml:space="preserve"> </w:t>
      </w:r>
      <w:r>
        <w:t>ochrony</w:t>
      </w:r>
      <w:r w:rsidR="003F6B8E">
        <w:t xml:space="preserve"> </w:t>
      </w:r>
      <w:r>
        <w:t>konsumentów</w:t>
      </w:r>
      <w:r w:rsidR="003F6B8E">
        <w:t xml:space="preserve"> </w:t>
      </w:r>
      <w:r>
        <w:t>i</w:t>
      </w:r>
      <w:r w:rsidR="003F6B8E">
        <w:t xml:space="preserve"> </w:t>
      </w:r>
      <w:r>
        <w:t>uchylającym</w:t>
      </w:r>
      <w:r w:rsidR="003F6B8E">
        <w:t xml:space="preserve"> </w:t>
      </w:r>
      <w:r>
        <w:t>rozporządzenie</w:t>
      </w:r>
      <w:r w:rsidR="003F6B8E">
        <w:t xml:space="preserve"> </w:t>
      </w:r>
      <w:r>
        <w:t>(WE)</w:t>
      </w:r>
      <w:r w:rsidR="003F6B8E">
        <w:t xml:space="preserve"> </w:t>
      </w:r>
      <w:r>
        <w:t>nr</w:t>
      </w:r>
      <w:r w:rsidR="003F6B8E">
        <w:t xml:space="preserve"> </w:t>
      </w:r>
      <w:r>
        <w:t>2006/2004</w:t>
      </w:r>
      <w:r w:rsidR="003F6B8E">
        <w:t xml:space="preserve"> </w:t>
      </w:r>
      <w:r>
        <w:t>(Dz.</w:t>
      </w:r>
      <w:r w:rsidR="003F6B8E">
        <w:t xml:space="preserve"> </w:t>
      </w:r>
      <w:r>
        <w:t>Urz.</w:t>
      </w:r>
      <w:r w:rsidR="003F6B8E">
        <w:t xml:space="preserve"> </w:t>
      </w:r>
      <w:r>
        <w:t>UE</w:t>
      </w:r>
      <w:r w:rsidR="003F6B8E">
        <w:t xml:space="preserve"> </w:t>
      </w:r>
      <w:r>
        <w:t>L</w:t>
      </w:r>
      <w:r w:rsidR="003F6B8E">
        <w:t xml:space="preserve"> </w:t>
      </w:r>
      <w:r>
        <w:t>345</w:t>
      </w:r>
      <w:r w:rsidR="003F6B8E">
        <w:t xml:space="preserve"> </w:t>
      </w:r>
      <w:r>
        <w:t>z</w:t>
      </w:r>
      <w:r w:rsidR="003F6B8E">
        <w:t xml:space="preserve"> </w:t>
      </w:r>
      <w:r>
        <w:t>27.12.2017,</w:t>
      </w:r>
      <w:r w:rsidR="003F6B8E">
        <w:t xml:space="preserve"> </w:t>
      </w:r>
      <w:r>
        <w:t>str.</w:t>
      </w:r>
      <w:r w:rsidR="003F6B8E">
        <w:t xml:space="preserve"> </w:t>
      </w:r>
      <w:r>
        <w:t>1,</w:t>
      </w:r>
      <w:r w:rsidR="003F6B8E">
        <w:t xml:space="preserve"> </w:t>
      </w:r>
      <w:r>
        <w:t>z</w:t>
      </w:r>
      <w:r w:rsidR="003F6B8E">
        <w:t xml:space="preserve"> </w:t>
      </w:r>
      <w:proofErr w:type="spellStart"/>
      <w:r>
        <w:t>późn</w:t>
      </w:r>
      <w:proofErr w:type="spellEnd"/>
      <w:r>
        <w:t>.</w:t>
      </w:r>
      <w:r w:rsidR="003F6B8E">
        <w:t xml:space="preserve"> </w:t>
      </w:r>
      <w:r>
        <w:t>zm.).</w:t>
      </w:r>
    </w:p>
    <w:p w14:paraId="4EC568B1" w14:textId="0C1AB4FE" w:rsidR="00DB3CBB" w:rsidRDefault="00F72ADE" w:rsidP="00A0702E">
      <w:pPr>
        <w:pStyle w:val="Akapitzlist"/>
        <w:tabs>
          <w:tab w:val="left" w:pos="708"/>
        </w:tabs>
        <w:spacing w:before="120" w:line="276" w:lineRule="auto"/>
        <w:ind w:left="0"/>
        <w:contextualSpacing w:val="0"/>
        <w:jc w:val="both"/>
      </w:pPr>
      <w:r>
        <w:rPr>
          <w:iCs/>
          <w:color w:val="000000"/>
        </w:rPr>
        <w:t>W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przedmiotowej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sprawie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w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trakcie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kontroli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przeprowadzonej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w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dniach</w:t>
      </w:r>
      <w:r w:rsidR="003F6B8E">
        <w:rPr>
          <w:iCs/>
          <w:color w:val="000000"/>
        </w:rPr>
        <w:t xml:space="preserve"> </w:t>
      </w:r>
      <w:r w:rsidR="00E57C15">
        <w:rPr>
          <w:iCs/>
          <w:color w:val="000000"/>
        </w:rPr>
        <w:t>28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i</w:t>
      </w:r>
      <w:r w:rsidR="003F6B8E">
        <w:rPr>
          <w:iCs/>
          <w:color w:val="000000"/>
        </w:rPr>
        <w:t xml:space="preserve"> </w:t>
      </w:r>
      <w:r w:rsidR="00E57C15">
        <w:rPr>
          <w:iCs/>
          <w:color w:val="000000"/>
        </w:rPr>
        <w:t>31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sierpnia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2023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r.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w</w:t>
      </w:r>
      <w:r w:rsidR="003F6B8E">
        <w:rPr>
          <w:iCs/>
          <w:color w:val="000000"/>
        </w:rPr>
        <w:t xml:space="preserve"> </w:t>
      </w:r>
      <w:r w:rsidR="002C7C65" w:rsidRPr="004E21D2">
        <w:rPr>
          <w:b/>
          <w:bCs/>
        </w:rPr>
        <w:t>(dane zanonimizowane)</w:t>
      </w:r>
      <w:r w:rsidR="002C7C65">
        <w:rPr>
          <w:b/>
          <w:bCs/>
        </w:rPr>
        <w:t xml:space="preserve"> </w:t>
      </w:r>
      <w:r>
        <w:rPr>
          <w:iCs/>
          <w:color w:val="000000"/>
        </w:rPr>
        <w:t>zlokalizowan</w:t>
      </w:r>
      <w:r w:rsidR="00E57C15">
        <w:rPr>
          <w:iCs/>
          <w:color w:val="000000"/>
        </w:rPr>
        <w:t>ej</w:t>
      </w:r>
      <w:r w:rsidR="003F6B8E">
        <w:rPr>
          <w:iCs/>
          <w:color w:val="000000"/>
        </w:rPr>
        <w:t xml:space="preserve"> </w:t>
      </w:r>
      <w:r w:rsidR="00E57C15">
        <w:rPr>
          <w:iCs/>
          <w:color w:val="000000"/>
        </w:rPr>
        <w:t>pod</w:t>
      </w:r>
      <w:r w:rsidR="003F6B8E">
        <w:rPr>
          <w:iCs/>
          <w:color w:val="000000"/>
        </w:rPr>
        <w:t xml:space="preserve"> </w:t>
      </w:r>
      <w:r w:rsidR="00E57C15">
        <w:rPr>
          <w:iCs/>
          <w:color w:val="000000"/>
        </w:rPr>
        <w:t>adresem</w:t>
      </w:r>
      <w:r w:rsidR="003F6B8E">
        <w:rPr>
          <w:iCs/>
          <w:color w:val="000000"/>
        </w:rPr>
        <w:t xml:space="preserve"> </w:t>
      </w:r>
      <w:r w:rsidR="002C7C65" w:rsidRPr="004E21D2">
        <w:rPr>
          <w:b/>
          <w:bCs/>
        </w:rPr>
        <w:t>(dane zanonimizowane)</w:t>
      </w:r>
      <w:r w:rsidRPr="000E71BD">
        <w:rPr>
          <w:iCs/>
        </w:rPr>
        <w:t>,</w:t>
      </w:r>
      <w:r w:rsidR="003F6B8E">
        <w:rPr>
          <w:iCs/>
        </w:rPr>
        <w:t xml:space="preserve"> </w:t>
      </w:r>
      <w:r>
        <w:t>należąc</w:t>
      </w:r>
      <w:r w:rsidR="00E57C15">
        <w:t>ej</w:t>
      </w:r>
      <w:r w:rsidR="00A0702E">
        <w:br/>
      </w:r>
      <w:r>
        <w:rPr>
          <w:color w:val="000000"/>
        </w:rPr>
        <w:t>do</w:t>
      </w:r>
      <w:r w:rsidR="003F6B8E">
        <w:rPr>
          <w:color w:val="000000"/>
        </w:rPr>
        <w:t xml:space="preserve"> </w:t>
      </w:r>
      <w:r w:rsidR="00001A62">
        <w:rPr>
          <w:color w:val="000000"/>
        </w:rPr>
        <w:t>-</w:t>
      </w:r>
      <w:r w:rsidR="003F6B8E">
        <w:rPr>
          <w:color w:val="000000"/>
        </w:rPr>
        <w:t xml:space="preserve"> </w:t>
      </w:r>
      <w:r w:rsidR="00E57C15">
        <w:rPr>
          <w:color w:val="000000"/>
        </w:rPr>
        <w:t>WISPOL</w:t>
      </w:r>
      <w:r w:rsidR="003F6B8E">
        <w:rPr>
          <w:color w:val="000000"/>
        </w:rPr>
        <w:t xml:space="preserve"> </w:t>
      </w:r>
      <w:r w:rsidR="00E57C15">
        <w:rPr>
          <w:color w:val="000000"/>
        </w:rPr>
        <w:t>Barbara</w:t>
      </w:r>
      <w:r w:rsidR="003F6B8E">
        <w:rPr>
          <w:color w:val="000000"/>
        </w:rPr>
        <w:t xml:space="preserve"> </w:t>
      </w:r>
      <w:r w:rsidR="00E57C15">
        <w:rPr>
          <w:color w:val="000000"/>
        </w:rPr>
        <w:t>Więcek,</w:t>
      </w:r>
      <w:r w:rsidR="003F6B8E">
        <w:rPr>
          <w:color w:val="000000"/>
        </w:rPr>
        <w:t xml:space="preserve"> </w:t>
      </w:r>
      <w:r w:rsidR="00E57C15">
        <w:rPr>
          <w:color w:val="000000"/>
        </w:rPr>
        <w:t>Stanisław</w:t>
      </w:r>
      <w:r w:rsidR="003F6B8E">
        <w:rPr>
          <w:color w:val="000000"/>
        </w:rPr>
        <w:t xml:space="preserve"> </w:t>
      </w:r>
      <w:r w:rsidR="00E57C15">
        <w:rPr>
          <w:color w:val="000000"/>
        </w:rPr>
        <w:t>Więcek</w:t>
      </w:r>
      <w:r w:rsidR="003F6B8E">
        <w:rPr>
          <w:color w:val="000000"/>
        </w:rPr>
        <w:t xml:space="preserve"> </w:t>
      </w:r>
      <w:r w:rsidR="00E57C15">
        <w:rPr>
          <w:color w:val="000000"/>
        </w:rPr>
        <w:t>Spółka</w:t>
      </w:r>
      <w:r w:rsidR="003F6B8E">
        <w:rPr>
          <w:color w:val="000000"/>
        </w:rPr>
        <w:t xml:space="preserve"> </w:t>
      </w:r>
      <w:r w:rsidR="00E57C15">
        <w:rPr>
          <w:color w:val="000000"/>
        </w:rPr>
        <w:t>Jawna</w:t>
      </w:r>
      <w:r w:rsidR="00A0702E">
        <w:rPr>
          <w:color w:val="000000"/>
        </w:rPr>
        <w:t>,</w:t>
      </w:r>
      <w:r w:rsidR="003F6B8E">
        <w:rPr>
          <w:color w:val="000000"/>
        </w:rPr>
        <w:t xml:space="preserve"> </w:t>
      </w:r>
      <w:r w:rsidR="002C7C65" w:rsidRPr="004E21D2">
        <w:rPr>
          <w:b/>
          <w:bCs/>
        </w:rPr>
        <w:t>(dane zanonimizowane)</w:t>
      </w:r>
      <w:r w:rsidR="002C7C65">
        <w:rPr>
          <w:b/>
          <w:bCs/>
        </w:rPr>
        <w:t xml:space="preserve"> </w:t>
      </w:r>
      <w:r w:rsidR="00E57C15">
        <w:rPr>
          <w:color w:val="000000"/>
        </w:rPr>
        <w:t>Rzeszów</w:t>
      </w:r>
      <w:r>
        <w:rPr>
          <w:bCs/>
          <w:color w:val="000000"/>
        </w:rPr>
        <w:t>,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inspektorzy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Inspekcji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Handlowej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stwierdzili,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że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prowadzący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tam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działalność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gospodarczą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przedsiębiorca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nie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wykonał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ciążących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na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nim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obowiązków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wynikających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z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art.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4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ust.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1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ustawy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dotyczących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uwidaczniania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cen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jednostkowych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w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sposób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jednoznaczny,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niebudzący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wątpliwości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oraz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umożliwiający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ich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porównanie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dla</w:t>
      </w:r>
      <w:r w:rsidR="003F6B8E">
        <w:rPr>
          <w:iCs/>
          <w:color w:val="000000"/>
        </w:rPr>
        <w:t xml:space="preserve"> </w:t>
      </w:r>
      <w:r w:rsidR="00500B99" w:rsidRPr="00A0702E">
        <w:rPr>
          <w:b/>
          <w:bCs/>
          <w:iCs/>
          <w:color w:val="000000"/>
        </w:rPr>
        <w:t>12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spośród</w:t>
      </w:r>
      <w:r w:rsidR="003F6B8E">
        <w:rPr>
          <w:iCs/>
          <w:color w:val="000000"/>
        </w:rPr>
        <w:t xml:space="preserve"> </w:t>
      </w:r>
      <w:r w:rsidR="00500B99" w:rsidRPr="00A0702E">
        <w:rPr>
          <w:b/>
          <w:bCs/>
          <w:iCs/>
          <w:color w:val="000000"/>
        </w:rPr>
        <w:t>30</w:t>
      </w:r>
      <w:r w:rsidR="003F6B8E">
        <w:rPr>
          <w:b/>
          <w:bCs/>
          <w:iCs/>
          <w:color w:val="000000"/>
        </w:rPr>
        <w:t xml:space="preserve"> </w:t>
      </w:r>
      <w:r w:rsidRPr="000A5138">
        <w:rPr>
          <w:iCs/>
          <w:color w:val="000000"/>
        </w:rPr>
        <w:t>ocenianych</w:t>
      </w:r>
      <w:r w:rsidR="003F6B8E">
        <w:rPr>
          <w:iCs/>
          <w:color w:val="000000"/>
        </w:rPr>
        <w:t xml:space="preserve"> </w:t>
      </w:r>
      <w:r w:rsidRPr="000A5138">
        <w:rPr>
          <w:iCs/>
          <w:color w:val="000000"/>
        </w:rPr>
        <w:t>towarów.</w:t>
      </w:r>
      <w:r w:rsidR="003F6B8E">
        <w:rPr>
          <w:iCs/>
          <w:color w:val="000000"/>
        </w:rPr>
        <w:t xml:space="preserve"> </w:t>
      </w:r>
      <w:r w:rsidRPr="000A5138">
        <w:t>Nieuwidocznienie</w:t>
      </w:r>
      <w:r w:rsidR="003F6B8E">
        <w:t xml:space="preserve"> </w:t>
      </w:r>
      <w:r w:rsidRPr="000A5138">
        <w:t>w</w:t>
      </w:r>
      <w:r w:rsidR="003F6B8E">
        <w:t xml:space="preserve"> </w:t>
      </w:r>
      <w:r w:rsidRPr="000A5138">
        <w:t>miejscu</w:t>
      </w:r>
      <w:r w:rsidR="003F6B8E">
        <w:t xml:space="preserve"> </w:t>
      </w:r>
      <w:r w:rsidRPr="000A5138">
        <w:t>sprzedaży</w:t>
      </w:r>
      <w:r w:rsidR="003F6B8E">
        <w:t xml:space="preserve"> </w:t>
      </w:r>
      <w:r w:rsidRPr="000A5138">
        <w:t>detalicznej</w:t>
      </w:r>
      <w:r w:rsidR="003F6B8E">
        <w:t xml:space="preserve"> </w:t>
      </w:r>
      <w:r w:rsidRPr="000A5138">
        <w:t>cen</w:t>
      </w:r>
      <w:r w:rsidR="003F6B8E">
        <w:t xml:space="preserve"> </w:t>
      </w:r>
      <w:r w:rsidRPr="000A5138">
        <w:t>jednostkowych</w:t>
      </w:r>
      <w:r w:rsidR="003F6B8E">
        <w:t xml:space="preserve"> </w:t>
      </w:r>
      <w:r w:rsidR="00163DB5" w:rsidRPr="000A5138">
        <w:t>t</w:t>
      </w:r>
      <w:r w:rsidRPr="000A5138">
        <w:t>owarów</w:t>
      </w:r>
      <w:r w:rsidR="003F6B8E">
        <w:t xml:space="preserve"> </w:t>
      </w:r>
      <w:r w:rsidRPr="000A5138">
        <w:t>stanowiło</w:t>
      </w:r>
      <w:r w:rsidR="003F6B8E">
        <w:t xml:space="preserve"> </w:t>
      </w:r>
      <w:r w:rsidRPr="000A5138">
        <w:t>naruszenie</w:t>
      </w:r>
      <w:r w:rsidR="003F6B8E">
        <w:t xml:space="preserve"> </w:t>
      </w:r>
      <w:r w:rsidRPr="000A5138">
        <w:t>art.</w:t>
      </w:r>
      <w:r w:rsidR="003F6B8E">
        <w:t xml:space="preserve"> </w:t>
      </w:r>
      <w:r w:rsidRPr="000A5138">
        <w:t>4</w:t>
      </w:r>
      <w:r w:rsidR="003F6B8E">
        <w:t xml:space="preserve"> </w:t>
      </w:r>
      <w:r w:rsidRPr="000A5138">
        <w:t>ust.</w:t>
      </w:r>
      <w:r w:rsidR="003F6B8E">
        <w:t xml:space="preserve"> </w:t>
      </w:r>
      <w:r w:rsidRPr="000A5138">
        <w:t>1</w:t>
      </w:r>
      <w:r w:rsidR="003F6B8E">
        <w:t xml:space="preserve"> </w:t>
      </w:r>
      <w:r w:rsidRPr="000A5138">
        <w:t>ustawy</w:t>
      </w:r>
      <w:r w:rsidR="003F6B8E">
        <w:t xml:space="preserve"> </w:t>
      </w:r>
      <w:r w:rsidRPr="000A5138">
        <w:t>oraz</w:t>
      </w:r>
      <w:r w:rsidR="003F6B8E">
        <w:t xml:space="preserve"> </w:t>
      </w:r>
      <w:r w:rsidRPr="000A5138">
        <w:t>§</w:t>
      </w:r>
      <w:r w:rsidR="003F6B8E">
        <w:t xml:space="preserve"> </w:t>
      </w:r>
      <w:r w:rsidRPr="000A5138">
        <w:t>3</w:t>
      </w:r>
      <w:r w:rsidR="003F6B8E">
        <w:t xml:space="preserve"> </w:t>
      </w:r>
      <w:r w:rsidRPr="000A5138">
        <w:t>rozporządzenia.</w:t>
      </w:r>
    </w:p>
    <w:p w14:paraId="21B968E8" w14:textId="6120FF10" w:rsidR="00F72ADE" w:rsidRPr="00DB3CBB" w:rsidRDefault="00F72ADE" w:rsidP="00A0702E">
      <w:pPr>
        <w:pStyle w:val="Akapitzlist"/>
        <w:tabs>
          <w:tab w:val="left" w:pos="708"/>
        </w:tabs>
        <w:spacing w:before="120" w:line="276" w:lineRule="auto"/>
        <w:ind w:left="0"/>
        <w:contextualSpacing w:val="0"/>
        <w:jc w:val="both"/>
        <w:rPr>
          <w:bCs/>
          <w:iCs/>
          <w:color w:val="000000"/>
        </w:rPr>
      </w:pPr>
      <w:r>
        <w:rPr>
          <w:iCs/>
          <w:color w:val="000000"/>
        </w:rPr>
        <w:t>W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związku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z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powyższym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spełnione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zostały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przesłanki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do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nałożenia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przez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Podkarpackiego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Wojewódzkiego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Inspektora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Inspekcji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Handlowej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na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przedsiębiorcę,</w:t>
      </w:r>
      <w:r w:rsidR="003F6B8E">
        <w:rPr>
          <w:bCs/>
          <w:color w:val="000000"/>
        </w:rPr>
        <w:t xml:space="preserve"> </w:t>
      </w:r>
      <w:r w:rsidR="00DB3CBB">
        <w:rPr>
          <w:color w:val="000000"/>
        </w:rPr>
        <w:t>WISPOL</w:t>
      </w:r>
      <w:r w:rsidR="003F6B8E">
        <w:rPr>
          <w:color w:val="000000"/>
        </w:rPr>
        <w:t xml:space="preserve"> </w:t>
      </w:r>
      <w:r w:rsidR="00DB3CBB">
        <w:rPr>
          <w:color w:val="000000"/>
        </w:rPr>
        <w:t>Barbara</w:t>
      </w:r>
      <w:r w:rsidR="003F6B8E">
        <w:rPr>
          <w:color w:val="000000"/>
        </w:rPr>
        <w:t xml:space="preserve"> </w:t>
      </w:r>
      <w:r w:rsidR="00DB3CBB">
        <w:rPr>
          <w:color w:val="000000"/>
        </w:rPr>
        <w:t>Więcek,</w:t>
      </w:r>
      <w:r w:rsidR="003F6B8E">
        <w:rPr>
          <w:color w:val="000000"/>
        </w:rPr>
        <w:t xml:space="preserve"> </w:t>
      </w:r>
      <w:r w:rsidR="00DB3CBB">
        <w:rPr>
          <w:color w:val="000000"/>
        </w:rPr>
        <w:t>Stanisław</w:t>
      </w:r>
      <w:r w:rsidR="003F6B8E">
        <w:rPr>
          <w:color w:val="000000"/>
        </w:rPr>
        <w:t xml:space="preserve"> </w:t>
      </w:r>
      <w:r w:rsidR="00DB3CBB">
        <w:rPr>
          <w:color w:val="000000"/>
        </w:rPr>
        <w:t>Więcek</w:t>
      </w:r>
      <w:r w:rsidR="003F6B8E">
        <w:rPr>
          <w:color w:val="000000"/>
        </w:rPr>
        <w:t xml:space="preserve"> </w:t>
      </w:r>
      <w:r w:rsidR="00DB3CBB">
        <w:rPr>
          <w:color w:val="000000"/>
        </w:rPr>
        <w:t>Spółka</w:t>
      </w:r>
      <w:r w:rsidR="003F6B8E">
        <w:rPr>
          <w:color w:val="000000"/>
        </w:rPr>
        <w:t xml:space="preserve"> </w:t>
      </w:r>
      <w:r w:rsidR="00DB3CBB">
        <w:rPr>
          <w:color w:val="000000"/>
        </w:rPr>
        <w:t>Jawna</w:t>
      </w:r>
      <w:r w:rsidR="004A3468">
        <w:rPr>
          <w:color w:val="000000"/>
        </w:rPr>
        <w:t>,</w:t>
      </w:r>
      <w:r w:rsidR="003F6B8E">
        <w:rPr>
          <w:color w:val="000000"/>
        </w:rPr>
        <w:t xml:space="preserve"> </w:t>
      </w:r>
      <w:r w:rsidR="002C7C65" w:rsidRPr="004E21D2">
        <w:rPr>
          <w:b/>
          <w:bCs/>
        </w:rPr>
        <w:t>(dane zanonimizowane)</w:t>
      </w:r>
      <w:r w:rsidR="002C7C65">
        <w:rPr>
          <w:b/>
          <w:bCs/>
        </w:rPr>
        <w:t xml:space="preserve"> </w:t>
      </w:r>
      <w:r w:rsidR="00DB3CBB">
        <w:rPr>
          <w:color w:val="000000"/>
        </w:rPr>
        <w:t>Rzeszów,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administracyjnej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kary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pieniężnej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przewidzianej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w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art.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6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ust.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1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ustawy.</w:t>
      </w:r>
      <w:r w:rsidR="003F6B8E">
        <w:rPr>
          <w:iCs/>
          <w:color w:val="000000"/>
        </w:rPr>
        <w:t xml:space="preserve"> </w:t>
      </w:r>
    </w:p>
    <w:p w14:paraId="60FA4334" w14:textId="1611D28B" w:rsidR="00F72ADE" w:rsidRDefault="00F72ADE" w:rsidP="00A0702E">
      <w:pPr>
        <w:spacing w:before="120" w:line="276" w:lineRule="auto"/>
        <w:jc w:val="both"/>
        <w:rPr>
          <w:iCs/>
        </w:rPr>
      </w:pPr>
      <w:r>
        <w:rPr>
          <w:iCs/>
          <w:color w:val="000000"/>
        </w:rPr>
        <w:t>W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powyższej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sprawie</w:t>
      </w:r>
      <w:r w:rsidR="003F6B8E">
        <w:rPr>
          <w:iCs/>
          <w:color w:val="000000"/>
        </w:rPr>
        <w:t xml:space="preserve"> </w:t>
      </w:r>
      <w:r>
        <w:rPr>
          <w:iCs/>
        </w:rPr>
        <w:t>Podkarpacki</w:t>
      </w:r>
      <w:r w:rsidR="003F6B8E">
        <w:rPr>
          <w:iCs/>
        </w:rPr>
        <w:t xml:space="preserve"> </w:t>
      </w:r>
      <w:r>
        <w:rPr>
          <w:iCs/>
        </w:rPr>
        <w:t>Wojewódzki</w:t>
      </w:r>
      <w:r w:rsidR="003F6B8E">
        <w:rPr>
          <w:iCs/>
        </w:rPr>
        <w:t xml:space="preserve"> </w:t>
      </w:r>
      <w:r>
        <w:rPr>
          <w:iCs/>
        </w:rPr>
        <w:t>Inspektor</w:t>
      </w:r>
      <w:r w:rsidR="003F6B8E">
        <w:rPr>
          <w:iCs/>
        </w:rPr>
        <w:t xml:space="preserve"> </w:t>
      </w:r>
      <w:r>
        <w:rPr>
          <w:iCs/>
        </w:rPr>
        <w:t>Inspekcji</w:t>
      </w:r>
      <w:r w:rsidR="003F6B8E">
        <w:rPr>
          <w:iCs/>
        </w:rPr>
        <w:t xml:space="preserve"> </w:t>
      </w:r>
      <w:r>
        <w:rPr>
          <w:iCs/>
        </w:rPr>
        <w:t>Handlowej</w:t>
      </w:r>
      <w:r w:rsidR="003F6B8E">
        <w:rPr>
          <w:iCs/>
        </w:rPr>
        <w:t xml:space="preserve"> </w:t>
      </w:r>
      <w:r>
        <w:rPr>
          <w:iCs/>
        </w:rPr>
        <w:t>wymierzył</w:t>
      </w:r>
      <w:r w:rsidR="003F6B8E">
        <w:rPr>
          <w:iCs/>
        </w:rPr>
        <w:t xml:space="preserve"> </w:t>
      </w:r>
      <w:r>
        <w:rPr>
          <w:iCs/>
        </w:rPr>
        <w:t>stronie</w:t>
      </w:r>
      <w:r w:rsidR="003F6B8E">
        <w:rPr>
          <w:iCs/>
        </w:rPr>
        <w:t xml:space="preserve"> </w:t>
      </w:r>
      <w:r>
        <w:rPr>
          <w:iCs/>
        </w:rPr>
        <w:t>karę</w:t>
      </w:r>
      <w:r w:rsidR="003F6B8E">
        <w:rPr>
          <w:iCs/>
        </w:rPr>
        <w:t xml:space="preserve"> </w:t>
      </w:r>
      <w:r>
        <w:rPr>
          <w:iCs/>
        </w:rPr>
        <w:t>pieniężną</w:t>
      </w:r>
      <w:r w:rsidR="003F6B8E">
        <w:rPr>
          <w:iCs/>
        </w:rPr>
        <w:t xml:space="preserve"> </w:t>
      </w:r>
      <w:r>
        <w:rPr>
          <w:iCs/>
        </w:rPr>
        <w:t>w</w:t>
      </w:r>
      <w:r w:rsidR="003F6B8E">
        <w:rPr>
          <w:iCs/>
        </w:rPr>
        <w:t xml:space="preserve"> </w:t>
      </w:r>
      <w:r>
        <w:rPr>
          <w:iCs/>
        </w:rPr>
        <w:t>wysokości</w:t>
      </w:r>
      <w:r w:rsidR="003F6B8E">
        <w:rPr>
          <w:b/>
          <w:iCs/>
        </w:rPr>
        <w:t xml:space="preserve"> </w:t>
      </w:r>
      <w:r w:rsidR="00DB3CBB">
        <w:rPr>
          <w:b/>
          <w:bCs/>
          <w:iCs/>
        </w:rPr>
        <w:t>1000</w:t>
      </w:r>
      <w:r w:rsidR="003F6B8E">
        <w:rPr>
          <w:b/>
          <w:bCs/>
          <w:iCs/>
        </w:rPr>
        <w:t xml:space="preserve"> </w:t>
      </w:r>
      <w:r>
        <w:rPr>
          <w:b/>
          <w:bCs/>
          <w:iCs/>
        </w:rPr>
        <w:t>zł</w:t>
      </w:r>
      <w:r>
        <w:rPr>
          <w:iCs/>
        </w:rPr>
        <w:t>.</w:t>
      </w:r>
    </w:p>
    <w:p w14:paraId="67C7DD2A" w14:textId="4EAFAC5B" w:rsidR="00F72ADE" w:rsidRDefault="00F72ADE" w:rsidP="00727309">
      <w:pPr>
        <w:spacing w:before="120" w:line="276" w:lineRule="auto"/>
        <w:jc w:val="both"/>
        <w:rPr>
          <w:iCs/>
          <w:color w:val="000000"/>
        </w:rPr>
      </w:pPr>
      <w:r>
        <w:rPr>
          <w:iCs/>
          <w:color w:val="000000"/>
        </w:rPr>
        <w:t>Przy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wymierzaniu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kary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organ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wziął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pod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uwagę,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zgodnie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z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art.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6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ust.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3</w:t>
      </w:r>
      <w:r w:rsidR="003F6B8E">
        <w:rPr>
          <w:iCs/>
          <w:color w:val="000000"/>
        </w:rPr>
        <w:t xml:space="preserve"> </w:t>
      </w:r>
      <w:r>
        <w:rPr>
          <w:iCs/>
          <w:color w:val="000000"/>
        </w:rPr>
        <w:t>ustawy:</w:t>
      </w:r>
    </w:p>
    <w:p w14:paraId="3672FCED" w14:textId="60CDB21A" w:rsidR="00F72ADE" w:rsidRDefault="00F72ADE" w:rsidP="00B77833">
      <w:pPr>
        <w:numPr>
          <w:ilvl w:val="0"/>
          <w:numId w:val="10"/>
        </w:numPr>
        <w:suppressAutoHyphens/>
        <w:spacing w:before="120" w:line="276" w:lineRule="auto"/>
        <w:ind w:left="284" w:hanging="284"/>
        <w:jc w:val="both"/>
      </w:pPr>
      <w:r>
        <w:rPr>
          <w:b/>
          <w:bCs/>
          <w:iCs/>
        </w:rPr>
        <w:t>Stopień</w:t>
      </w:r>
      <w:r w:rsidR="003F6B8E">
        <w:rPr>
          <w:b/>
          <w:bCs/>
          <w:iCs/>
        </w:rPr>
        <w:t xml:space="preserve"> </w:t>
      </w:r>
      <w:r>
        <w:rPr>
          <w:b/>
          <w:bCs/>
          <w:iCs/>
        </w:rPr>
        <w:t>naruszenia</w:t>
      </w:r>
      <w:r w:rsidR="003F6B8E">
        <w:rPr>
          <w:b/>
          <w:bCs/>
          <w:iCs/>
        </w:rPr>
        <w:t xml:space="preserve"> </w:t>
      </w:r>
      <w:r>
        <w:rPr>
          <w:b/>
          <w:bCs/>
          <w:iCs/>
        </w:rPr>
        <w:t>obowiązków</w:t>
      </w:r>
      <w:r>
        <w:rPr>
          <w:iCs/>
        </w:rPr>
        <w:t>:</w:t>
      </w:r>
      <w:r w:rsidR="003F6B8E">
        <w:rPr>
          <w:iCs/>
        </w:rPr>
        <w:t xml:space="preserve"> </w:t>
      </w:r>
      <w:r w:rsidRPr="004F1517">
        <w:t>Przedsiębiorca</w:t>
      </w:r>
      <w:r w:rsidR="003F6B8E">
        <w:t xml:space="preserve"> </w:t>
      </w:r>
      <w:r w:rsidRPr="004F1517">
        <w:t>nie</w:t>
      </w:r>
      <w:r w:rsidR="003F6B8E">
        <w:t xml:space="preserve"> </w:t>
      </w:r>
      <w:r w:rsidRPr="004F1517">
        <w:t>uwidaczniając</w:t>
      </w:r>
      <w:r w:rsidR="003F6B8E">
        <w:t xml:space="preserve"> </w:t>
      </w:r>
      <w:r w:rsidR="00165281">
        <w:t>w</w:t>
      </w:r>
      <w:r w:rsidR="003F6B8E">
        <w:t xml:space="preserve"> </w:t>
      </w:r>
      <w:r w:rsidR="00165281">
        <w:t>miejscu</w:t>
      </w:r>
      <w:r w:rsidR="003F6B8E">
        <w:t xml:space="preserve"> </w:t>
      </w:r>
      <w:r w:rsidR="00165281">
        <w:t>sprzedaży</w:t>
      </w:r>
      <w:r w:rsidR="003F6B8E">
        <w:t xml:space="preserve"> </w:t>
      </w:r>
      <w:r w:rsidR="00165281">
        <w:t>detalicznej</w:t>
      </w:r>
      <w:r w:rsidR="003F6B8E">
        <w:t xml:space="preserve"> </w:t>
      </w:r>
      <w:r w:rsidRPr="004F1517">
        <w:t>cen</w:t>
      </w:r>
      <w:r w:rsidR="003F6B8E">
        <w:t xml:space="preserve"> </w:t>
      </w:r>
      <w:r w:rsidRPr="004F1517">
        <w:t>jednostkowych</w:t>
      </w:r>
      <w:r w:rsidR="003F6B8E">
        <w:t xml:space="preserve"> </w:t>
      </w:r>
      <w:r w:rsidR="00165281">
        <w:t>towarów</w:t>
      </w:r>
      <w:r w:rsidR="003F6B8E">
        <w:t xml:space="preserve"> </w:t>
      </w:r>
      <w:r w:rsidRPr="004F1517">
        <w:t>naruszył</w:t>
      </w:r>
      <w:r w:rsidR="003F6B8E">
        <w:t xml:space="preserve"> </w:t>
      </w:r>
      <w:r w:rsidRPr="004F1517">
        <w:t>obowiązek</w:t>
      </w:r>
      <w:r w:rsidR="003F6B8E">
        <w:t xml:space="preserve"> </w:t>
      </w:r>
      <w:r w:rsidRPr="004F1517">
        <w:t>określony</w:t>
      </w:r>
      <w:r w:rsidR="003F6B8E">
        <w:t xml:space="preserve"> </w:t>
      </w:r>
      <w:r w:rsidRPr="004F1517">
        <w:t>w</w:t>
      </w:r>
      <w:r w:rsidR="003F6B8E">
        <w:t xml:space="preserve"> </w:t>
      </w:r>
      <w:r w:rsidRPr="004F1517">
        <w:t>art.</w:t>
      </w:r>
      <w:r w:rsidR="003F6B8E">
        <w:t xml:space="preserve"> </w:t>
      </w:r>
      <w:r w:rsidRPr="004F1517">
        <w:t>4</w:t>
      </w:r>
      <w:r w:rsidR="003F6B8E">
        <w:t xml:space="preserve"> </w:t>
      </w:r>
      <w:r w:rsidRPr="004F1517">
        <w:t>ust.</w:t>
      </w:r>
      <w:r w:rsidR="003F6B8E">
        <w:t xml:space="preserve"> </w:t>
      </w:r>
      <w:r w:rsidRPr="004F1517">
        <w:t>1</w:t>
      </w:r>
      <w:r w:rsidR="003F6B8E">
        <w:t xml:space="preserve"> </w:t>
      </w:r>
      <w:r w:rsidRPr="004F1517">
        <w:t>ustawy</w:t>
      </w:r>
      <w:r w:rsidR="003F6B8E">
        <w:t xml:space="preserve"> </w:t>
      </w:r>
      <w:r w:rsidR="004F1517" w:rsidRPr="004F1517">
        <w:lastRenderedPageBreak/>
        <w:t>oraz</w:t>
      </w:r>
      <w:r w:rsidR="003F6B8E">
        <w:t xml:space="preserve"> </w:t>
      </w:r>
      <w:r w:rsidR="004F1517" w:rsidRPr="004F1517">
        <w:t>§</w:t>
      </w:r>
      <w:r w:rsidR="003F6B8E">
        <w:t xml:space="preserve"> </w:t>
      </w:r>
      <w:r w:rsidR="004F1517" w:rsidRPr="004F1517">
        <w:t>3</w:t>
      </w:r>
      <w:r w:rsidR="003F6B8E">
        <w:t xml:space="preserve"> </w:t>
      </w:r>
      <w:r w:rsidR="004F1517" w:rsidRPr="004F1517">
        <w:t>rozporządzenia</w:t>
      </w:r>
      <w:r w:rsidRPr="004F1517">
        <w:t>.</w:t>
      </w:r>
      <w:r w:rsidR="003F6B8E">
        <w:t xml:space="preserve"> </w:t>
      </w:r>
      <w:r w:rsidRPr="004F1517">
        <w:t>Tym</w:t>
      </w:r>
      <w:r w:rsidR="003F6B8E">
        <w:t xml:space="preserve"> </w:t>
      </w:r>
      <w:r w:rsidRPr="004F1517">
        <w:t>samym</w:t>
      </w:r>
      <w:r w:rsidR="003F6B8E">
        <w:t xml:space="preserve"> </w:t>
      </w:r>
      <w:r w:rsidRPr="004F1517">
        <w:t>naruszył</w:t>
      </w:r>
      <w:r w:rsidR="003F6B8E">
        <w:t xml:space="preserve"> </w:t>
      </w:r>
      <w:r w:rsidRPr="004F1517">
        <w:t>prawo</w:t>
      </w:r>
      <w:r w:rsidR="003F6B8E">
        <w:t xml:space="preserve"> </w:t>
      </w:r>
      <w:r w:rsidRPr="004F1517">
        <w:t>konsumentów</w:t>
      </w:r>
      <w:r w:rsidR="003F6B8E">
        <w:t xml:space="preserve"> </w:t>
      </w:r>
      <w:r w:rsidRPr="004F1517">
        <w:t>do</w:t>
      </w:r>
      <w:r w:rsidR="003F6B8E">
        <w:t xml:space="preserve"> </w:t>
      </w:r>
      <w:r w:rsidRPr="004F1517">
        <w:t>rzetelnej</w:t>
      </w:r>
      <w:r w:rsidR="003F6B8E">
        <w:t xml:space="preserve"> </w:t>
      </w:r>
      <w:r w:rsidRPr="004F1517">
        <w:t>informacji</w:t>
      </w:r>
      <w:r w:rsidR="003F6B8E">
        <w:t xml:space="preserve"> </w:t>
      </w:r>
      <w:r w:rsidRPr="004F1517">
        <w:t>w</w:t>
      </w:r>
      <w:r w:rsidR="003F6B8E">
        <w:t xml:space="preserve"> </w:t>
      </w:r>
      <w:r w:rsidRPr="004F1517">
        <w:t>tym</w:t>
      </w:r>
      <w:r w:rsidR="003F6B8E">
        <w:t xml:space="preserve"> </w:t>
      </w:r>
      <w:r w:rsidRPr="004F1517">
        <w:t>zakresie.</w:t>
      </w:r>
      <w:r w:rsidR="003F6B8E">
        <w:t xml:space="preserve"> </w:t>
      </w:r>
      <w:r w:rsidR="00D11D1B">
        <w:t>C</w:t>
      </w:r>
      <w:r>
        <w:t>ena</w:t>
      </w:r>
      <w:r w:rsidR="003F6B8E">
        <w:t xml:space="preserve"> </w:t>
      </w:r>
      <w:r>
        <w:t>jednostkowa</w:t>
      </w:r>
      <w:r w:rsidR="003F6B8E">
        <w:t xml:space="preserve"> </w:t>
      </w:r>
      <w:r>
        <w:t>jest</w:t>
      </w:r>
      <w:r w:rsidR="003F6B8E">
        <w:t xml:space="preserve"> </w:t>
      </w:r>
      <w:r>
        <w:t>podstawowym</w:t>
      </w:r>
      <w:r w:rsidR="003F6B8E">
        <w:t xml:space="preserve"> </w:t>
      </w:r>
      <w:r>
        <w:t>kryterium</w:t>
      </w:r>
      <w:r w:rsidR="003F6B8E">
        <w:t xml:space="preserve"> </w:t>
      </w:r>
      <w:r>
        <w:t>obiektywnej</w:t>
      </w:r>
      <w:r w:rsidR="003F6B8E">
        <w:t xml:space="preserve"> </w:t>
      </w:r>
      <w:r>
        <w:t>informacji</w:t>
      </w:r>
      <w:r w:rsidR="003F6B8E">
        <w:t xml:space="preserve"> </w:t>
      </w:r>
      <w:r w:rsidR="00213D0C">
        <w:br/>
      </w:r>
      <w:r>
        <w:t>o</w:t>
      </w:r>
      <w:r w:rsidR="003F6B8E">
        <w:t xml:space="preserve"> </w:t>
      </w:r>
      <w:r>
        <w:t>wartości</w:t>
      </w:r>
      <w:r w:rsidR="003F6B8E">
        <w:t xml:space="preserve"> </w:t>
      </w:r>
      <w:r>
        <w:t>towaru</w:t>
      </w:r>
      <w:r w:rsidR="003F6B8E">
        <w:t xml:space="preserve"> </w:t>
      </w:r>
      <w:r>
        <w:t>wyrażonej</w:t>
      </w:r>
      <w:r w:rsidR="003F6B8E">
        <w:t xml:space="preserve"> </w:t>
      </w:r>
      <w:r>
        <w:t>w</w:t>
      </w:r>
      <w:r w:rsidR="003F6B8E">
        <w:t xml:space="preserve"> </w:t>
      </w:r>
      <w:r>
        <w:t>jednostkach</w:t>
      </w:r>
      <w:r w:rsidR="003F6B8E">
        <w:t xml:space="preserve"> </w:t>
      </w:r>
      <w:r>
        <w:t>pieniężnych,</w:t>
      </w:r>
      <w:r w:rsidR="003F6B8E">
        <w:t xml:space="preserve"> </w:t>
      </w:r>
      <w:r>
        <w:t>szczególnie</w:t>
      </w:r>
      <w:r w:rsidR="003F6B8E">
        <w:t xml:space="preserve"> </w:t>
      </w:r>
      <w:r>
        <w:t>w</w:t>
      </w:r>
      <w:r w:rsidR="003F6B8E">
        <w:t xml:space="preserve"> </w:t>
      </w:r>
      <w:r>
        <w:t>kontekście</w:t>
      </w:r>
      <w:r w:rsidR="003F6B8E">
        <w:t xml:space="preserve"> </w:t>
      </w:r>
      <w:r>
        <w:t>porównania</w:t>
      </w:r>
      <w:r w:rsidR="003F6B8E">
        <w:t xml:space="preserve"> </w:t>
      </w:r>
      <w:r>
        <w:t>jej</w:t>
      </w:r>
      <w:r w:rsidR="003F6B8E">
        <w:t xml:space="preserve"> </w:t>
      </w:r>
      <w:r>
        <w:t>z</w:t>
      </w:r>
      <w:r w:rsidR="003F6B8E">
        <w:t xml:space="preserve"> </w:t>
      </w:r>
      <w:r>
        <w:t>takimi</w:t>
      </w:r>
      <w:r w:rsidR="003F6B8E">
        <w:t xml:space="preserve"> </w:t>
      </w:r>
      <w:r>
        <w:t>wartościami</w:t>
      </w:r>
      <w:r w:rsidR="003F6B8E">
        <w:t xml:space="preserve"> </w:t>
      </w:r>
      <w:r>
        <w:t>innych</w:t>
      </w:r>
      <w:r w:rsidR="003F6B8E">
        <w:t xml:space="preserve"> </w:t>
      </w:r>
      <w:r>
        <w:t>towarów</w:t>
      </w:r>
      <w:r w:rsidR="003F6B8E">
        <w:t xml:space="preserve"> </w:t>
      </w:r>
      <w:r>
        <w:t>–</w:t>
      </w:r>
      <w:r w:rsidR="003F6B8E">
        <w:t xml:space="preserve"> </w:t>
      </w:r>
      <w:r>
        <w:t>podobnych</w:t>
      </w:r>
      <w:r w:rsidR="003F6B8E">
        <w:t xml:space="preserve"> </w:t>
      </w:r>
      <w:r>
        <w:t>pod</w:t>
      </w:r>
      <w:r w:rsidR="003F6B8E">
        <w:t xml:space="preserve"> </w:t>
      </w:r>
      <w:r>
        <w:t>względem</w:t>
      </w:r>
      <w:r w:rsidR="003F6B8E">
        <w:t xml:space="preserve"> </w:t>
      </w:r>
      <w:r>
        <w:t>przeznaczenia,</w:t>
      </w:r>
      <w:r w:rsidR="003F6B8E">
        <w:t xml:space="preserve"> </w:t>
      </w:r>
      <w:r>
        <w:t>ale</w:t>
      </w:r>
      <w:r w:rsidR="003F6B8E">
        <w:t xml:space="preserve"> </w:t>
      </w:r>
      <w:r>
        <w:t>o</w:t>
      </w:r>
      <w:r w:rsidR="003F6B8E">
        <w:t xml:space="preserve"> </w:t>
      </w:r>
      <w:r>
        <w:t>odmiennych</w:t>
      </w:r>
      <w:r w:rsidR="003F6B8E">
        <w:t xml:space="preserve"> </w:t>
      </w:r>
      <w:r>
        <w:t>cechach</w:t>
      </w:r>
      <w:r w:rsidR="003F6B8E">
        <w:t xml:space="preserve"> </w:t>
      </w:r>
      <w:r>
        <w:t>np.,</w:t>
      </w:r>
      <w:r w:rsidR="003F6B8E">
        <w:t xml:space="preserve"> </w:t>
      </w:r>
      <w:r>
        <w:t>co</w:t>
      </w:r>
      <w:r w:rsidR="003F6B8E">
        <w:t xml:space="preserve"> </w:t>
      </w:r>
      <w:r>
        <w:t>do</w:t>
      </w:r>
      <w:r w:rsidR="003F6B8E">
        <w:t xml:space="preserve"> </w:t>
      </w:r>
      <w:r>
        <w:t>marki,</w:t>
      </w:r>
      <w:r w:rsidR="003F6B8E">
        <w:t xml:space="preserve"> </w:t>
      </w:r>
      <w:r>
        <w:t>producenta,</w:t>
      </w:r>
      <w:r w:rsidR="003F6B8E">
        <w:t xml:space="preserve"> </w:t>
      </w:r>
      <w:r>
        <w:t>ilości,</w:t>
      </w:r>
      <w:r w:rsidR="003F6B8E">
        <w:t xml:space="preserve"> </w:t>
      </w:r>
      <w:r>
        <w:t>wzornictwa,</w:t>
      </w:r>
      <w:r w:rsidR="003F6B8E">
        <w:t xml:space="preserve"> </w:t>
      </w:r>
      <w:r>
        <w:t>poziomu</w:t>
      </w:r>
      <w:r w:rsidR="003F6B8E">
        <w:t xml:space="preserve"> </w:t>
      </w:r>
      <w:r>
        <w:t>technicznego,</w:t>
      </w:r>
      <w:r w:rsidR="003F6B8E">
        <w:t xml:space="preserve"> </w:t>
      </w:r>
      <w:r>
        <w:t>itp.</w:t>
      </w:r>
      <w:r w:rsidR="003F6B8E">
        <w:t xml:space="preserve"> </w:t>
      </w:r>
    </w:p>
    <w:p w14:paraId="50E7793D" w14:textId="6E26B1BF" w:rsidR="00F72ADE" w:rsidRDefault="00F72ADE" w:rsidP="00B77833">
      <w:pPr>
        <w:suppressAutoHyphens/>
        <w:spacing w:before="120" w:line="276" w:lineRule="auto"/>
        <w:ind w:left="284"/>
        <w:jc w:val="both"/>
        <w:rPr>
          <w:color w:val="000000"/>
        </w:rPr>
      </w:pPr>
      <w:r>
        <w:t>Brak</w:t>
      </w:r>
      <w:r w:rsidR="003F6B8E">
        <w:t xml:space="preserve"> </w:t>
      </w:r>
      <w:r>
        <w:t>uwidocznienia</w:t>
      </w:r>
      <w:r w:rsidR="003F6B8E">
        <w:t xml:space="preserve"> </w:t>
      </w:r>
      <w:r>
        <w:t>cen</w:t>
      </w:r>
      <w:r w:rsidR="003F6B8E">
        <w:t xml:space="preserve"> </w:t>
      </w:r>
      <w:r>
        <w:t>jednostkowych</w:t>
      </w:r>
      <w:r w:rsidR="003F6B8E">
        <w:t xml:space="preserve"> </w:t>
      </w:r>
      <w:r>
        <w:t>uniemożliwia</w:t>
      </w:r>
      <w:r w:rsidR="003F6B8E">
        <w:t xml:space="preserve"> </w:t>
      </w:r>
      <w:r>
        <w:t>kupującym</w:t>
      </w:r>
      <w:r w:rsidR="003F6B8E">
        <w:t xml:space="preserve"> </w:t>
      </w:r>
      <w:r>
        <w:t>porównanie</w:t>
      </w:r>
      <w:r w:rsidR="003F6B8E">
        <w:t xml:space="preserve"> </w:t>
      </w:r>
      <w:r>
        <w:t>cen</w:t>
      </w:r>
      <w:r w:rsidR="003F6B8E">
        <w:t xml:space="preserve"> </w:t>
      </w:r>
      <w:r>
        <w:t>towarów</w:t>
      </w:r>
      <w:r w:rsidR="003F6B8E">
        <w:t xml:space="preserve"> </w:t>
      </w:r>
      <w:r>
        <w:t>z</w:t>
      </w:r>
      <w:r w:rsidR="003F6B8E">
        <w:t xml:space="preserve"> </w:t>
      </w:r>
      <w:r>
        <w:t>cenami</w:t>
      </w:r>
      <w:r w:rsidR="003F6B8E">
        <w:t xml:space="preserve"> </w:t>
      </w:r>
      <w:r>
        <w:t>towarów</w:t>
      </w:r>
      <w:r w:rsidR="003F6B8E">
        <w:t xml:space="preserve"> </w:t>
      </w:r>
      <w:r>
        <w:t>podobnych,</w:t>
      </w:r>
      <w:r w:rsidR="003F6B8E">
        <w:t xml:space="preserve"> </w:t>
      </w:r>
      <w:r>
        <w:t>lecz</w:t>
      </w:r>
      <w:r w:rsidR="003F6B8E">
        <w:t xml:space="preserve"> </w:t>
      </w:r>
      <w:r>
        <w:t>o</w:t>
      </w:r>
      <w:r w:rsidR="003F6B8E">
        <w:t xml:space="preserve"> </w:t>
      </w:r>
      <w:r>
        <w:t>innej</w:t>
      </w:r>
      <w:r w:rsidR="003F6B8E">
        <w:t xml:space="preserve"> </w:t>
      </w:r>
      <w:r>
        <w:t>masie</w:t>
      </w:r>
      <w:r w:rsidR="003F6B8E">
        <w:t xml:space="preserve"> </w:t>
      </w:r>
      <w:r>
        <w:t>czy</w:t>
      </w:r>
      <w:r w:rsidR="003F6B8E">
        <w:t xml:space="preserve"> </w:t>
      </w:r>
      <w:r>
        <w:t>objętości,</w:t>
      </w:r>
      <w:r w:rsidR="003F6B8E">
        <w:t xml:space="preserve"> </w:t>
      </w:r>
      <w:r>
        <w:t>a</w:t>
      </w:r>
      <w:r w:rsidR="003F6B8E">
        <w:t xml:space="preserve"> </w:t>
      </w:r>
      <w:r>
        <w:t>przez</w:t>
      </w:r>
      <w:r w:rsidR="003F6B8E">
        <w:t xml:space="preserve"> </w:t>
      </w:r>
      <w:r>
        <w:t>to</w:t>
      </w:r>
      <w:r w:rsidR="003F6B8E">
        <w:t xml:space="preserve"> </w:t>
      </w:r>
      <w:r>
        <w:t>utrudnia</w:t>
      </w:r>
      <w:r w:rsidR="003F6B8E">
        <w:t xml:space="preserve"> </w:t>
      </w:r>
      <w:r>
        <w:t>im</w:t>
      </w:r>
      <w:r w:rsidR="003F6B8E">
        <w:t xml:space="preserve"> </w:t>
      </w:r>
      <w:r>
        <w:t>dokonanie</w:t>
      </w:r>
      <w:r w:rsidR="003F6B8E">
        <w:t xml:space="preserve"> </w:t>
      </w:r>
      <w:r>
        <w:t>optymalnego</w:t>
      </w:r>
      <w:r w:rsidR="003F6B8E">
        <w:t xml:space="preserve"> </w:t>
      </w:r>
      <w:r>
        <w:t>i</w:t>
      </w:r>
      <w:r w:rsidR="003F6B8E">
        <w:t xml:space="preserve"> </w:t>
      </w:r>
      <w:r>
        <w:t>właściwego</w:t>
      </w:r>
      <w:r w:rsidR="003F6B8E">
        <w:t xml:space="preserve"> </w:t>
      </w:r>
      <w:r>
        <w:t>dla</w:t>
      </w:r>
      <w:r w:rsidR="003F6B8E">
        <w:t xml:space="preserve"> </w:t>
      </w:r>
      <w:r>
        <w:t>nich</w:t>
      </w:r>
      <w:r w:rsidR="003F6B8E">
        <w:t xml:space="preserve"> </w:t>
      </w:r>
      <w:r>
        <w:t>wyboru</w:t>
      </w:r>
      <w:r w:rsidR="003F6B8E">
        <w:t xml:space="preserve"> </w:t>
      </w:r>
      <w:r>
        <w:t>towaru,</w:t>
      </w:r>
      <w:r w:rsidR="003F6B8E">
        <w:t xml:space="preserve"> </w:t>
      </w:r>
      <w:r>
        <w:t>naruszając</w:t>
      </w:r>
      <w:r w:rsidR="003F6B8E">
        <w:t xml:space="preserve"> </w:t>
      </w:r>
      <w:r>
        <w:t>ich</w:t>
      </w:r>
      <w:r w:rsidR="003F6B8E">
        <w:t xml:space="preserve"> </w:t>
      </w:r>
      <w:r>
        <w:t>interesy</w:t>
      </w:r>
      <w:r w:rsidR="003F6B8E">
        <w:t xml:space="preserve"> </w:t>
      </w:r>
      <w:r>
        <w:t>ekonomiczne.</w:t>
      </w:r>
      <w:r w:rsidR="003F6B8E">
        <w:t xml:space="preserve"> </w:t>
      </w:r>
      <w:r>
        <w:rPr>
          <w:color w:val="000000"/>
        </w:rPr>
        <w:t>Należy,</w:t>
      </w:r>
      <w:r w:rsidR="003F6B8E">
        <w:rPr>
          <w:color w:val="000000"/>
        </w:rPr>
        <w:t xml:space="preserve"> </w:t>
      </w:r>
      <w:r>
        <w:rPr>
          <w:color w:val="000000"/>
        </w:rPr>
        <w:t>bowiem</w:t>
      </w:r>
      <w:r w:rsidR="003F6B8E">
        <w:rPr>
          <w:color w:val="000000"/>
        </w:rPr>
        <w:t xml:space="preserve"> </w:t>
      </w:r>
      <w:r>
        <w:rPr>
          <w:color w:val="000000"/>
        </w:rPr>
        <w:t>pamiętać,</w:t>
      </w:r>
      <w:r w:rsidR="003F6B8E">
        <w:rPr>
          <w:color w:val="000000"/>
        </w:rPr>
        <w:t xml:space="preserve"> </w:t>
      </w:r>
      <w:r>
        <w:rPr>
          <w:color w:val="000000"/>
        </w:rPr>
        <w:t>że</w:t>
      </w:r>
      <w:r w:rsidR="003F6B8E">
        <w:rPr>
          <w:color w:val="000000"/>
        </w:rPr>
        <w:t xml:space="preserve"> </w:t>
      </w:r>
      <w:r>
        <w:rPr>
          <w:color w:val="000000"/>
        </w:rPr>
        <w:t>konsument</w:t>
      </w:r>
      <w:r w:rsidR="003F6B8E">
        <w:rPr>
          <w:color w:val="000000"/>
        </w:rPr>
        <w:t xml:space="preserve"> </w:t>
      </w:r>
      <w:r>
        <w:rPr>
          <w:color w:val="000000"/>
        </w:rPr>
        <w:t>często</w:t>
      </w:r>
      <w:r w:rsidR="003F6B8E">
        <w:rPr>
          <w:color w:val="000000"/>
        </w:rPr>
        <w:t xml:space="preserve"> </w:t>
      </w:r>
      <w:r>
        <w:rPr>
          <w:color w:val="000000"/>
        </w:rPr>
        <w:t>nie</w:t>
      </w:r>
      <w:r w:rsidR="003F6B8E">
        <w:rPr>
          <w:color w:val="000000"/>
        </w:rPr>
        <w:t xml:space="preserve"> </w:t>
      </w:r>
      <w:r>
        <w:rPr>
          <w:color w:val="000000"/>
        </w:rPr>
        <w:t>ma</w:t>
      </w:r>
      <w:r w:rsidR="003F6B8E">
        <w:rPr>
          <w:color w:val="000000"/>
        </w:rPr>
        <w:t xml:space="preserve"> </w:t>
      </w:r>
      <w:r>
        <w:rPr>
          <w:color w:val="000000"/>
        </w:rPr>
        <w:t>możliwości</w:t>
      </w:r>
      <w:r w:rsidR="003F6B8E">
        <w:rPr>
          <w:color w:val="000000"/>
        </w:rPr>
        <w:t xml:space="preserve"> </w:t>
      </w:r>
      <w:r>
        <w:rPr>
          <w:color w:val="000000"/>
        </w:rPr>
        <w:t>sprawdzenia</w:t>
      </w:r>
      <w:r w:rsidR="003F6B8E">
        <w:rPr>
          <w:color w:val="000000"/>
        </w:rPr>
        <w:t xml:space="preserve"> </w:t>
      </w:r>
      <w:r>
        <w:rPr>
          <w:color w:val="000000"/>
        </w:rPr>
        <w:t>lub</w:t>
      </w:r>
      <w:r w:rsidR="003F6B8E">
        <w:rPr>
          <w:color w:val="000000"/>
        </w:rPr>
        <w:t xml:space="preserve"> </w:t>
      </w:r>
      <w:r>
        <w:rPr>
          <w:color w:val="000000"/>
        </w:rPr>
        <w:t>wyliczenia</w:t>
      </w:r>
      <w:r w:rsidR="003F6B8E">
        <w:rPr>
          <w:color w:val="000000"/>
        </w:rPr>
        <w:t xml:space="preserve"> </w:t>
      </w:r>
      <w:r>
        <w:rPr>
          <w:color w:val="000000"/>
        </w:rPr>
        <w:t>ceny</w:t>
      </w:r>
      <w:r w:rsidR="003F6B8E">
        <w:rPr>
          <w:color w:val="000000"/>
        </w:rPr>
        <w:t xml:space="preserve"> </w:t>
      </w:r>
      <w:r>
        <w:rPr>
          <w:color w:val="000000"/>
        </w:rPr>
        <w:t>jednostkowej</w:t>
      </w:r>
      <w:r w:rsidR="003F6B8E">
        <w:rPr>
          <w:color w:val="000000"/>
        </w:rPr>
        <w:t xml:space="preserve"> </w:t>
      </w:r>
      <w:r>
        <w:rPr>
          <w:color w:val="000000"/>
        </w:rPr>
        <w:t>albo</w:t>
      </w:r>
      <w:r w:rsidR="003F6B8E">
        <w:rPr>
          <w:color w:val="000000"/>
        </w:rPr>
        <w:t xml:space="preserve"> </w:t>
      </w:r>
      <w:r>
        <w:rPr>
          <w:color w:val="000000"/>
        </w:rPr>
        <w:t>nastręcza</w:t>
      </w:r>
      <w:r w:rsidR="003F6B8E">
        <w:rPr>
          <w:color w:val="000000"/>
        </w:rPr>
        <w:t xml:space="preserve"> </w:t>
      </w:r>
      <w:r>
        <w:rPr>
          <w:color w:val="000000"/>
        </w:rPr>
        <w:t>mu</w:t>
      </w:r>
      <w:r w:rsidR="003F6B8E">
        <w:rPr>
          <w:color w:val="000000"/>
        </w:rPr>
        <w:t xml:space="preserve"> </w:t>
      </w:r>
      <w:r>
        <w:rPr>
          <w:color w:val="000000"/>
        </w:rPr>
        <w:t>to</w:t>
      </w:r>
      <w:r w:rsidR="003F6B8E">
        <w:rPr>
          <w:color w:val="000000"/>
        </w:rPr>
        <w:t xml:space="preserve"> </w:t>
      </w:r>
      <w:r>
        <w:rPr>
          <w:color w:val="000000"/>
        </w:rPr>
        <w:t>sporo</w:t>
      </w:r>
      <w:r w:rsidR="003F6B8E">
        <w:rPr>
          <w:color w:val="000000"/>
        </w:rPr>
        <w:t xml:space="preserve"> </w:t>
      </w:r>
      <w:r>
        <w:rPr>
          <w:color w:val="000000"/>
        </w:rPr>
        <w:t>trudności,</w:t>
      </w:r>
      <w:r w:rsidR="003F6B8E">
        <w:rPr>
          <w:color w:val="000000"/>
        </w:rPr>
        <w:t xml:space="preserve"> </w:t>
      </w:r>
      <w:r>
        <w:rPr>
          <w:color w:val="000000"/>
        </w:rPr>
        <w:t>a</w:t>
      </w:r>
      <w:r w:rsidR="003F6B8E">
        <w:rPr>
          <w:color w:val="000000"/>
        </w:rPr>
        <w:t xml:space="preserve"> </w:t>
      </w:r>
      <w:r>
        <w:rPr>
          <w:color w:val="000000"/>
        </w:rPr>
        <w:t>tym</w:t>
      </w:r>
      <w:r w:rsidR="003F6B8E">
        <w:rPr>
          <w:color w:val="000000"/>
        </w:rPr>
        <w:t xml:space="preserve"> </w:t>
      </w:r>
      <w:r>
        <w:rPr>
          <w:color w:val="000000"/>
        </w:rPr>
        <w:t>samym</w:t>
      </w:r>
      <w:r w:rsidR="003F6B8E">
        <w:rPr>
          <w:color w:val="000000"/>
        </w:rPr>
        <w:t xml:space="preserve"> </w:t>
      </w:r>
      <w:r>
        <w:rPr>
          <w:color w:val="000000"/>
        </w:rPr>
        <w:t>podejmuje</w:t>
      </w:r>
      <w:r w:rsidR="003F6B8E">
        <w:rPr>
          <w:color w:val="000000"/>
        </w:rPr>
        <w:t xml:space="preserve"> </w:t>
      </w:r>
      <w:r>
        <w:rPr>
          <w:color w:val="000000"/>
        </w:rPr>
        <w:t>swoje</w:t>
      </w:r>
      <w:r w:rsidR="003F6B8E">
        <w:rPr>
          <w:color w:val="000000"/>
        </w:rPr>
        <w:t xml:space="preserve"> </w:t>
      </w:r>
      <w:r>
        <w:rPr>
          <w:color w:val="000000"/>
        </w:rPr>
        <w:t>decyzje</w:t>
      </w:r>
      <w:r w:rsidR="003F6B8E">
        <w:rPr>
          <w:color w:val="000000"/>
        </w:rPr>
        <w:t xml:space="preserve"> </w:t>
      </w:r>
      <w:r>
        <w:rPr>
          <w:color w:val="000000"/>
        </w:rPr>
        <w:t>bez</w:t>
      </w:r>
      <w:r w:rsidR="003F6B8E">
        <w:rPr>
          <w:color w:val="000000"/>
        </w:rPr>
        <w:t xml:space="preserve"> </w:t>
      </w:r>
      <w:r>
        <w:rPr>
          <w:color w:val="000000"/>
        </w:rPr>
        <w:t>posiadania</w:t>
      </w:r>
      <w:r w:rsidR="003F6B8E">
        <w:rPr>
          <w:color w:val="000000"/>
        </w:rPr>
        <w:t xml:space="preserve"> </w:t>
      </w:r>
      <w:r>
        <w:rPr>
          <w:color w:val="000000"/>
        </w:rPr>
        <w:t>stosownej</w:t>
      </w:r>
      <w:r w:rsidR="003F6B8E">
        <w:rPr>
          <w:color w:val="000000"/>
        </w:rPr>
        <w:t xml:space="preserve"> </w:t>
      </w:r>
      <w:r>
        <w:rPr>
          <w:color w:val="000000"/>
        </w:rPr>
        <w:t>wiedzy.</w:t>
      </w:r>
      <w:r w:rsidR="00AD22A3">
        <w:rPr>
          <w:color w:val="000000"/>
        </w:rPr>
        <w:t xml:space="preserve"> </w:t>
      </w:r>
    </w:p>
    <w:p w14:paraId="5B230415" w14:textId="208F7DFC" w:rsidR="00F72ADE" w:rsidRDefault="00F72ADE" w:rsidP="00B77833">
      <w:pPr>
        <w:suppressAutoHyphens/>
        <w:spacing w:before="120" w:line="276" w:lineRule="auto"/>
        <w:ind w:left="284"/>
        <w:jc w:val="both"/>
        <w:rPr>
          <w:shd w:val="clear" w:color="auto" w:fill="FFFFFF"/>
        </w:rPr>
      </w:pPr>
      <w:r>
        <w:rPr>
          <w:iCs/>
        </w:rPr>
        <w:t>Nieprawidłowości</w:t>
      </w:r>
      <w:r w:rsidR="003F6B8E">
        <w:rPr>
          <w:iCs/>
        </w:rPr>
        <w:t xml:space="preserve"> </w:t>
      </w:r>
      <w:r>
        <w:rPr>
          <w:iCs/>
        </w:rPr>
        <w:t>stwierdzono</w:t>
      </w:r>
      <w:r w:rsidR="003F6B8E">
        <w:rPr>
          <w:iCs/>
        </w:rPr>
        <w:t xml:space="preserve"> </w:t>
      </w:r>
      <w:r>
        <w:t>w</w:t>
      </w:r>
      <w:r w:rsidR="003F6B8E">
        <w:t xml:space="preserve"> </w:t>
      </w:r>
      <w:r>
        <w:t>odniesieniu</w:t>
      </w:r>
      <w:r w:rsidR="003F6B8E">
        <w:t xml:space="preserve"> </w:t>
      </w:r>
      <w:r>
        <w:t>do</w:t>
      </w:r>
      <w:r w:rsidR="003F6B8E">
        <w:t xml:space="preserve"> </w:t>
      </w:r>
      <w:r w:rsidR="00D52312" w:rsidRPr="00A0702E">
        <w:rPr>
          <w:b/>
          <w:bCs/>
        </w:rPr>
        <w:t>12</w:t>
      </w:r>
      <w:r w:rsidR="003F6B8E">
        <w:t xml:space="preserve"> </w:t>
      </w:r>
      <w:r>
        <w:t>z</w:t>
      </w:r>
      <w:r w:rsidR="003F6B8E">
        <w:t xml:space="preserve"> </w:t>
      </w:r>
      <w:r w:rsidR="00D52312" w:rsidRPr="00A0702E">
        <w:rPr>
          <w:b/>
          <w:bCs/>
        </w:rPr>
        <w:t>30</w:t>
      </w:r>
      <w:r w:rsidR="003F6B8E">
        <w:t xml:space="preserve"> </w:t>
      </w:r>
      <w:r>
        <w:t>sprawdzonych</w:t>
      </w:r>
      <w:r w:rsidR="003F6B8E">
        <w:t xml:space="preserve"> </w:t>
      </w:r>
      <w:r>
        <w:t>przypadkowo</w:t>
      </w:r>
      <w:r w:rsidR="003F6B8E">
        <w:t xml:space="preserve"> </w:t>
      </w:r>
      <w:r>
        <w:t>towarów,</w:t>
      </w:r>
      <w:r w:rsidR="003F6B8E">
        <w:t xml:space="preserve"> </w:t>
      </w:r>
      <w:r>
        <w:t>co</w:t>
      </w:r>
      <w:r w:rsidR="003F6B8E">
        <w:t xml:space="preserve"> </w:t>
      </w:r>
      <w:r>
        <w:t>stanowiło</w:t>
      </w:r>
      <w:r w:rsidR="003F6B8E">
        <w:t xml:space="preserve"> </w:t>
      </w:r>
      <w:r w:rsidR="00D52312" w:rsidRPr="00A0702E">
        <w:rPr>
          <w:b/>
          <w:bCs/>
        </w:rPr>
        <w:t>40</w:t>
      </w:r>
      <w:r w:rsidRPr="00A0702E">
        <w:rPr>
          <w:b/>
          <w:bCs/>
        </w:rPr>
        <w:t>%</w:t>
      </w:r>
      <w:r w:rsidR="003F6B8E">
        <w:t xml:space="preserve"> </w:t>
      </w:r>
      <w:r>
        <w:t>produktów</w:t>
      </w:r>
      <w:r w:rsidR="003F6B8E">
        <w:t xml:space="preserve"> </w:t>
      </w:r>
      <w:r>
        <w:t>skontrolowanych</w:t>
      </w:r>
      <w:r w:rsidR="003F6B8E">
        <w:t xml:space="preserve"> </w:t>
      </w:r>
      <w:r>
        <w:t>w</w:t>
      </w:r>
      <w:r w:rsidR="003F6B8E">
        <w:t xml:space="preserve"> </w:t>
      </w:r>
      <w:r>
        <w:t>zakresie</w:t>
      </w:r>
      <w:r w:rsidR="003F6B8E">
        <w:t xml:space="preserve"> </w:t>
      </w:r>
      <w:r>
        <w:t>prawidłowości</w:t>
      </w:r>
      <w:r w:rsidR="003F6B8E">
        <w:t xml:space="preserve"> </w:t>
      </w:r>
      <w:r>
        <w:t>informowania</w:t>
      </w:r>
      <w:r w:rsidR="003F6B8E">
        <w:t xml:space="preserve"> </w:t>
      </w:r>
      <w:r w:rsidR="0007524D">
        <w:t>o</w:t>
      </w:r>
      <w:r w:rsidR="003F6B8E">
        <w:t xml:space="preserve"> </w:t>
      </w:r>
      <w:r>
        <w:t>cenach</w:t>
      </w:r>
      <w:r w:rsidR="003F6B8E">
        <w:t xml:space="preserve"> </w:t>
      </w:r>
      <w:r>
        <w:t>jednostkowych</w:t>
      </w:r>
      <w:r w:rsidR="003F6B8E">
        <w:t xml:space="preserve"> </w:t>
      </w:r>
      <w:r w:rsidR="00286033">
        <w:t>(</w:t>
      </w:r>
      <w:r>
        <w:t>brak</w:t>
      </w:r>
      <w:r w:rsidR="003F6B8E">
        <w:t xml:space="preserve"> </w:t>
      </w:r>
      <w:r>
        <w:t>podania</w:t>
      </w:r>
      <w:r w:rsidR="003F6B8E">
        <w:t xml:space="preserve"> </w:t>
      </w:r>
      <w:r>
        <w:t>ceny</w:t>
      </w:r>
      <w:r w:rsidR="003F6B8E">
        <w:t xml:space="preserve"> </w:t>
      </w:r>
      <w:r>
        <w:t>jednostkowej</w:t>
      </w:r>
      <w:r w:rsidR="00286033">
        <w:t>)</w:t>
      </w:r>
      <w:r>
        <w:t>.</w:t>
      </w:r>
      <w:r w:rsidR="003F6B8E">
        <w:rPr>
          <w:shd w:val="clear" w:color="auto" w:fill="FFFFFF"/>
        </w:rPr>
        <w:t xml:space="preserve"> </w:t>
      </w:r>
    </w:p>
    <w:p w14:paraId="69607B2F" w14:textId="1C30D323" w:rsidR="00F72ADE" w:rsidRDefault="00F72ADE" w:rsidP="00B77833">
      <w:pPr>
        <w:suppressAutoHyphens/>
        <w:spacing w:before="120" w:line="276" w:lineRule="auto"/>
        <w:ind w:left="284"/>
        <w:jc w:val="both"/>
        <w:rPr>
          <w:rFonts w:eastAsia="Calibri"/>
          <w:bCs/>
          <w:iCs/>
        </w:rPr>
      </w:pPr>
      <w:r>
        <w:rPr>
          <w:iCs/>
        </w:rPr>
        <w:t>Oceniając</w:t>
      </w:r>
      <w:r w:rsidR="003F6B8E">
        <w:rPr>
          <w:b/>
          <w:bCs/>
        </w:rPr>
        <w:t xml:space="preserve"> </w:t>
      </w:r>
      <w:r>
        <w:rPr>
          <w:bCs/>
        </w:rPr>
        <w:t>stopień</w:t>
      </w:r>
      <w:r w:rsidR="003F6B8E">
        <w:rPr>
          <w:bCs/>
        </w:rPr>
        <w:t xml:space="preserve"> </w:t>
      </w:r>
      <w:r>
        <w:rPr>
          <w:bCs/>
        </w:rPr>
        <w:t>naruszenia</w:t>
      </w:r>
      <w:r w:rsidR="003F6B8E">
        <w:rPr>
          <w:bCs/>
        </w:rPr>
        <w:t xml:space="preserve"> </w:t>
      </w:r>
      <w:r>
        <w:rPr>
          <w:bCs/>
        </w:rPr>
        <w:t>obowiązków</w:t>
      </w:r>
      <w:r w:rsidR="003F6B8E">
        <w:rPr>
          <w:b/>
          <w:bCs/>
        </w:rPr>
        <w:t xml:space="preserve"> </w:t>
      </w:r>
      <w:r>
        <w:t>przedsiębiorcy</w:t>
      </w:r>
      <w:r w:rsidR="003F6B8E">
        <w:t xml:space="preserve"> </w:t>
      </w:r>
      <w:r>
        <w:t>organ</w:t>
      </w:r>
      <w:r w:rsidR="003F6B8E">
        <w:t xml:space="preserve"> </w:t>
      </w:r>
      <w:r>
        <w:t>prowadzący</w:t>
      </w:r>
      <w:r w:rsidR="003F6B8E">
        <w:t xml:space="preserve"> </w:t>
      </w:r>
      <w:r>
        <w:t>postępowanie</w:t>
      </w:r>
      <w:r w:rsidR="003F6B8E">
        <w:t xml:space="preserve"> </w:t>
      </w:r>
      <w:r>
        <w:t>uznał,</w:t>
      </w:r>
      <w:r w:rsidR="003F6B8E">
        <w:t xml:space="preserve"> </w:t>
      </w:r>
      <w:r>
        <w:t>że</w:t>
      </w:r>
      <w:r w:rsidR="003F6B8E">
        <w:t xml:space="preserve"> </w:t>
      </w:r>
      <w:r>
        <w:t>charakter</w:t>
      </w:r>
      <w:r w:rsidR="003F6B8E">
        <w:t xml:space="preserve"> </w:t>
      </w:r>
      <w:r>
        <w:t>i</w:t>
      </w:r>
      <w:r w:rsidR="003F6B8E">
        <w:t xml:space="preserve"> </w:t>
      </w:r>
      <w:r>
        <w:t>waga</w:t>
      </w:r>
      <w:r w:rsidR="003F6B8E">
        <w:t xml:space="preserve"> </w:t>
      </w:r>
      <w:r>
        <w:t>naruszenia</w:t>
      </w:r>
      <w:r w:rsidR="003F6B8E">
        <w:t xml:space="preserve"> </w:t>
      </w:r>
      <w:r>
        <w:t>tych</w:t>
      </w:r>
      <w:r w:rsidR="003F6B8E">
        <w:t xml:space="preserve"> </w:t>
      </w:r>
      <w:r>
        <w:t>obowiązków</w:t>
      </w:r>
      <w:r w:rsidR="003F6B8E">
        <w:t xml:space="preserve"> </w:t>
      </w:r>
      <w:r>
        <w:t>były</w:t>
      </w:r>
      <w:r w:rsidR="003F6B8E">
        <w:t xml:space="preserve"> </w:t>
      </w:r>
      <w:r>
        <w:t>istotne.</w:t>
      </w:r>
    </w:p>
    <w:p w14:paraId="24AB68D5" w14:textId="430F8CD9" w:rsidR="00F72ADE" w:rsidRDefault="00F72ADE" w:rsidP="00B77833">
      <w:pPr>
        <w:numPr>
          <w:ilvl w:val="0"/>
          <w:numId w:val="10"/>
        </w:numPr>
        <w:suppressAutoHyphens/>
        <w:spacing w:before="120" w:line="276" w:lineRule="auto"/>
        <w:ind w:left="284" w:hanging="284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>Oceniając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/>
          <w:bCs/>
          <w:iCs/>
        </w:rPr>
        <w:t>dotychczasową</w:t>
      </w:r>
      <w:r w:rsidR="003F6B8E">
        <w:rPr>
          <w:rFonts w:eastAsia="Calibri"/>
          <w:b/>
          <w:bCs/>
          <w:iCs/>
        </w:rPr>
        <w:t xml:space="preserve"> </w:t>
      </w:r>
      <w:r>
        <w:rPr>
          <w:rFonts w:eastAsia="Calibri"/>
          <w:b/>
          <w:bCs/>
          <w:iCs/>
        </w:rPr>
        <w:t>działalność</w:t>
      </w:r>
      <w:r w:rsidR="003F6B8E">
        <w:rPr>
          <w:rFonts w:eastAsia="Calibri"/>
          <w:b/>
          <w:bCs/>
          <w:iCs/>
        </w:rPr>
        <w:t xml:space="preserve"> </w:t>
      </w:r>
      <w:r>
        <w:rPr>
          <w:rFonts w:eastAsia="Calibri"/>
          <w:b/>
          <w:bCs/>
          <w:iCs/>
        </w:rPr>
        <w:t>przedsiębiorcy</w:t>
      </w:r>
      <w:r>
        <w:rPr>
          <w:rFonts w:eastAsia="Calibri"/>
          <w:bCs/>
          <w:iCs/>
        </w:rPr>
        <w:t>,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organ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wziął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pod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uwagę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fakt,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że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jest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to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pierwsze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naruszenie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przez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przedsiębiorcę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przepisów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w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zakresie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uwidaczniania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cen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towarów.</w:t>
      </w:r>
      <w:r w:rsidR="003F6B8E">
        <w:rPr>
          <w:rFonts w:eastAsia="Calibri"/>
          <w:bCs/>
          <w:iCs/>
        </w:rPr>
        <w:t xml:space="preserve"> </w:t>
      </w:r>
      <w:r>
        <w:t>Analizując</w:t>
      </w:r>
      <w:r w:rsidR="003F6B8E">
        <w:t xml:space="preserve"> </w:t>
      </w:r>
      <w:r>
        <w:t>przedmiotową</w:t>
      </w:r>
      <w:r w:rsidR="003F6B8E">
        <w:t xml:space="preserve"> </w:t>
      </w:r>
      <w:r>
        <w:t>przesłankę</w:t>
      </w:r>
      <w:r w:rsidR="003F6B8E">
        <w:t xml:space="preserve"> </w:t>
      </w:r>
      <w:r>
        <w:t>organ</w:t>
      </w:r>
      <w:r w:rsidR="003F6B8E">
        <w:t xml:space="preserve"> </w:t>
      </w:r>
      <w:r>
        <w:t>uwzględnił</w:t>
      </w:r>
      <w:r w:rsidR="003F6B8E">
        <w:t xml:space="preserve"> </w:t>
      </w:r>
      <w:r>
        <w:t>również</w:t>
      </w:r>
      <w:r w:rsidR="003F6B8E">
        <w:t xml:space="preserve"> </w:t>
      </w:r>
      <w:r>
        <w:t>okoliczność,</w:t>
      </w:r>
      <w:r w:rsidR="003F6B8E">
        <w:t xml:space="preserve"> </w:t>
      </w:r>
      <w:r>
        <w:t>że</w:t>
      </w:r>
      <w:r w:rsidR="003F6B8E">
        <w:t xml:space="preserve"> </w:t>
      </w:r>
      <w:r w:rsidR="00107CD9">
        <w:t>s</w:t>
      </w:r>
      <w:r>
        <w:t>trona</w:t>
      </w:r>
      <w:r w:rsidR="003F6B8E">
        <w:t xml:space="preserve"> </w:t>
      </w:r>
      <w:r>
        <w:t>prowadzi</w:t>
      </w:r>
      <w:r w:rsidR="003F6B8E">
        <w:t xml:space="preserve"> </w:t>
      </w:r>
      <w:r>
        <w:t>działalność</w:t>
      </w:r>
      <w:r w:rsidR="003F6B8E">
        <w:t xml:space="preserve"> </w:t>
      </w:r>
      <w:r>
        <w:t>gospodarczą</w:t>
      </w:r>
      <w:r w:rsidR="003F6B8E">
        <w:t xml:space="preserve"> </w:t>
      </w:r>
      <w:r>
        <w:t>od</w:t>
      </w:r>
      <w:r w:rsidR="003F6B8E">
        <w:t xml:space="preserve"> </w:t>
      </w:r>
      <w:r>
        <w:t>20</w:t>
      </w:r>
      <w:r w:rsidR="00C445A3">
        <w:t>0</w:t>
      </w:r>
      <w:r>
        <w:t>2</w:t>
      </w:r>
      <w:r w:rsidR="003F6B8E">
        <w:t xml:space="preserve"> </w:t>
      </w:r>
      <w:r>
        <w:t>r.</w:t>
      </w:r>
      <w:r w:rsidR="003F6B8E">
        <w:t xml:space="preserve"> </w:t>
      </w:r>
      <w:r>
        <w:t>w</w:t>
      </w:r>
      <w:r w:rsidR="003F6B8E">
        <w:t xml:space="preserve"> </w:t>
      </w:r>
      <w:r>
        <w:t>związku,</w:t>
      </w:r>
      <w:r w:rsidR="003F6B8E">
        <w:t xml:space="preserve"> </w:t>
      </w:r>
      <w:r>
        <w:t>z</w:t>
      </w:r>
      <w:r w:rsidR="003F6B8E">
        <w:t xml:space="preserve"> </w:t>
      </w:r>
      <w:r>
        <w:t>czym</w:t>
      </w:r>
      <w:r w:rsidR="003F6B8E">
        <w:t xml:space="preserve"> </w:t>
      </w:r>
      <w:r>
        <w:t>uznał,</w:t>
      </w:r>
      <w:r w:rsidR="003F6B8E">
        <w:t xml:space="preserve"> </w:t>
      </w:r>
      <w:r>
        <w:t>iż</w:t>
      </w:r>
      <w:r w:rsidR="003F6B8E">
        <w:t xml:space="preserve"> </w:t>
      </w:r>
      <w:r>
        <w:t>winna</w:t>
      </w:r>
      <w:r w:rsidR="003F6B8E">
        <w:t xml:space="preserve"> </w:t>
      </w:r>
      <w:r>
        <w:t>wykazać</w:t>
      </w:r>
      <w:r w:rsidR="003F6B8E">
        <w:t xml:space="preserve"> </w:t>
      </w:r>
      <w:r>
        <w:t>się</w:t>
      </w:r>
      <w:r w:rsidR="003F6B8E">
        <w:t xml:space="preserve"> </w:t>
      </w:r>
      <w:r>
        <w:t>znajomością</w:t>
      </w:r>
      <w:r w:rsidR="003F6B8E">
        <w:t xml:space="preserve"> </w:t>
      </w:r>
      <w:r>
        <w:t>podstawowych</w:t>
      </w:r>
      <w:r w:rsidR="003F6B8E">
        <w:t xml:space="preserve"> </w:t>
      </w:r>
      <w:r>
        <w:t>przepisów</w:t>
      </w:r>
      <w:r w:rsidR="003F6B8E">
        <w:t xml:space="preserve"> </w:t>
      </w:r>
      <w:r>
        <w:t>dotyczących</w:t>
      </w:r>
      <w:r w:rsidR="003F6B8E">
        <w:t xml:space="preserve"> </w:t>
      </w:r>
      <w:r>
        <w:t>tej</w:t>
      </w:r>
      <w:r w:rsidR="003F6B8E">
        <w:t xml:space="preserve"> </w:t>
      </w:r>
      <w:r>
        <w:t>działalności</w:t>
      </w:r>
      <w:r w:rsidR="003F6B8E">
        <w:t xml:space="preserve"> </w:t>
      </w:r>
      <w:r>
        <w:t>i</w:t>
      </w:r>
      <w:r w:rsidR="003F6B8E">
        <w:t xml:space="preserve"> </w:t>
      </w:r>
      <w:r>
        <w:t>je</w:t>
      </w:r>
      <w:r w:rsidR="003F6B8E">
        <w:t xml:space="preserve"> </w:t>
      </w:r>
      <w:r>
        <w:t>stosować.</w:t>
      </w:r>
      <w:r w:rsidR="00AD22A3">
        <w:t xml:space="preserve"> </w:t>
      </w:r>
    </w:p>
    <w:p w14:paraId="0C3E82AD" w14:textId="4C577F13" w:rsidR="00F72ADE" w:rsidRDefault="00F72ADE" w:rsidP="00B77833">
      <w:pPr>
        <w:suppressAutoHyphens/>
        <w:spacing w:before="120" w:line="276" w:lineRule="auto"/>
        <w:ind w:left="284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>Wymierzając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karę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organ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wziął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także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pod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uwagę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fakt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usunięcia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w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trakcie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kontroli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przez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przedsiębiorcę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stwierdzonych</w:t>
      </w:r>
      <w:r w:rsidR="003F6B8E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nieprawidłowości.</w:t>
      </w:r>
    </w:p>
    <w:p w14:paraId="5527E676" w14:textId="143ED896" w:rsidR="00F72ADE" w:rsidRDefault="00F72ADE" w:rsidP="00B77833">
      <w:pPr>
        <w:numPr>
          <w:ilvl w:val="0"/>
          <w:numId w:val="10"/>
        </w:numPr>
        <w:suppressAutoHyphens/>
        <w:spacing w:before="120" w:line="276" w:lineRule="auto"/>
        <w:ind w:left="284" w:hanging="284"/>
        <w:jc w:val="both"/>
        <w:rPr>
          <w:rFonts w:eastAsia="Calibri"/>
          <w:bCs/>
          <w:iCs/>
        </w:rPr>
      </w:pPr>
      <w:r>
        <w:rPr>
          <w:b/>
          <w:bCs/>
          <w:iCs/>
        </w:rPr>
        <w:t>Wielkość</w:t>
      </w:r>
      <w:r w:rsidR="003F6B8E">
        <w:rPr>
          <w:b/>
          <w:bCs/>
          <w:iCs/>
        </w:rPr>
        <w:t xml:space="preserve"> </w:t>
      </w:r>
      <w:r>
        <w:rPr>
          <w:b/>
          <w:bCs/>
          <w:iCs/>
        </w:rPr>
        <w:t>obrotów</w:t>
      </w:r>
      <w:r w:rsidR="003F6B8E">
        <w:rPr>
          <w:b/>
          <w:bCs/>
          <w:iCs/>
        </w:rPr>
        <w:t xml:space="preserve"> </w:t>
      </w:r>
      <w:r>
        <w:rPr>
          <w:b/>
          <w:bCs/>
          <w:iCs/>
        </w:rPr>
        <w:t>i</w:t>
      </w:r>
      <w:r w:rsidR="003F6B8E">
        <w:rPr>
          <w:b/>
          <w:bCs/>
          <w:iCs/>
        </w:rPr>
        <w:t xml:space="preserve"> </w:t>
      </w:r>
      <w:r>
        <w:rPr>
          <w:b/>
          <w:bCs/>
          <w:iCs/>
        </w:rPr>
        <w:t>przychodu</w:t>
      </w:r>
      <w:r w:rsidR="003F6B8E">
        <w:rPr>
          <w:b/>
          <w:bCs/>
          <w:iCs/>
        </w:rPr>
        <w:t xml:space="preserve"> </w:t>
      </w:r>
      <w:r>
        <w:rPr>
          <w:b/>
          <w:bCs/>
          <w:iCs/>
        </w:rPr>
        <w:t>przedsiębiorcy</w:t>
      </w:r>
      <w:r w:rsidR="003F6B8E">
        <w:rPr>
          <w:b/>
          <w:bCs/>
          <w:iCs/>
        </w:rPr>
        <w:t xml:space="preserve"> </w:t>
      </w:r>
      <w:r>
        <w:rPr>
          <w:bCs/>
          <w:iCs/>
        </w:rPr>
        <w:t>w</w:t>
      </w:r>
      <w:r w:rsidR="003F6B8E">
        <w:rPr>
          <w:bCs/>
          <w:iCs/>
        </w:rPr>
        <w:t xml:space="preserve"> </w:t>
      </w:r>
      <w:r>
        <w:rPr>
          <w:bCs/>
          <w:iCs/>
        </w:rPr>
        <w:t>roku</w:t>
      </w:r>
      <w:r w:rsidR="003F6B8E">
        <w:rPr>
          <w:bCs/>
          <w:iCs/>
        </w:rPr>
        <w:t xml:space="preserve"> </w:t>
      </w:r>
      <w:r>
        <w:rPr>
          <w:bCs/>
          <w:iCs/>
        </w:rPr>
        <w:t>2022</w:t>
      </w:r>
      <w:r w:rsidR="003F6B8E">
        <w:rPr>
          <w:bCs/>
          <w:iCs/>
        </w:rPr>
        <w:t xml:space="preserve"> </w:t>
      </w:r>
      <w:r>
        <w:rPr>
          <w:bCs/>
          <w:iCs/>
        </w:rPr>
        <w:t>wskazaną</w:t>
      </w:r>
      <w:r w:rsidR="003F6B8E">
        <w:rPr>
          <w:bCs/>
          <w:iCs/>
        </w:rPr>
        <w:t xml:space="preserve"> </w:t>
      </w:r>
      <w:r>
        <w:rPr>
          <w:bCs/>
          <w:iCs/>
        </w:rPr>
        <w:t>w</w:t>
      </w:r>
      <w:r w:rsidR="003F6B8E">
        <w:rPr>
          <w:bCs/>
          <w:iCs/>
        </w:rPr>
        <w:t xml:space="preserve"> </w:t>
      </w:r>
      <w:r>
        <w:rPr>
          <w:bCs/>
          <w:iCs/>
        </w:rPr>
        <w:t>informacji</w:t>
      </w:r>
      <w:r w:rsidR="003F6B8E">
        <w:rPr>
          <w:bCs/>
          <w:iCs/>
        </w:rPr>
        <w:t xml:space="preserve"> </w:t>
      </w:r>
      <w:r>
        <w:rPr>
          <w:bCs/>
          <w:iCs/>
        </w:rPr>
        <w:t>przedłożonej</w:t>
      </w:r>
      <w:r w:rsidR="003F6B8E">
        <w:rPr>
          <w:bCs/>
          <w:iCs/>
        </w:rPr>
        <w:t xml:space="preserve"> </w:t>
      </w:r>
      <w:r>
        <w:rPr>
          <w:bCs/>
          <w:iCs/>
        </w:rPr>
        <w:t>organowi</w:t>
      </w:r>
      <w:r w:rsidR="003F6B8E">
        <w:rPr>
          <w:bCs/>
          <w:iCs/>
        </w:rPr>
        <w:t xml:space="preserve"> </w:t>
      </w:r>
      <w:r>
        <w:rPr>
          <w:bCs/>
          <w:iCs/>
        </w:rPr>
        <w:t>przez</w:t>
      </w:r>
      <w:r w:rsidR="003F6B8E">
        <w:rPr>
          <w:bCs/>
          <w:iCs/>
        </w:rPr>
        <w:t xml:space="preserve"> </w:t>
      </w:r>
      <w:r w:rsidR="00821FFA">
        <w:rPr>
          <w:bCs/>
          <w:iCs/>
        </w:rPr>
        <w:t>s</w:t>
      </w:r>
      <w:r>
        <w:rPr>
          <w:bCs/>
          <w:iCs/>
        </w:rPr>
        <w:t>tronę</w:t>
      </w:r>
      <w:r w:rsidR="003F6B8E">
        <w:rPr>
          <w:bCs/>
          <w:iCs/>
        </w:rPr>
        <w:t xml:space="preserve"> </w:t>
      </w:r>
      <w:r>
        <w:rPr>
          <w:bCs/>
          <w:iCs/>
        </w:rPr>
        <w:t>w</w:t>
      </w:r>
      <w:r w:rsidR="003F6B8E">
        <w:rPr>
          <w:bCs/>
          <w:iCs/>
        </w:rPr>
        <w:t xml:space="preserve"> </w:t>
      </w:r>
      <w:r>
        <w:rPr>
          <w:bCs/>
          <w:iCs/>
        </w:rPr>
        <w:t>toku</w:t>
      </w:r>
      <w:r w:rsidR="003F6B8E">
        <w:rPr>
          <w:bCs/>
          <w:iCs/>
        </w:rPr>
        <w:t xml:space="preserve"> </w:t>
      </w:r>
      <w:r>
        <w:rPr>
          <w:bCs/>
          <w:iCs/>
        </w:rPr>
        <w:t>postępowania,</w:t>
      </w:r>
      <w:r w:rsidR="003F6B8E">
        <w:rPr>
          <w:bCs/>
          <w:iCs/>
        </w:rPr>
        <w:t xml:space="preserve"> </w:t>
      </w:r>
      <w:r>
        <w:rPr>
          <w:bCs/>
          <w:iCs/>
        </w:rPr>
        <w:t>którą</w:t>
      </w:r>
      <w:r w:rsidR="003F6B8E">
        <w:rPr>
          <w:bCs/>
          <w:iCs/>
        </w:rPr>
        <w:t xml:space="preserve"> </w:t>
      </w:r>
      <w:r>
        <w:rPr>
          <w:bCs/>
          <w:iCs/>
        </w:rPr>
        <w:t>załączono</w:t>
      </w:r>
      <w:r w:rsidR="003F6B8E">
        <w:rPr>
          <w:bCs/>
          <w:iCs/>
        </w:rPr>
        <w:t xml:space="preserve"> </w:t>
      </w:r>
      <w:r>
        <w:rPr>
          <w:bCs/>
          <w:iCs/>
        </w:rPr>
        <w:t>do</w:t>
      </w:r>
      <w:r w:rsidR="003F6B8E">
        <w:rPr>
          <w:bCs/>
          <w:iCs/>
        </w:rPr>
        <w:t xml:space="preserve"> </w:t>
      </w:r>
      <w:r>
        <w:rPr>
          <w:bCs/>
          <w:iCs/>
        </w:rPr>
        <w:t>akt</w:t>
      </w:r>
      <w:r w:rsidR="003F6B8E">
        <w:rPr>
          <w:bCs/>
          <w:iCs/>
        </w:rPr>
        <w:t xml:space="preserve"> </w:t>
      </w:r>
      <w:r>
        <w:rPr>
          <w:bCs/>
          <w:iCs/>
        </w:rPr>
        <w:t>sprawy.</w:t>
      </w:r>
    </w:p>
    <w:p w14:paraId="4BB26B6E" w14:textId="1053052D" w:rsidR="00D32496" w:rsidRDefault="00F72ADE" w:rsidP="00B77833">
      <w:pPr>
        <w:numPr>
          <w:ilvl w:val="0"/>
          <w:numId w:val="10"/>
        </w:numPr>
        <w:suppressAutoHyphens/>
        <w:spacing w:before="120" w:line="276" w:lineRule="auto"/>
        <w:ind w:left="284" w:hanging="284"/>
        <w:jc w:val="both"/>
        <w:rPr>
          <w:rFonts w:eastAsia="Calibri"/>
          <w:iCs/>
        </w:rPr>
      </w:pPr>
      <w:r>
        <w:rPr>
          <w:rFonts w:eastAsia="Calibri"/>
          <w:b/>
          <w:iCs/>
        </w:rPr>
        <w:t>Sankcje</w:t>
      </w:r>
      <w:r w:rsidR="003F6B8E">
        <w:rPr>
          <w:rFonts w:eastAsia="Calibri"/>
          <w:b/>
          <w:iCs/>
        </w:rPr>
        <w:t xml:space="preserve"> </w:t>
      </w:r>
      <w:r>
        <w:rPr>
          <w:rFonts w:eastAsia="Calibri"/>
          <w:b/>
          <w:iCs/>
        </w:rPr>
        <w:t>nałożone</w:t>
      </w:r>
      <w:r w:rsidR="003F6B8E">
        <w:rPr>
          <w:rFonts w:eastAsia="Calibri"/>
          <w:b/>
          <w:iCs/>
        </w:rPr>
        <w:t xml:space="preserve"> </w:t>
      </w:r>
      <w:r>
        <w:rPr>
          <w:rFonts w:eastAsia="Calibri"/>
          <w:b/>
          <w:iCs/>
        </w:rPr>
        <w:t>na</w:t>
      </w:r>
      <w:r w:rsidR="003F6B8E">
        <w:rPr>
          <w:rFonts w:eastAsia="Calibri"/>
          <w:b/>
          <w:iCs/>
        </w:rPr>
        <w:t xml:space="preserve"> </w:t>
      </w:r>
      <w:r>
        <w:rPr>
          <w:rFonts w:eastAsia="Calibri"/>
          <w:b/>
          <w:iCs/>
        </w:rPr>
        <w:t>przedsiębiorcę</w:t>
      </w:r>
      <w:r w:rsidR="003F6B8E">
        <w:rPr>
          <w:rFonts w:eastAsia="Calibri"/>
          <w:iCs/>
        </w:rPr>
        <w:t xml:space="preserve"> </w:t>
      </w:r>
      <w:r>
        <w:rPr>
          <w:rFonts w:eastAsia="Calibri"/>
          <w:iCs/>
        </w:rPr>
        <w:t>za</w:t>
      </w:r>
      <w:r w:rsidR="003F6B8E">
        <w:rPr>
          <w:rFonts w:eastAsia="Calibri"/>
          <w:iCs/>
        </w:rPr>
        <w:t xml:space="preserve"> </w:t>
      </w:r>
      <w:r>
        <w:rPr>
          <w:rFonts w:eastAsia="Calibri"/>
          <w:iCs/>
        </w:rPr>
        <w:t>to</w:t>
      </w:r>
      <w:r w:rsidR="003F6B8E">
        <w:rPr>
          <w:rFonts w:eastAsia="Calibri"/>
          <w:iCs/>
        </w:rPr>
        <w:t xml:space="preserve"> </w:t>
      </w:r>
      <w:r>
        <w:rPr>
          <w:rFonts w:eastAsia="Calibri"/>
          <w:iCs/>
        </w:rPr>
        <w:t>samo</w:t>
      </w:r>
      <w:r w:rsidR="003F6B8E">
        <w:rPr>
          <w:rFonts w:eastAsia="Calibri"/>
          <w:iCs/>
        </w:rPr>
        <w:t xml:space="preserve"> </w:t>
      </w:r>
      <w:r>
        <w:rPr>
          <w:rFonts w:eastAsia="Calibri"/>
          <w:iCs/>
        </w:rPr>
        <w:t>naruszenie</w:t>
      </w:r>
      <w:r w:rsidR="003F6B8E">
        <w:rPr>
          <w:rFonts w:eastAsia="Calibri"/>
          <w:iCs/>
        </w:rPr>
        <w:t xml:space="preserve"> </w:t>
      </w:r>
      <w:r>
        <w:rPr>
          <w:rFonts w:eastAsia="Calibri"/>
          <w:iCs/>
        </w:rPr>
        <w:t>w</w:t>
      </w:r>
      <w:r w:rsidR="003F6B8E">
        <w:rPr>
          <w:rFonts w:eastAsia="Calibri"/>
          <w:iCs/>
        </w:rPr>
        <w:t xml:space="preserve"> </w:t>
      </w:r>
      <w:r>
        <w:rPr>
          <w:rFonts w:eastAsia="Calibri"/>
          <w:iCs/>
        </w:rPr>
        <w:t>innych</w:t>
      </w:r>
      <w:r w:rsidR="003F6B8E">
        <w:rPr>
          <w:rFonts w:eastAsia="Calibri"/>
          <w:iCs/>
        </w:rPr>
        <w:t xml:space="preserve"> </w:t>
      </w:r>
      <w:r>
        <w:rPr>
          <w:rFonts w:eastAsia="Calibri"/>
          <w:iCs/>
        </w:rPr>
        <w:t>państwach</w:t>
      </w:r>
      <w:r w:rsidR="003F6B8E">
        <w:rPr>
          <w:rFonts w:eastAsia="Calibri"/>
          <w:iCs/>
        </w:rPr>
        <w:t xml:space="preserve"> </w:t>
      </w:r>
      <w:r>
        <w:rPr>
          <w:rFonts w:eastAsia="Calibri"/>
          <w:iCs/>
        </w:rPr>
        <w:t>członkowskich</w:t>
      </w:r>
      <w:r w:rsidR="003F6B8E">
        <w:rPr>
          <w:rFonts w:eastAsia="Calibri"/>
          <w:iCs/>
        </w:rPr>
        <w:t xml:space="preserve"> </w:t>
      </w:r>
      <w:r>
        <w:rPr>
          <w:rFonts w:eastAsia="Calibri"/>
          <w:iCs/>
        </w:rPr>
        <w:t>Unii</w:t>
      </w:r>
      <w:r w:rsidR="003F6B8E">
        <w:rPr>
          <w:rFonts w:eastAsia="Calibri"/>
          <w:iCs/>
        </w:rPr>
        <w:t xml:space="preserve"> </w:t>
      </w:r>
      <w:r>
        <w:rPr>
          <w:rFonts w:eastAsia="Calibri"/>
          <w:iCs/>
        </w:rPr>
        <w:t>Europejskiej</w:t>
      </w:r>
      <w:r w:rsidR="003F6B8E">
        <w:rPr>
          <w:rFonts w:eastAsia="Calibri"/>
          <w:iCs/>
        </w:rPr>
        <w:t xml:space="preserve"> </w:t>
      </w:r>
      <w:r>
        <w:rPr>
          <w:rFonts w:eastAsia="Calibri"/>
          <w:iCs/>
        </w:rPr>
        <w:t>w</w:t>
      </w:r>
      <w:r w:rsidR="003F6B8E">
        <w:rPr>
          <w:rFonts w:eastAsia="Calibri"/>
          <w:iCs/>
        </w:rPr>
        <w:t xml:space="preserve"> </w:t>
      </w:r>
      <w:r>
        <w:rPr>
          <w:rFonts w:eastAsia="Calibri"/>
          <w:iCs/>
        </w:rPr>
        <w:t>sprawach</w:t>
      </w:r>
      <w:r w:rsidR="003F6B8E">
        <w:rPr>
          <w:rFonts w:eastAsia="Calibri"/>
          <w:iCs/>
        </w:rPr>
        <w:t xml:space="preserve"> </w:t>
      </w:r>
      <w:r>
        <w:rPr>
          <w:rFonts w:eastAsia="Calibri"/>
          <w:iCs/>
        </w:rPr>
        <w:t>transgranicznych</w:t>
      </w:r>
      <w:r w:rsidR="003F6B8E">
        <w:rPr>
          <w:rFonts w:eastAsia="Calibri"/>
          <w:iCs/>
        </w:rPr>
        <w:t xml:space="preserve"> </w:t>
      </w:r>
      <w:r>
        <w:rPr>
          <w:rFonts w:eastAsia="Calibri"/>
          <w:iCs/>
        </w:rPr>
        <w:t>–</w:t>
      </w:r>
      <w:r w:rsidR="003F6B8E">
        <w:rPr>
          <w:rFonts w:eastAsia="Calibri"/>
          <w:iCs/>
        </w:rPr>
        <w:t xml:space="preserve"> </w:t>
      </w:r>
      <w:r>
        <w:rPr>
          <w:rFonts w:eastAsia="Calibri"/>
          <w:iCs/>
        </w:rPr>
        <w:t>brak</w:t>
      </w:r>
      <w:r w:rsidR="003F6B8E">
        <w:rPr>
          <w:rFonts w:eastAsia="Calibri"/>
          <w:iCs/>
        </w:rPr>
        <w:t xml:space="preserve"> </w:t>
      </w:r>
      <w:r>
        <w:rPr>
          <w:rFonts w:eastAsia="Calibri"/>
          <w:iCs/>
        </w:rPr>
        <w:t>dostępnych</w:t>
      </w:r>
      <w:r w:rsidR="003F6B8E">
        <w:rPr>
          <w:rFonts w:eastAsia="Calibri"/>
          <w:iCs/>
        </w:rPr>
        <w:t xml:space="preserve"> </w:t>
      </w:r>
      <w:r>
        <w:rPr>
          <w:rFonts w:eastAsia="Calibri"/>
          <w:iCs/>
        </w:rPr>
        <w:t>informacji</w:t>
      </w:r>
      <w:r w:rsidR="003F6B8E">
        <w:rPr>
          <w:rFonts w:eastAsia="Calibri"/>
          <w:iCs/>
        </w:rPr>
        <w:t xml:space="preserve"> </w:t>
      </w:r>
      <w:r>
        <w:rPr>
          <w:rFonts w:eastAsia="Calibri"/>
          <w:iCs/>
        </w:rPr>
        <w:t>o</w:t>
      </w:r>
      <w:r w:rsidR="003F6B8E">
        <w:rPr>
          <w:rFonts w:eastAsia="Calibri"/>
          <w:iCs/>
        </w:rPr>
        <w:t xml:space="preserve"> </w:t>
      </w:r>
      <w:r>
        <w:rPr>
          <w:rFonts w:eastAsia="Calibri"/>
          <w:iCs/>
        </w:rPr>
        <w:t>takich</w:t>
      </w:r>
      <w:r w:rsidR="003F6B8E">
        <w:rPr>
          <w:rFonts w:eastAsia="Calibri"/>
          <w:iCs/>
        </w:rPr>
        <w:t xml:space="preserve"> </w:t>
      </w:r>
      <w:r>
        <w:rPr>
          <w:rFonts w:eastAsia="Calibri"/>
          <w:iCs/>
        </w:rPr>
        <w:t>sankcjach.</w:t>
      </w:r>
    </w:p>
    <w:p w14:paraId="51F06539" w14:textId="309DFF1F" w:rsidR="00D32496" w:rsidRPr="00D32496" w:rsidRDefault="00F72ADE" w:rsidP="00D32496">
      <w:pPr>
        <w:suppressAutoHyphens/>
        <w:spacing w:before="120" w:line="276" w:lineRule="auto"/>
        <w:jc w:val="both"/>
        <w:rPr>
          <w:rFonts w:eastAsia="Calibri"/>
          <w:iCs/>
        </w:rPr>
      </w:pPr>
      <w:r>
        <w:t>Biorąc</w:t>
      </w:r>
      <w:r w:rsidR="003F6B8E">
        <w:t xml:space="preserve"> </w:t>
      </w:r>
      <w:r>
        <w:t>pod</w:t>
      </w:r>
      <w:r w:rsidR="003F6B8E">
        <w:t xml:space="preserve"> </w:t>
      </w:r>
      <w:r>
        <w:t>uwagę</w:t>
      </w:r>
      <w:r w:rsidR="003F6B8E">
        <w:t xml:space="preserve"> </w:t>
      </w:r>
      <w:r>
        <w:t>wymienione</w:t>
      </w:r>
      <w:r w:rsidR="003F6B8E">
        <w:t xml:space="preserve"> </w:t>
      </w:r>
      <w:r>
        <w:t>kryteria,</w:t>
      </w:r>
      <w:r w:rsidR="003F6B8E">
        <w:t xml:space="preserve"> </w:t>
      </w:r>
      <w:r>
        <w:t>nałożenie</w:t>
      </w:r>
      <w:r w:rsidR="003F6B8E">
        <w:t xml:space="preserve"> </w:t>
      </w:r>
      <w:r>
        <w:t>kary</w:t>
      </w:r>
      <w:r w:rsidR="003F6B8E">
        <w:t xml:space="preserve"> </w:t>
      </w:r>
      <w:r>
        <w:t>pieniężnej</w:t>
      </w:r>
      <w:r w:rsidR="003F6B8E">
        <w:t xml:space="preserve"> </w:t>
      </w:r>
      <w:r>
        <w:t>w</w:t>
      </w:r>
      <w:r w:rsidR="003F6B8E">
        <w:t xml:space="preserve"> </w:t>
      </w:r>
      <w:r>
        <w:t>kwocie</w:t>
      </w:r>
      <w:r w:rsidR="003F6B8E">
        <w:t xml:space="preserve"> </w:t>
      </w:r>
      <w:r w:rsidR="00D32496">
        <w:t>10</w:t>
      </w:r>
      <w:r w:rsidRPr="00D32496">
        <w:rPr>
          <w:bCs/>
        </w:rPr>
        <w:t>00</w:t>
      </w:r>
      <w:r w:rsidR="003F6B8E">
        <w:rPr>
          <w:bCs/>
        </w:rPr>
        <w:t xml:space="preserve"> </w:t>
      </w:r>
      <w:r w:rsidRPr="00D32496">
        <w:rPr>
          <w:bCs/>
        </w:rPr>
        <w:t>zł</w:t>
      </w:r>
      <w:r w:rsidR="003F6B8E">
        <w:rPr>
          <w:bCs/>
        </w:rPr>
        <w:t xml:space="preserve"> </w:t>
      </w:r>
      <w:r>
        <w:t>w</w:t>
      </w:r>
      <w:r w:rsidR="003F6B8E">
        <w:t xml:space="preserve"> </w:t>
      </w:r>
      <w:r>
        <w:t>stosunku</w:t>
      </w:r>
      <w:r w:rsidR="003F6B8E">
        <w:t xml:space="preserve"> </w:t>
      </w:r>
      <w:r>
        <w:t>do</w:t>
      </w:r>
      <w:r w:rsidR="003F6B8E">
        <w:t xml:space="preserve"> </w:t>
      </w:r>
      <w:r>
        <w:t>przewidzianej</w:t>
      </w:r>
      <w:r w:rsidR="003F6B8E">
        <w:t xml:space="preserve"> </w:t>
      </w:r>
      <w:r>
        <w:t>w</w:t>
      </w:r>
      <w:r w:rsidR="003F6B8E">
        <w:t xml:space="preserve"> </w:t>
      </w:r>
      <w:r>
        <w:t>ustawie</w:t>
      </w:r>
      <w:r w:rsidR="003F6B8E">
        <w:t xml:space="preserve"> </w:t>
      </w:r>
      <w:r>
        <w:t>kary</w:t>
      </w:r>
      <w:r w:rsidR="003F6B8E">
        <w:t xml:space="preserve"> </w:t>
      </w:r>
      <w:r>
        <w:t>określonej</w:t>
      </w:r>
      <w:r w:rsidR="003F6B8E">
        <w:t xml:space="preserve"> </w:t>
      </w:r>
      <w:r>
        <w:t>w</w:t>
      </w:r>
      <w:r w:rsidR="003F6B8E">
        <w:t xml:space="preserve"> </w:t>
      </w:r>
      <w:r>
        <w:t>maksymalnej</w:t>
      </w:r>
      <w:r w:rsidR="003F6B8E">
        <w:t xml:space="preserve"> </w:t>
      </w:r>
      <w:r>
        <w:t>wysokości</w:t>
      </w:r>
      <w:r w:rsidR="003F6B8E">
        <w:t xml:space="preserve"> </w:t>
      </w:r>
      <w:r>
        <w:t>tj.</w:t>
      </w:r>
      <w:r w:rsidR="003F6B8E">
        <w:t xml:space="preserve"> </w:t>
      </w:r>
      <w:r>
        <w:t>20.000</w:t>
      </w:r>
      <w:r w:rsidR="003F6B8E">
        <w:t xml:space="preserve"> </w:t>
      </w:r>
      <w:r>
        <w:t>zł,</w:t>
      </w:r>
      <w:r w:rsidR="003F6B8E">
        <w:t xml:space="preserve"> </w:t>
      </w:r>
      <w:r>
        <w:t>należy</w:t>
      </w:r>
      <w:r w:rsidR="003F6B8E">
        <w:t xml:space="preserve"> </w:t>
      </w:r>
      <w:r>
        <w:t>uznać</w:t>
      </w:r>
      <w:r w:rsidR="003F6B8E">
        <w:t xml:space="preserve"> </w:t>
      </w:r>
      <w:r>
        <w:t>za</w:t>
      </w:r>
      <w:r w:rsidR="003F6B8E">
        <w:t xml:space="preserve"> </w:t>
      </w:r>
      <w:r>
        <w:t>w</w:t>
      </w:r>
      <w:r w:rsidR="003F6B8E">
        <w:t xml:space="preserve"> </w:t>
      </w:r>
      <w:r>
        <w:t>pełni</w:t>
      </w:r>
      <w:r w:rsidR="003F6B8E">
        <w:t xml:space="preserve"> </w:t>
      </w:r>
      <w:r>
        <w:t>uzasadnione.</w:t>
      </w:r>
      <w:r w:rsidR="003F6B8E">
        <w:t xml:space="preserve"> </w:t>
      </w:r>
      <w:r>
        <w:t>Zdaniem</w:t>
      </w:r>
      <w:r w:rsidR="003F6B8E">
        <w:t xml:space="preserve"> </w:t>
      </w:r>
      <w:r>
        <w:t>Podkarpackiego</w:t>
      </w:r>
      <w:r w:rsidR="003F6B8E">
        <w:t xml:space="preserve"> </w:t>
      </w:r>
      <w:r>
        <w:t>Wojewódzkiego</w:t>
      </w:r>
      <w:r w:rsidR="003F6B8E">
        <w:t xml:space="preserve"> </w:t>
      </w:r>
      <w:r>
        <w:t>Inspektora</w:t>
      </w:r>
      <w:r w:rsidR="003F6B8E">
        <w:t xml:space="preserve"> </w:t>
      </w:r>
      <w:r>
        <w:t>Inspekcji</w:t>
      </w:r>
      <w:r w:rsidR="003F6B8E">
        <w:t xml:space="preserve"> </w:t>
      </w:r>
      <w:r>
        <w:t>Handlowej</w:t>
      </w:r>
      <w:r w:rsidR="003F6B8E">
        <w:t xml:space="preserve"> </w:t>
      </w:r>
      <w:r>
        <w:t>kara</w:t>
      </w:r>
      <w:r w:rsidR="003F6B8E">
        <w:t xml:space="preserve"> </w:t>
      </w:r>
      <w:r>
        <w:t>pieniężna</w:t>
      </w:r>
      <w:r w:rsidR="003F6B8E">
        <w:t xml:space="preserve"> </w:t>
      </w:r>
      <w:r>
        <w:t>we</w:t>
      </w:r>
      <w:r w:rsidR="003F6B8E">
        <w:t xml:space="preserve"> </w:t>
      </w:r>
      <w:r>
        <w:t>wskazanej</w:t>
      </w:r>
      <w:r w:rsidR="003F6B8E">
        <w:t xml:space="preserve"> </w:t>
      </w:r>
      <w:r>
        <w:t>wyżej</w:t>
      </w:r>
      <w:r w:rsidR="003F6B8E">
        <w:t xml:space="preserve"> </w:t>
      </w:r>
      <w:r>
        <w:t>wysokości</w:t>
      </w:r>
      <w:r w:rsidR="003F6B8E">
        <w:t xml:space="preserve"> </w:t>
      </w:r>
      <w:r>
        <w:t>ponadto</w:t>
      </w:r>
      <w:r w:rsidR="003F6B8E">
        <w:t xml:space="preserve"> </w:t>
      </w:r>
      <w:r>
        <w:t>spełnia</w:t>
      </w:r>
      <w:r w:rsidR="003F6B8E">
        <w:t xml:space="preserve"> </w:t>
      </w:r>
      <w:r>
        <w:t>cele</w:t>
      </w:r>
      <w:r w:rsidR="003F6B8E">
        <w:t xml:space="preserve"> </w:t>
      </w:r>
      <w:r>
        <w:t>wyrażone</w:t>
      </w:r>
      <w:r w:rsidR="003F6B8E">
        <w:t xml:space="preserve"> </w:t>
      </w:r>
      <w:r>
        <w:t>w</w:t>
      </w:r>
      <w:r w:rsidR="003F6B8E">
        <w:t xml:space="preserve"> </w:t>
      </w:r>
      <w:r>
        <w:t>art.</w:t>
      </w:r>
      <w:r w:rsidR="003F6B8E">
        <w:t xml:space="preserve"> </w:t>
      </w:r>
      <w:r>
        <w:t>8</w:t>
      </w:r>
      <w:r w:rsidR="003F6B8E">
        <w:t xml:space="preserve"> </w:t>
      </w:r>
      <w:r>
        <w:t>dyrektywy</w:t>
      </w:r>
      <w:r w:rsidR="003F6B8E">
        <w:t xml:space="preserve"> </w:t>
      </w:r>
      <w:r>
        <w:t>98/6</w:t>
      </w:r>
      <w:r w:rsidR="003F6B8E">
        <w:t xml:space="preserve"> </w:t>
      </w:r>
      <w:r>
        <w:t>WE</w:t>
      </w:r>
      <w:r w:rsidR="003F6B8E">
        <w:t xml:space="preserve"> </w:t>
      </w:r>
      <w:r>
        <w:t>Parlamentu</w:t>
      </w:r>
      <w:r w:rsidR="003F6B8E">
        <w:t xml:space="preserve"> </w:t>
      </w:r>
      <w:r>
        <w:t>Europejskiego</w:t>
      </w:r>
      <w:r w:rsidR="003F6B8E">
        <w:t xml:space="preserve"> </w:t>
      </w:r>
      <w:r>
        <w:t>i</w:t>
      </w:r>
      <w:r w:rsidR="003F6B8E">
        <w:t xml:space="preserve"> </w:t>
      </w:r>
      <w:r>
        <w:t>Rady</w:t>
      </w:r>
      <w:r w:rsidR="003F6B8E">
        <w:t xml:space="preserve"> </w:t>
      </w:r>
      <w:r>
        <w:t>z</w:t>
      </w:r>
      <w:r w:rsidR="003F6B8E">
        <w:t xml:space="preserve"> </w:t>
      </w:r>
      <w:r>
        <w:t>dnia</w:t>
      </w:r>
      <w:r w:rsidR="003F6B8E">
        <w:t xml:space="preserve"> </w:t>
      </w:r>
      <w:r>
        <w:t>16</w:t>
      </w:r>
      <w:r w:rsidR="003F6B8E">
        <w:t xml:space="preserve"> </w:t>
      </w:r>
      <w:r>
        <w:t>lutego</w:t>
      </w:r>
      <w:r w:rsidR="003F6B8E">
        <w:t xml:space="preserve"> </w:t>
      </w:r>
      <w:r>
        <w:t>1998</w:t>
      </w:r>
      <w:r w:rsidR="003F6B8E">
        <w:t xml:space="preserve"> </w:t>
      </w:r>
      <w:r>
        <w:t>r.</w:t>
      </w:r>
      <w:r w:rsidR="003F6B8E">
        <w:t xml:space="preserve"> </w:t>
      </w:r>
      <w:r>
        <w:t>w</w:t>
      </w:r>
      <w:r w:rsidR="003F6B8E">
        <w:t xml:space="preserve"> </w:t>
      </w:r>
      <w:r>
        <w:t>sprawie</w:t>
      </w:r>
      <w:r w:rsidR="003F6B8E">
        <w:t xml:space="preserve"> </w:t>
      </w:r>
      <w:r>
        <w:t>ochrony</w:t>
      </w:r>
      <w:r w:rsidR="003F6B8E">
        <w:t xml:space="preserve"> </w:t>
      </w:r>
      <w:r>
        <w:t>konsumenta</w:t>
      </w:r>
      <w:r w:rsidR="003F6B8E">
        <w:t xml:space="preserve"> </w:t>
      </w:r>
      <w:r>
        <w:t>przez</w:t>
      </w:r>
      <w:r w:rsidR="003F6B8E">
        <w:t xml:space="preserve"> </w:t>
      </w:r>
      <w:r>
        <w:t>podawanie</w:t>
      </w:r>
      <w:r w:rsidR="003F6B8E">
        <w:t xml:space="preserve"> </w:t>
      </w:r>
      <w:r>
        <w:t>cen</w:t>
      </w:r>
      <w:r w:rsidR="003F6B8E">
        <w:t xml:space="preserve"> </w:t>
      </w:r>
      <w:r>
        <w:t>produktów</w:t>
      </w:r>
      <w:r w:rsidR="003F6B8E">
        <w:t xml:space="preserve"> </w:t>
      </w:r>
      <w:r>
        <w:t>oferowanych</w:t>
      </w:r>
      <w:r w:rsidR="003F6B8E">
        <w:t xml:space="preserve"> </w:t>
      </w:r>
      <w:r>
        <w:t>konsumentom</w:t>
      </w:r>
      <w:r w:rsidR="003F6B8E">
        <w:t xml:space="preserve"> </w:t>
      </w:r>
      <w:r>
        <w:t>(Dz.</w:t>
      </w:r>
      <w:r w:rsidR="003F6B8E">
        <w:t xml:space="preserve"> </w:t>
      </w:r>
      <w:r>
        <w:t>Urz.</w:t>
      </w:r>
      <w:r w:rsidR="003F6B8E">
        <w:t xml:space="preserve"> </w:t>
      </w:r>
      <w:r>
        <w:t>WE</w:t>
      </w:r>
      <w:r w:rsidR="003F6B8E">
        <w:t xml:space="preserve"> </w:t>
      </w:r>
      <w:r>
        <w:t>L</w:t>
      </w:r>
      <w:r w:rsidR="003F6B8E">
        <w:t xml:space="preserve"> </w:t>
      </w:r>
      <w:r>
        <w:t>80</w:t>
      </w:r>
      <w:r w:rsidR="003F6B8E">
        <w:t xml:space="preserve"> </w:t>
      </w:r>
      <w:r>
        <w:t>z</w:t>
      </w:r>
      <w:r w:rsidR="003F6B8E">
        <w:t xml:space="preserve"> </w:t>
      </w:r>
      <w:r>
        <w:t>18.3.1998</w:t>
      </w:r>
      <w:r w:rsidR="003F6B8E">
        <w:t xml:space="preserve"> </w:t>
      </w:r>
      <w:r>
        <w:t>r.,</w:t>
      </w:r>
      <w:r w:rsidR="003F6B8E">
        <w:t xml:space="preserve"> </w:t>
      </w:r>
      <w:r>
        <w:t>s.</w:t>
      </w:r>
      <w:r w:rsidR="003F6B8E">
        <w:t xml:space="preserve"> </w:t>
      </w:r>
      <w:r>
        <w:t>27),</w:t>
      </w:r>
      <w:r w:rsidR="003F6B8E">
        <w:t xml:space="preserve"> </w:t>
      </w:r>
      <w:r>
        <w:t>czyli</w:t>
      </w:r>
      <w:r w:rsidR="003F6B8E">
        <w:t xml:space="preserve"> </w:t>
      </w:r>
      <w:r>
        <w:t>jest</w:t>
      </w:r>
      <w:r w:rsidR="003F6B8E">
        <w:t xml:space="preserve"> </w:t>
      </w:r>
      <w:r>
        <w:t>skuteczna,</w:t>
      </w:r>
      <w:r w:rsidR="003F6B8E">
        <w:t xml:space="preserve"> </w:t>
      </w:r>
      <w:r>
        <w:t>proporcjonalna</w:t>
      </w:r>
      <w:r w:rsidR="003F6B8E">
        <w:t xml:space="preserve"> </w:t>
      </w:r>
      <w:r>
        <w:t>i</w:t>
      </w:r>
      <w:r w:rsidR="003F6B8E">
        <w:t xml:space="preserve"> </w:t>
      </w:r>
      <w:r>
        <w:t>odstraszająca.</w:t>
      </w:r>
    </w:p>
    <w:p w14:paraId="1C601B1C" w14:textId="09A014BC" w:rsidR="00F72ADE" w:rsidRDefault="00F72ADE" w:rsidP="00D32496">
      <w:pPr>
        <w:pStyle w:val="NormalnyWeb"/>
        <w:spacing w:before="120" w:beforeAutospacing="0" w:after="0" w:afterAutospacing="0" w:line="276" w:lineRule="auto"/>
        <w:jc w:val="both"/>
        <w:rPr>
          <w:color w:val="000000"/>
          <w:lang w:eastAsia="zh-CN"/>
        </w:rPr>
      </w:pPr>
      <w:r>
        <w:t>Uwidocznienie</w:t>
      </w:r>
      <w:r w:rsidR="003F6B8E">
        <w:t xml:space="preserve"> </w:t>
      </w:r>
      <w:r>
        <w:t>ceny</w:t>
      </w:r>
      <w:r w:rsidR="003F6B8E">
        <w:t xml:space="preserve"> </w:t>
      </w:r>
      <w:r>
        <w:t>jednostkowej</w:t>
      </w:r>
      <w:r w:rsidR="003F6B8E">
        <w:t xml:space="preserve"> </w:t>
      </w:r>
      <w:r>
        <w:t>produktu</w:t>
      </w:r>
      <w:r w:rsidR="003F6B8E">
        <w:t xml:space="preserve"> </w:t>
      </w:r>
      <w:r>
        <w:t>jest</w:t>
      </w:r>
      <w:r w:rsidR="003F6B8E">
        <w:t xml:space="preserve"> </w:t>
      </w:r>
      <w:r>
        <w:t>jednym</w:t>
      </w:r>
      <w:r w:rsidR="003F6B8E">
        <w:t xml:space="preserve"> </w:t>
      </w:r>
      <w:r w:rsidR="00D32496">
        <w:t>z</w:t>
      </w:r>
      <w:r w:rsidR="003F6B8E">
        <w:t xml:space="preserve"> </w:t>
      </w:r>
      <w:r>
        <w:t>podstawowych</w:t>
      </w:r>
      <w:r w:rsidR="003F6B8E">
        <w:t xml:space="preserve"> </w:t>
      </w:r>
      <w:r>
        <w:t>obowiązków</w:t>
      </w:r>
      <w:r w:rsidR="003F6B8E">
        <w:t xml:space="preserve"> </w:t>
      </w:r>
      <w:r>
        <w:t>przedsiębiorcy</w:t>
      </w:r>
      <w:r w:rsidR="003F6B8E">
        <w:t xml:space="preserve"> </w:t>
      </w:r>
      <w:r>
        <w:t>względem</w:t>
      </w:r>
      <w:r w:rsidR="003F6B8E">
        <w:t xml:space="preserve"> </w:t>
      </w:r>
      <w:r>
        <w:t>konsumenta.</w:t>
      </w:r>
      <w:r w:rsidR="003F6B8E">
        <w:t xml:space="preserve"> </w:t>
      </w:r>
      <w:r>
        <w:t>Obowiązek</w:t>
      </w:r>
      <w:r w:rsidR="003F6B8E">
        <w:t xml:space="preserve"> </w:t>
      </w:r>
      <w:r>
        <w:t>uwidocznienia</w:t>
      </w:r>
      <w:r w:rsidR="003F6B8E">
        <w:t xml:space="preserve"> </w:t>
      </w:r>
      <w:r>
        <w:t>ceny</w:t>
      </w:r>
      <w:r w:rsidR="003F6B8E">
        <w:t xml:space="preserve"> </w:t>
      </w:r>
      <w:r>
        <w:t>jednostkowej</w:t>
      </w:r>
      <w:r w:rsidR="003F6B8E">
        <w:t xml:space="preserve"> </w:t>
      </w:r>
      <w:r w:rsidR="00213D0C">
        <w:t>istnieje</w:t>
      </w:r>
      <w:r w:rsidR="003F6B8E">
        <w:t xml:space="preserve"> </w:t>
      </w:r>
      <w:r>
        <w:t>również</w:t>
      </w:r>
      <w:r w:rsidR="003F6B8E">
        <w:t xml:space="preserve"> </w:t>
      </w:r>
      <w:r>
        <w:t>w</w:t>
      </w:r>
      <w:r w:rsidR="003F6B8E">
        <w:t xml:space="preserve"> </w:t>
      </w:r>
      <w:r>
        <w:t>przypadku</w:t>
      </w:r>
      <w:r w:rsidR="003F6B8E">
        <w:t xml:space="preserve"> </w:t>
      </w:r>
      <w:r>
        <w:t>takich</w:t>
      </w:r>
      <w:r w:rsidR="003F6B8E">
        <w:t xml:space="preserve"> </w:t>
      </w:r>
      <w:r>
        <w:t>towarów</w:t>
      </w:r>
      <w:r w:rsidR="003F6B8E">
        <w:t xml:space="preserve"> </w:t>
      </w:r>
      <w:r>
        <w:t>jak,</w:t>
      </w:r>
      <w:r w:rsidR="003F6B8E">
        <w:t xml:space="preserve"> </w:t>
      </w:r>
      <w:r>
        <w:t>kosmetyki</w:t>
      </w:r>
      <w:r w:rsidR="003F6B8E">
        <w:t xml:space="preserve"> </w:t>
      </w:r>
      <w:r>
        <w:t>czy</w:t>
      </w:r>
      <w:r w:rsidR="003F6B8E">
        <w:t xml:space="preserve"> </w:t>
      </w:r>
      <w:r>
        <w:t>chemia</w:t>
      </w:r>
      <w:r w:rsidR="003F6B8E">
        <w:t xml:space="preserve"> </w:t>
      </w:r>
      <w:r>
        <w:t>gospodarcza.</w:t>
      </w:r>
      <w:r w:rsidR="003F6B8E">
        <w:t xml:space="preserve"> </w:t>
      </w:r>
      <w:r>
        <w:rPr>
          <w:color w:val="000000"/>
          <w:lang w:eastAsia="zh-CN"/>
        </w:rPr>
        <w:t>§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7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rozporządzenia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jasno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wskazuje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odstępstwa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od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wymogu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uwidaczniania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cen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jednostkowych:</w:t>
      </w:r>
      <w:r w:rsidR="003F6B8E">
        <w:rPr>
          <w:color w:val="000000"/>
          <w:lang w:eastAsia="zh-CN"/>
        </w:rPr>
        <w:t xml:space="preserve"> </w:t>
      </w:r>
    </w:p>
    <w:p w14:paraId="18D373C6" w14:textId="5FD29ACC" w:rsidR="00572F18" w:rsidRDefault="00F72ADE" w:rsidP="00F33277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ind w:left="284" w:hanging="284"/>
        <w:jc w:val="both"/>
      </w:pPr>
      <w:r>
        <w:t>towarów,</w:t>
      </w:r>
      <w:r w:rsidR="003F6B8E">
        <w:t xml:space="preserve"> </w:t>
      </w:r>
      <w:r>
        <w:t>których</w:t>
      </w:r>
      <w:r w:rsidR="003F6B8E">
        <w:t xml:space="preserve"> </w:t>
      </w:r>
      <w:r>
        <w:rPr>
          <w:iCs/>
        </w:rPr>
        <w:t>cena</w:t>
      </w:r>
      <w:r w:rsidR="003F6B8E">
        <w:t xml:space="preserve"> </w:t>
      </w:r>
      <w:r>
        <w:t>jednostkowa</w:t>
      </w:r>
      <w:r w:rsidR="003F6B8E">
        <w:t xml:space="preserve"> </w:t>
      </w:r>
      <w:r>
        <w:t>jest</w:t>
      </w:r>
      <w:r w:rsidR="003F6B8E">
        <w:t xml:space="preserve"> </w:t>
      </w:r>
      <w:r>
        <w:t>identyczna</w:t>
      </w:r>
      <w:r w:rsidR="003F6B8E">
        <w:t xml:space="preserve"> </w:t>
      </w:r>
      <w:r>
        <w:t>z</w:t>
      </w:r>
      <w:r w:rsidR="003F6B8E">
        <w:t xml:space="preserve"> </w:t>
      </w:r>
      <w:r w:rsidRPr="00F33277">
        <w:t>ceną</w:t>
      </w:r>
      <w:r w:rsidR="003F6B8E">
        <w:t xml:space="preserve"> </w:t>
      </w:r>
      <w:r>
        <w:t>sprzedaży;</w:t>
      </w:r>
    </w:p>
    <w:p w14:paraId="1CDD7A56" w14:textId="59FE9DB2" w:rsidR="00572F18" w:rsidRDefault="00F72ADE" w:rsidP="008C204C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ind w:left="284" w:hanging="284"/>
        <w:jc w:val="both"/>
      </w:pPr>
      <w:r w:rsidRPr="00572F18">
        <w:lastRenderedPageBreak/>
        <w:t>towarów</w:t>
      </w:r>
      <w:r w:rsidR="003F6B8E">
        <w:t xml:space="preserve"> </w:t>
      </w:r>
      <w:r w:rsidRPr="00572F18">
        <w:t>sprzedawanych</w:t>
      </w:r>
      <w:r w:rsidR="003F6B8E">
        <w:t xml:space="preserve"> </w:t>
      </w:r>
      <w:r w:rsidRPr="00572F18">
        <w:t>ze</w:t>
      </w:r>
      <w:r w:rsidR="003F6B8E">
        <w:t xml:space="preserve"> </w:t>
      </w:r>
      <w:r w:rsidRPr="00572F18">
        <w:t>względu</w:t>
      </w:r>
      <w:r w:rsidR="003F6B8E">
        <w:t xml:space="preserve"> </w:t>
      </w:r>
      <w:r w:rsidRPr="00572F18">
        <w:t>na</w:t>
      </w:r>
      <w:r w:rsidR="003F6B8E">
        <w:t xml:space="preserve"> </w:t>
      </w:r>
      <w:r w:rsidRPr="00572F18">
        <w:t>ich</w:t>
      </w:r>
      <w:r w:rsidR="003F6B8E">
        <w:t xml:space="preserve"> </w:t>
      </w:r>
      <w:r w:rsidRPr="00572F18">
        <w:t>przeznaczenie</w:t>
      </w:r>
      <w:r w:rsidR="003F6B8E">
        <w:t xml:space="preserve"> </w:t>
      </w:r>
      <w:r w:rsidRPr="00572F18">
        <w:t>w</w:t>
      </w:r>
      <w:r w:rsidR="003F6B8E">
        <w:t xml:space="preserve"> </w:t>
      </w:r>
      <w:r w:rsidRPr="00572F18">
        <w:t>zestawach</w:t>
      </w:r>
      <w:r w:rsidR="003F6B8E">
        <w:t xml:space="preserve"> </w:t>
      </w:r>
      <w:r w:rsidRPr="00572F18">
        <w:t>(kompletach)</w:t>
      </w:r>
      <w:r w:rsidR="00572F18">
        <w:t>;</w:t>
      </w:r>
    </w:p>
    <w:p w14:paraId="4ED387FF" w14:textId="11A97757" w:rsidR="00595B23" w:rsidRDefault="00F72ADE" w:rsidP="008C204C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ind w:left="284" w:hanging="284"/>
        <w:jc w:val="both"/>
      </w:pPr>
      <w:r w:rsidRPr="00572F18">
        <w:t>towarów</w:t>
      </w:r>
      <w:r w:rsidR="003F6B8E">
        <w:t xml:space="preserve"> </w:t>
      </w:r>
      <w:r w:rsidRPr="00572F18">
        <w:t>nieżywnościowych</w:t>
      </w:r>
      <w:r w:rsidR="003F6B8E">
        <w:t xml:space="preserve"> </w:t>
      </w:r>
      <w:r w:rsidRPr="00572F18">
        <w:t>sprzedawanych</w:t>
      </w:r>
      <w:r w:rsidR="003F6B8E">
        <w:t xml:space="preserve"> </w:t>
      </w:r>
      <w:r w:rsidRPr="00572F18">
        <w:t>ze</w:t>
      </w:r>
      <w:r w:rsidR="003F6B8E">
        <w:t xml:space="preserve"> </w:t>
      </w:r>
      <w:r w:rsidRPr="00572F18">
        <w:t>względu</w:t>
      </w:r>
      <w:r w:rsidR="003F6B8E">
        <w:t xml:space="preserve"> </w:t>
      </w:r>
      <w:r w:rsidRPr="00572F18">
        <w:t>na</w:t>
      </w:r>
      <w:r w:rsidR="003F6B8E">
        <w:t xml:space="preserve"> </w:t>
      </w:r>
      <w:r w:rsidRPr="00572F18">
        <w:t>ich</w:t>
      </w:r>
      <w:r w:rsidR="003F6B8E">
        <w:t xml:space="preserve"> </w:t>
      </w:r>
      <w:r w:rsidRPr="00572F18">
        <w:t>przeznaczenie</w:t>
      </w:r>
      <w:r w:rsidR="003F6B8E">
        <w:t xml:space="preserve"> </w:t>
      </w:r>
      <w:r w:rsidRPr="00572F18">
        <w:t>lub</w:t>
      </w:r>
      <w:r w:rsidR="003F6B8E">
        <w:t xml:space="preserve"> </w:t>
      </w:r>
      <w:r w:rsidRPr="00572F18">
        <w:t>właściwości</w:t>
      </w:r>
      <w:r w:rsidR="003F6B8E">
        <w:t xml:space="preserve"> </w:t>
      </w:r>
      <w:r w:rsidRPr="00572F18">
        <w:t>wyłącznie</w:t>
      </w:r>
      <w:r w:rsidR="003F6B8E">
        <w:t xml:space="preserve"> </w:t>
      </w:r>
      <w:r w:rsidRPr="00572F18">
        <w:t>w</w:t>
      </w:r>
      <w:r w:rsidR="003F6B8E">
        <w:t xml:space="preserve"> </w:t>
      </w:r>
      <w:r w:rsidRPr="00572F18">
        <w:t>parach;</w:t>
      </w:r>
    </w:p>
    <w:p w14:paraId="7564B749" w14:textId="40AA949A" w:rsidR="00C1036C" w:rsidRDefault="00F72ADE" w:rsidP="008C204C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ind w:left="284" w:hanging="284"/>
        <w:jc w:val="both"/>
      </w:pPr>
      <w:r w:rsidRPr="00595B23">
        <w:t>produktów</w:t>
      </w:r>
      <w:r w:rsidR="003F6B8E">
        <w:t xml:space="preserve"> </w:t>
      </w:r>
      <w:r w:rsidRPr="00595B23">
        <w:t>leczniczych</w:t>
      </w:r>
      <w:r w:rsidR="003F6B8E">
        <w:t xml:space="preserve"> </w:t>
      </w:r>
      <w:r w:rsidRPr="00595B23">
        <w:t>w</w:t>
      </w:r>
      <w:r w:rsidR="003F6B8E">
        <w:t xml:space="preserve"> </w:t>
      </w:r>
      <w:r w:rsidRPr="00595B23">
        <w:t>rozumieniu</w:t>
      </w:r>
      <w:r w:rsidR="003F6B8E">
        <w:t xml:space="preserve"> </w:t>
      </w:r>
      <w:hyperlink r:id="rId10" w:anchor="/document/16915922?unitId=art(2)pkt(32)&amp;cm=DOCUMENT" w:history="1">
        <w:r w:rsidRPr="00595B23">
          <w:rPr>
            <w:rStyle w:val="Hipercze"/>
            <w:color w:val="auto"/>
            <w:u w:val="none"/>
          </w:rPr>
          <w:t>art.</w:t>
        </w:r>
        <w:r w:rsidR="003F6B8E">
          <w:rPr>
            <w:rStyle w:val="Hipercze"/>
            <w:color w:val="auto"/>
            <w:u w:val="none"/>
          </w:rPr>
          <w:t xml:space="preserve"> </w:t>
        </w:r>
        <w:r w:rsidRPr="00595B23">
          <w:rPr>
            <w:rStyle w:val="Hipercze"/>
            <w:color w:val="auto"/>
            <w:u w:val="none"/>
          </w:rPr>
          <w:t>2</w:t>
        </w:r>
        <w:r w:rsidR="003F6B8E">
          <w:rPr>
            <w:rStyle w:val="Hipercze"/>
            <w:color w:val="auto"/>
            <w:u w:val="none"/>
          </w:rPr>
          <w:t xml:space="preserve"> </w:t>
        </w:r>
        <w:r w:rsidRPr="00595B23">
          <w:rPr>
            <w:rStyle w:val="Hipercze"/>
            <w:color w:val="auto"/>
            <w:u w:val="none"/>
          </w:rPr>
          <w:t>pkt</w:t>
        </w:r>
        <w:r w:rsidR="003F6B8E">
          <w:rPr>
            <w:rStyle w:val="Hipercze"/>
            <w:color w:val="auto"/>
            <w:u w:val="none"/>
          </w:rPr>
          <w:t xml:space="preserve"> </w:t>
        </w:r>
        <w:r w:rsidRPr="00595B23">
          <w:rPr>
            <w:rStyle w:val="Hipercze"/>
            <w:color w:val="auto"/>
            <w:u w:val="none"/>
          </w:rPr>
          <w:t>32</w:t>
        </w:r>
      </w:hyperlink>
      <w:r w:rsidR="003F6B8E">
        <w:t xml:space="preserve"> </w:t>
      </w:r>
      <w:r w:rsidRPr="00595B23">
        <w:t>ustawy</w:t>
      </w:r>
      <w:r w:rsidR="003F6B8E">
        <w:t xml:space="preserve"> </w:t>
      </w:r>
      <w:r w:rsidRPr="00595B23">
        <w:t>z</w:t>
      </w:r>
      <w:r w:rsidR="003F6B8E">
        <w:t xml:space="preserve"> </w:t>
      </w:r>
      <w:r w:rsidRPr="00595B23">
        <w:t>dnia</w:t>
      </w:r>
      <w:r w:rsidR="003F6B8E">
        <w:t xml:space="preserve"> </w:t>
      </w:r>
      <w:r w:rsidRPr="00595B23">
        <w:t>6</w:t>
      </w:r>
      <w:r w:rsidR="003F6B8E">
        <w:t xml:space="preserve"> </w:t>
      </w:r>
      <w:r w:rsidRPr="00595B23">
        <w:t>września</w:t>
      </w:r>
      <w:r w:rsidR="003F6B8E">
        <w:t xml:space="preserve"> </w:t>
      </w:r>
      <w:r w:rsidRPr="00595B23">
        <w:t>2001</w:t>
      </w:r>
      <w:r w:rsidR="003F6B8E">
        <w:t xml:space="preserve"> </w:t>
      </w:r>
      <w:r w:rsidRPr="00595B23">
        <w:t>r.</w:t>
      </w:r>
      <w:r w:rsidR="003F6B8E">
        <w:t xml:space="preserve"> </w:t>
      </w:r>
      <w:r w:rsidRPr="00595B23">
        <w:t>-</w:t>
      </w:r>
      <w:r w:rsidR="003F6B8E">
        <w:t xml:space="preserve"> </w:t>
      </w:r>
      <w:r w:rsidRPr="00595B23">
        <w:t>Prawo</w:t>
      </w:r>
      <w:r w:rsidR="003F6B8E">
        <w:t xml:space="preserve"> </w:t>
      </w:r>
      <w:r w:rsidRPr="00595B23">
        <w:t>farmaceutyczne</w:t>
      </w:r>
      <w:r w:rsidR="003F6B8E">
        <w:t xml:space="preserve"> </w:t>
      </w:r>
      <w:r w:rsidRPr="00595B23">
        <w:t>(Dz.</w:t>
      </w:r>
      <w:r w:rsidR="003F6B8E">
        <w:t xml:space="preserve"> </w:t>
      </w:r>
      <w:r w:rsidRPr="00595B23">
        <w:t>U.</w:t>
      </w:r>
      <w:r w:rsidR="003F6B8E">
        <w:t xml:space="preserve"> </w:t>
      </w:r>
      <w:r w:rsidRPr="00595B23">
        <w:t>z</w:t>
      </w:r>
      <w:r w:rsidR="003F6B8E">
        <w:t xml:space="preserve"> </w:t>
      </w:r>
      <w:r w:rsidRPr="00595B23">
        <w:t>2022</w:t>
      </w:r>
      <w:r w:rsidR="003F6B8E">
        <w:t xml:space="preserve"> </w:t>
      </w:r>
      <w:r w:rsidRPr="00595B23">
        <w:t>r.</w:t>
      </w:r>
      <w:r w:rsidR="003F6B8E">
        <w:t xml:space="preserve"> </w:t>
      </w:r>
      <w:r w:rsidRPr="00595B23">
        <w:t>poz.</w:t>
      </w:r>
      <w:r w:rsidR="003F6B8E">
        <w:t xml:space="preserve"> </w:t>
      </w:r>
      <w:r w:rsidRPr="00595B23">
        <w:t>2301).</w:t>
      </w:r>
    </w:p>
    <w:p w14:paraId="01AD8E18" w14:textId="15653A16" w:rsidR="00F572B1" w:rsidRDefault="00F72ADE" w:rsidP="00F572B1">
      <w:pPr>
        <w:pStyle w:val="NormalnyWeb"/>
        <w:spacing w:before="120" w:beforeAutospacing="0" w:after="0" w:afterAutospacing="0" w:line="276" w:lineRule="auto"/>
        <w:jc w:val="both"/>
        <w:rPr>
          <w:iCs/>
          <w:lang w:eastAsia="zh-CN"/>
        </w:rPr>
      </w:pPr>
      <w:r w:rsidRPr="00C1036C">
        <w:rPr>
          <w:iCs/>
          <w:lang w:eastAsia="zh-CN"/>
        </w:rPr>
        <w:t>Podkarpacki</w:t>
      </w:r>
      <w:r w:rsidR="003F6B8E">
        <w:rPr>
          <w:iCs/>
          <w:lang w:eastAsia="zh-CN"/>
        </w:rPr>
        <w:t xml:space="preserve"> </w:t>
      </w:r>
      <w:r w:rsidRPr="00C1036C">
        <w:rPr>
          <w:iCs/>
          <w:lang w:eastAsia="zh-CN"/>
        </w:rPr>
        <w:t>Wojewódzki</w:t>
      </w:r>
      <w:r w:rsidR="003F6B8E">
        <w:rPr>
          <w:iCs/>
          <w:lang w:eastAsia="zh-CN"/>
        </w:rPr>
        <w:t xml:space="preserve"> </w:t>
      </w:r>
      <w:r w:rsidRPr="00C1036C">
        <w:rPr>
          <w:iCs/>
          <w:lang w:eastAsia="zh-CN"/>
        </w:rPr>
        <w:t>Inspektor</w:t>
      </w:r>
      <w:r w:rsidR="003F6B8E">
        <w:rPr>
          <w:iCs/>
          <w:lang w:eastAsia="zh-CN"/>
        </w:rPr>
        <w:t xml:space="preserve"> </w:t>
      </w:r>
      <w:r w:rsidRPr="00C1036C">
        <w:rPr>
          <w:iCs/>
          <w:lang w:eastAsia="zh-CN"/>
        </w:rPr>
        <w:t>Inspekcji</w:t>
      </w:r>
      <w:r w:rsidR="003F6B8E">
        <w:rPr>
          <w:iCs/>
          <w:lang w:eastAsia="zh-CN"/>
        </w:rPr>
        <w:t xml:space="preserve"> </w:t>
      </w:r>
      <w:r w:rsidRPr="00C1036C">
        <w:rPr>
          <w:iCs/>
          <w:lang w:eastAsia="zh-CN"/>
        </w:rPr>
        <w:t>Handlowej</w:t>
      </w:r>
      <w:r w:rsidR="003F6B8E">
        <w:rPr>
          <w:iCs/>
          <w:lang w:eastAsia="zh-CN"/>
        </w:rPr>
        <w:t xml:space="preserve"> </w:t>
      </w:r>
      <w:r w:rsidRPr="00C1036C">
        <w:t>przypomina</w:t>
      </w:r>
      <w:r w:rsidR="003F6B8E">
        <w:t xml:space="preserve"> </w:t>
      </w:r>
      <w:r w:rsidRPr="00C1036C">
        <w:t>także,</w:t>
      </w:r>
      <w:r w:rsidR="003F6B8E">
        <w:t xml:space="preserve"> </w:t>
      </w:r>
      <w:r w:rsidR="00DC3B08">
        <w:br/>
      </w:r>
      <w:r w:rsidRPr="00C1036C">
        <w:t>iż</w:t>
      </w:r>
      <w:r w:rsidR="003F6B8E">
        <w:t xml:space="preserve"> </w:t>
      </w:r>
      <w:r w:rsidRPr="00C1036C">
        <w:t>odpowiedzialność</w:t>
      </w:r>
      <w:r w:rsidR="003F6B8E">
        <w:rPr>
          <w:color w:val="000000"/>
        </w:rPr>
        <w:t xml:space="preserve"> </w:t>
      </w:r>
      <w:r w:rsidRPr="00C1036C">
        <w:rPr>
          <w:color w:val="000000"/>
        </w:rPr>
        <w:t>za</w:t>
      </w:r>
      <w:r w:rsidR="003F6B8E">
        <w:rPr>
          <w:color w:val="000000"/>
        </w:rPr>
        <w:t xml:space="preserve"> </w:t>
      </w:r>
      <w:r w:rsidRPr="00C1036C">
        <w:rPr>
          <w:color w:val="000000"/>
        </w:rPr>
        <w:t>naruszenie</w:t>
      </w:r>
      <w:r w:rsidR="003F6B8E">
        <w:rPr>
          <w:color w:val="000000"/>
        </w:rPr>
        <w:t xml:space="preserve"> </w:t>
      </w:r>
      <w:r w:rsidRPr="00C1036C">
        <w:rPr>
          <w:color w:val="000000"/>
        </w:rPr>
        <w:t>art.</w:t>
      </w:r>
      <w:r w:rsidR="003F6B8E">
        <w:rPr>
          <w:color w:val="000000"/>
        </w:rPr>
        <w:t xml:space="preserve"> </w:t>
      </w:r>
      <w:r w:rsidRPr="00C1036C">
        <w:rPr>
          <w:color w:val="000000"/>
        </w:rPr>
        <w:t>4</w:t>
      </w:r>
      <w:r w:rsidR="003F6B8E">
        <w:rPr>
          <w:color w:val="000000"/>
        </w:rPr>
        <w:t xml:space="preserve"> </w:t>
      </w:r>
      <w:r w:rsidRPr="00C1036C">
        <w:rPr>
          <w:color w:val="000000"/>
        </w:rPr>
        <w:t>ust.</w:t>
      </w:r>
      <w:r w:rsidR="003F6B8E">
        <w:rPr>
          <w:color w:val="000000"/>
        </w:rPr>
        <w:t xml:space="preserve"> </w:t>
      </w:r>
      <w:r w:rsidRPr="00C1036C">
        <w:rPr>
          <w:color w:val="000000"/>
        </w:rPr>
        <w:t>1</w:t>
      </w:r>
      <w:r w:rsidR="003F6B8E">
        <w:rPr>
          <w:color w:val="000000"/>
        </w:rPr>
        <w:t xml:space="preserve"> </w:t>
      </w:r>
      <w:r w:rsidRPr="00C1036C">
        <w:rPr>
          <w:color w:val="000000"/>
        </w:rPr>
        <w:t>ustawy</w:t>
      </w:r>
      <w:r w:rsidR="003F6B8E">
        <w:rPr>
          <w:color w:val="000000"/>
        </w:rPr>
        <w:t xml:space="preserve"> </w:t>
      </w:r>
      <w:r w:rsidRPr="00C1036C">
        <w:rPr>
          <w:color w:val="000000"/>
        </w:rPr>
        <w:t>dotyczącego</w:t>
      </w:r>
      <w:r w:rsidR="003F6B8E">
        <w:rPr>
          <w:color w:val="000000"/>
        </w:rPr>
        <w:t xml:space="preserve"> </w:t>
      </w:r>
      <w:r w:rsidRPr="00C1036C">
        <w:rPr>
          <w:color w:val="000000"/>
        </w:rPr>
        <w:t>uwidaczniania</w:t>
      </w:r>
      <w:r w:rsidR="003F6B8E">
        <w:rPr>
          <w:color w:val="000000"/>
        </w:rPr>
        <w:t xml:space="preserve"> </w:t>
      </w:r>
      <w:r w:rsidRPr="00C1036C">
        <w:rPr>
          <w:color w:val="000000"/>
        </w:rPr>
        <w:t>cen</w:t>
      </w:r>
      <w:r w:rsidR="003F6B8E">
        <w:rPr>
          <w:color w:val="000000"/>
        </w:rPr>
        <w:t xml:space="preserve"> </w:t>
      </w:r>
      <w:r w:rsidR="00A17517">
        <w:rPr>
          <w:color w:val="000000"/>
        </w:rPr>
        <w:t>jednostkow</w:t>
      </w:r>
      <w:r w:rsidR="00D53CFD">
        <w:rPr>
          <w:color w:val="000000"/>
        </w:rPr>
        <w:t>ych</w:t>
      </w:r>
      <w:r w:rsidR="003F6B8E">
        <w:rPr>
          <w:color w:val="000000"/>
        </w:rPr>
        <w:t xml:space="preserve"> </w:t>
      </w:r>
      <w:r w:rsidRPr="00C1036C">
        <w:rPr>
          <w:color w:val="000000"/>
        </w:rPr>
        <w:t>ma</w:t>
      </w:r>
      <w:r w:rsidR="003F6B8E">
        <w:rPr>
          <w:color w:val="000000"/>
        </w:rPr>
        <w:t xml:space="preserve"> </w:t>
      </w:r>
      <w:r w:rsidRPr="00C1036C">
        <w:rPr>
          <w:color w:val="000000"/>
        </w:rPr>
        <w:t>charakter</w:t>
      </w:r>
      <w:r w:rsidR="003F6B8E">
        <w:rPr>
          <w:color w:val="000000"/>
        </w:rPr>
        <w:t xml:space="preserve"> </w:t>
      </w:r>
      <w:r w:rsidRPr="00C1036C">
        <w:rPr>
          <w:color w:val="000000"/>
        </w:rPr>
        <w:t>administracyjnej</w:t>
      </w:r>
      <w:r w:rsidR="003F6B8E">
        <w:rPr>
          <w:color w:val="000000"/>
        </w:rPr>
        <w:t xml:space="preserve"> </w:t>
      </w:r>
      <w:r w:rsidRPr="00C1036C">
        <w:rPr>
          <w:color w:val="000000"/>
        </w:rPr>
        <w:t>kary</w:t>
      </w:r>
      <w:r w:rsidR="003F6B8E">
        <w:rPr>
          <w:color w:val="000000"/>
        </w:rPr>
        <w:t xml:space="preserve"> </w:t>
      </w:r>
      <w:r w:rsidRPr="00C1036C">
        <w:rPr>
          <w:color w:val="000000"/>
        </w:rPr>
        <w:t>pieniężnej.</w:t>
      </w:r>
      <w:r w:rsidR="003F6B8E">
        <w:rPr>
          <w:color w:val="000000"/>
        </w:rPr>
        <w:t xml:space="preserve"> </w:t>
      </w:r>
      <w:r w:rsidRPr="00C1036C">
        <w:rPr>
          <w:lang w:eastAsia="zh-CN"/>
        </w:rPr>
        <w:t>Art.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6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ust.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1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ustawy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przewiduje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odpowiedzialność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administracyjną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podmiotów,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wobec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których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stwierdzono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naruszenie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wymagań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określonych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w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art.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4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ustawy.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Odpowiedzialność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wynikająca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z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ww.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przepisu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ma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charakter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obiektywny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i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powstaje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z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chwilą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popełnienia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naruszenia.</w:t>
      </w:r>
      <w:r w:rsidR="003F6B8E">
        <w:rPr>
          <w:lang w:eastAsia="zh-CN"/>
        </w:rPr>
        <w:t xml:space="preserve"> </w:t>
      </w:r>
      <w:r w:rsidR="0058589A">
        <w:rPr>
          <w:iCs/>
          <w:lang w:eastAsia="zh-CN"/>
        </w:rPr>
        <w:t>Obiektywny</w:t>
      </w:r>
      <w:r w:rsidR="003F6B8E">
        <w:rPr>
          <w:iCs/>
          <w:lang w:eastAsia="zh-CN"/>
        </w:rPr>
        <w:t xml:space="preserve"> </w:t>
      </w:r>
      <w:r w:rsidR="0058589A">
        <w:rPr>
          <w:iCs/>
          <w:lang w:eastAsia="zh-CN"/>
        </w:rPr>
        <w:t>charakter</w:t>
      </w:r>
      <w:r w:rsidR="003F6B8E">
        <w:rPr>
          <w:iCs/>
          <w:lang w:eastAsia="zh-CN"/>
        </w:rPr>
        <w:t xml:space="preserve"> </w:t>
      </w:r>
      <w:r w:rsidR="0058589A">
        <w:rPr>
          <w:iCs/>
          <w:lang w:eastAsia="zh-CN"/>
        </w:rPr>
        <w:t>odpowiedzialności</w:t>
      </w:r>
      <w:r w:rsidR="003F6B8E">
        <w:rPr>
          <w:iCs/>
          <w:lang w:eastAsia="zh-CN"/>
        </w:rPr>
        <w:t xml:space="preserve"> </w:t>
      </w:r>
      <w:r w:rsidR="0058589A">
        <w:rPr>
          <w:iCs/>
          <w:lang w:eastAsia="zh-CN"/>
        </w:rPr>
        <w:t>administracyjnej</w:t>
      </w:r>
      <w:r w:rsidR="003F6B8E">
        <w:rPr>
          <w:iCs/>
          <w:lang w:eastAsia="zh-CN"/>
        </w:rPr>
        <w:t xml:space="preserve"> </w:t>
      </w:r>
      <w:r w:rsidR="0058589A">
        <w:rPr>
          <w:iCs/>
          <w:lang w:eastAsia="zh-CN"/>
        </w:rPr>
        <w:t>opiera</w:t>
      </w:r>
      <w:r w:rsidR="003F6B8E">
        <w:rPr>
          <w:iCs/>
          <w:lang w:eastAsia="zh-CN"/>
        </w:rPr>
        <w:t xml:space="preserve"> </w:t>
      </w:r>
      <w:r w:rsidR="0058589A">
        <w:rPr>
          <w:iCs/>
          <w:lang w:eastAsia="zh-CN"/>
        </w:rPr>
        <w:t>się</w:t>
      </w:r>
      <w:r w:rsidR="003F6B8E">
        <w:rPr>
          <w:iCs/>
          <w:lang w:eastAsia="zh-CN"/>
        </w:rPr>
        <w:t xml:space="preserve"> </w:t>
      </w:r>
      <w:r w:rsidR="0058589A">
        <w:rPr>
          <w:iCs/>
          <w:lang w:eastAsia="zh-CN"/>
        </w:rPr>
        <w:t>na</w:t>
      </w:r>
      <w:r w:rsidR="003F6B8E">
        <w:rPr>
          <w:iCs/>
          <w:lang w:eastAsia="zh-CN"/>
        </w:rPr>
        <w:t xml:space="preserve"> </w:t>
      </w:r>
      <w:r w:rsidR="0058589A">
        <w:rPr>
          <w:iCs/>
          <w:lang w:eastAsia="zh-CN"/>
        </w:rPr>
        <w:t>zasadzie</w:t>
      </w:r>
      <w:r w:rsidR="003F6B8E">
        <w:rPr>
          <w:iCs/>
          <w:lang w:eastAsia="zh-CN"/>
        </w:rPr>
        <w:t xml:space="preserve"> </w:t>
      </w:r>
      <w:r w:rsidR="0058589A">
        <w:rPr>
          <w:iCs/>
          <w:lang w:eastAsia="zh-CN"/>
        </w:rPr>
        <w:t>ryzyka</w:t>
      </w:r>
      <w:r w:rsidR="003F6B8E">
        <w:rPr>
          <w:iCs/>
          <w:lang w:eastAsia="zh-CN"/>
        </w:rPr>
        <w:t xml:space="preserve"> </w:t>
      </w:r>
      <w:r w:rsidR="0058589A">
        <w:rPr>
          <w:iCs/>
          <w:lang w:eastAsia="zh-CN"/>
        </w:rPr>
        <w:t>(por.</w:t>
      </w:r>
      <w:r w:rsidR="003F6B8E">
        <w:rPr>
          <w:iCs/>
          <w:lang w:eastAsia="zh-CN"/>
        </w:rPr>
        <w:t xml:space="preserve"> </w:t>
      </w:r>
      <w:r w:rsidR="0058589A">
        <w:rPr>
          <w:iCs/>
          <w:lang w:eastAsia="zh-CN"/>
        </w:rPr>
        <w:t>wyrok</w:t>
      </w:r>
      <w:r w:rsidR="003F6B8E">
        <w:rPr>
          <w:iCs/>
          <w:lang w:eastAsia="zh-CN"/>
        </w:rPr>
        <w:t xml:space="preserve"> </w:t>
      </w:r>
      <w:r w:rsidR="0058589A">
        <w:rPr>
          <w:iCs/>
          <w:lang w:eastAsia="zh-CN"/>
        </w:rPr>
        <w:t>Naczelnego</w:t>
      </w:r>
      <w:r w:rsidR="003F6B8E">
        <w:rPr>
          <w:iCs/>
          <w:lang w:eastAsia="zh-CN"/>
        </w:rPr>
        <w:t xml:space="preserve"> </w:t>
      </w:r>
      <w:r w:rsidR="0058589A">
        <w:rPr>
          <w:iCs/>
          <w:lang w:eastAsia="zh-CN"/>
        </w:rPr>
        <w:t>Sądu</w:t>
      </w:r>
      <w:r w:rsidR="003F6B8E">
        <w:rPr>
          <w:iCs/>
          <w:lang w:eastAsia="zh-CN"/>
        </w:rPr>
        <w:t xml:space="preserve"> </w:t>
      </w:r>
      <w:r w:rsidR="0058589A">
        <w:rPr>
          <w:iCs/>
          <w:lang w:eastAsia="zh-CN"/>
        </w:rPr>
        <w:t>Administracyjnego</w:t>
      </w:r>
      <w:r w:rsidR="003F6B8E">
        <w:rPr>
          <w:iCs/>
          <w:lang w:eastAsia="zh-CN"/>
        </w:rPr>
        <w:t xml:space="preserve"> </w:t>
      </w:r>
      <w:r w:rsidR="0058589A">
        <w:rPr>
          <w:iCs/>
          <w:lang w:eastAsia="zh-CN"/>
        </w:rPr>
        <w:t>z</w:t>
      </w:r>
      <w:r w:rsidR="003F6B8E">
        <w:rPr>
          <w:iCs/>
          <w:lang w:eastAsia="zh-CN"/>
        </w:rPr>
        <w:t xml:space="preserve"> </w:t>
      </w:r>
      <w:r w:rsidR="0058589A">
        <w:rPr>
          <w:iCs/>
          <w:lang w:eastAsia="zh-CN"/>
        </w:rPr>
        <w:t>dnia</w:t>
      </w:r>
      <w:r w:rsidR="003F6B8E">
        <w:rPr>
          <w:iCs/>
          <w:lang w:eastAsia="zh-CN"/>
        </w:rPr>
        <w:t xml:space="preserve"> </w:t>
      </w:r>
      <w:r w:rsidR="0058589A">
        <w:rPr>
          <w:iCs/>
          <w:lang w:eastAsia="zh-CN"/>
        </w:rPr>
        <w:t>8</w:t>
      </w:r>
      <w:r w:rsidR="003F6B8E">
        <w:rPr>
          <w:iCs/>
          <w:lang w:eastAsia="zh-CN"/>
        </w:rPr>
        <w:t xml:space="preserve"> </w:t>
      </w:r>
      <w:r w:rsidR="0058589A">
        <w:rPr>
          <w:iCs/>
          <w:lang w:eastAsia="zh-CN"/>
        </w:rPr>
        <w:t>października</w:t>
      </w:r>
      <w:r w:rsidR="003F6B8E">
        <w:rPr>
          <w:iCs/>
          <w:lang w:eastAsia="zh-CN"/>
        </w:rPr>
        <w:t xml:space="preserve"> </w:t>
      </w:r>
      <w:r w:rsidR="0058589A">
        <w:rPr>
          <w:iCs/>
          <w:lang w:eastAsia="zh-CN"/>
        </w:rPr>
        <w:t>2010</w:t>
      </w:r>
      <w:r w:rsidR="003F6B8E">
        <w:rPr>
          <w:iCs/>
          <w:lang w:eastAsia="zh-CN"/>
        </w:rPr>
        <w:t xml:space="preserve"> </w:t>
      </w:r>
      <w:r w:rsidR="0058589A">
        <w:rPr>
          <w:iCs/>
          <w:lang w:eastAsia="zh-CN"/>
        </w:rPr>
        <w:t>r.,</w:t>
      </w:r>
      <w:r w:rsidR="003F6B8E">
        <w:rPr>
          <w:iCs/>
          <w:lang w:eastAsia="zh-CN"/>
        </w:rPr>
        <w:t xml:space="preserve"> </w:t>
      </w:r>
      <w:r w:rsidR="0058589A">
        <w:rPr>
          <w:iCs/>
          <w:lang w:eastAsia="zh-CN"/>
        </w:rPr>
        <w:t>sygn.</w:t>
      </w:r>
      <w:r w:rsidR="003F6B8E">
        <w:rPr>
          <w:iCs/>
          <w:lang w:eastAsia="zh-CN"/>
        </w:rPr>
        <w:t xml:space="preserve"> </w:t>
      </w:r>
      <w:r w:rsidR="0058589A">
        <w:rPr>
          <w:iCs/>
          <w:lang w:eastAsia="zh-CN"/>
        </w:rPr>
        <w:t>II</w:t>
      </w:r>
      <w:r w:rsidR="003F6B8E">
        <w:rPr>
          <w:iCs/>
          <w:lang w:eastAsia="zh-CN"/>
        </w:rPr>
        <w:t xml:space="preserve"> </w:t>
      </w:r>
      <w:r w:rsidR="0058589A">
        <w:rPr>
          <w:iCs/>
          <w:lang w:eastAsia="zh-CN"/>
        </w:rPr>
        <w:t>OSK</w:t>
      </w:r>
      <w:r w:rsidR="003F6B8E">
        <w:rPr>
          <w:iCs/>
          <w:lang w:eastAsia="zh-CN"/>
        </w:rPr>
        <w:t xml:space="preserve"> </w:t>
      </w:r>
      <w:r w:rsidR="0058589A">
        <w:rPr>
          <w:iCs/>
          <w:lang w:eastAsia="zh-CN"/>
        </w:rPr>
        <w:t>1079/12)</w:t>
      </w:r>
      <w:r w:rsidR="0014263B">
        <w:rPr>
          <w:lang w:eastAsia="zh-CN"/>
        </w:rPr>
        <w:t>.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Oznacza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to,</w:t>
      </w:r>
      <w:r w:rsidR="00AD22A3">
        <w:rPr>
          <w:lang w:eastAsia="zh-CN"/>
        </w:rPr>
        <w:br/>
      </w:r>
      <w:r w:rsidRPr="00C1036C">
        <w:rPr>
          <w:lang w:eastAsia="zh-CN"/>
        </w:rPr>
        <w:t>że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jej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przesłanką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jest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stwierdzenie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nieprzestrzegania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przez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określony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podmiot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nałożonych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prawem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obowiązków.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Wobec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powyższego,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organ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po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stwierdzeniu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faktu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naruszenia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obowiązku,</w:t>
      </w:r>
      <w:r w:rsidR="003F6B8E">
        <w:rPr>
          <w:lang w:eastAsia="zh-CN"/>
        </w:rPr>
        <w:t xml:space="preserve"> </w:t>
      </w:r>
      <w:r w:rsidR="00E25A10">
        <w:rPr>
          <w:lang w:eastAsia="zh-CN"/>
        </w:rPr>
        <w:br/>
      </w:r>
      <w:r w:rsidRPr="00C1036C">
        <w:rPr>
          <w:lang w:eastAsia="zh-CN"/>
        </w:rPr>
        <w:t>o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którym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mowa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w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art.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4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ustawy,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zobligowany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był</w:t>
      </w:r>
      <w:r w:rsidR="003F6B8E">
        <w:rPr>
          <w:lang w:eastAsia="zh-CN"/>
        </w:rPr>
        <w:t xml:space="preserve"> </w:t>
      </w:r>
      <w:r w:rsidRPr="00C1036C">
        <w:rPr>
          <w:lang w:eastAsia="zh-CN"/>
        </w:rPr>
        <w:t>do</w:t>
      </w:r>
      <w:r w:rsidR="003F6B8E">
        <w:rPr>
          <w:lang w:eastAsia="zh-CN"/>
        </w:rPr>
        <w:t xml:space="preserve"> </w:t>
      </w:r>
      <w:r w:rsidRPr="00C1036C">
        <w:rPr>
          <w:iCs/>
          <w:lang w:eastAsia="zh-CN"/>
        </w:rPr>
        <w:t>wszczęcia</w:t>
      </w:r>
      <w:r w:rsidR="003F6B8E">
        <w:rPr>
          <w:iCs/>
          <w:lang w:eastAsia="zh-CN"/>
        </w:rPr>
        <w:t xml:space="preserve"> </w:t>
      </w:r>
      <w:r w:rsidRPr="00C1036C">
        <w:rPr>
          <w:iCs/>
          <w:lang w:eastAsia="zh-CN"/>
        </w:rPr>
        <w:t>postępowania</w:t>
      </w:r>
      <w:r w:rsidR="003F6B8E">
        <w:rPr>
          <w:iCs/>
          <w:lang w:eastAsia="zh-CN"/>
        </w:rPr>
        <w:t xml:space="preserve"> </w:t>
      </w:r>
      <w:r w:rsidRPr="00C1036C">
        <w:rPr>
          <w:iCs/>
          <w:lang w:eastAsia="zh-CN"/>
        </w:rPr>
        <w:t>administracyjnego</w:t>
      </w:r>
      <w:r w:rsidR="003F6B8E">
        <w:rPr>
          <w:iCs/>
          <w:lang w:eastAsia="zh-CN"/>
        </w:rPr>
        <w:t xml:space="preserve"> </w:t>
      </w:r>
      <w:r w:rsidRPr="00C1036C">
        <w:rPr>
          <w:iCs/>
          <w:lang w:eastAsia="zh-CN"/>
        </w:rPr>
        <w:t>w</w:t>
      </w:r>
      <w:r w:rsidR="003F6B8E">
        <w:rPr>
          <w:iCs/>
          <w:lang w:eastAsia="zh-CN"/>
        </w:rPr>
        <w:t xml:space="preserve"> </w:t>
      </w:r>
      <w:r w:rsidRPr="00C1036C">
        <w:rPr>
          <w:iCs/>
          <w:lang w:eastAsia="zh-CN"/>
        </w:rPr>
        <w:t>sprawie</w:t>
      </w:r>
      <w:r w:rsidR="003F6B8E">
        <w:rPr>
          <w:iCs/>
          <w:lang w:eastAsia="zh-CN"/>
        </w:rPr>
        <w:t xml:space="preserve"> </w:t>
      </w:r>
      <w:r w:rsidRPr="00C1036C">
        <w:rPr>
          <w:iCs/>
          <w:lang w:eastAsia="zh-CN"/>
        </w:rPr>
        <w:t>nałożenia</w:t>
      </w:r>
      <w:r w:rsidR="003F6B8E">
        <w:rPr>
          <w:iCs/>
          <w:lang w:eastAsia="zh-CN"/>
        </w:rPr>
        <w:t xml:space="preserve"> </w:t>
      </w:r>
      <w:r w:rsidRPr="00C1036C">
        <w:rPr>
          <w:iCs/>
          <w:lang w:eastAsia="zh-CN"/>
        </w:rPr>
        <w:t>kary</w:t>
      </w:r>
      <w:r w:rsidR="003F6B8E">
        <w:rPr>
          <w:iCs/>
          <w:lang w:eastAsia="zh-CN"/>
        </w:rPr>
        <w:t xml:space="preserve"> </w:t>
      </w:r>
      <w:r w:rsidRPr="00C1036C">
        <w:rPr>
          <w:iCs/>
          <w:lang w:eastAsia="zh-CN"/>
        </w:rPr>
        <w:t>pieniężnej,</w:t>
      </w:r>
      <w:r w:rsidR="003F6B8E">
        <w:rPr>
          <w:iCs/>
          <w:lang w:eastAsia="zh-CN"/>
        </w:rPr>
        <w:t xml:space="preserve"> </w:t>
      </w:r>
      <w:r w:rsidRPr="00C1036C">
        <w:rPr>
          <w:iCs/>
          <w:lang w:eastAsia="zh-CN"/>
        </w:rPr>
        <w:t>która</w:t>
      </w:r>
      <w:r w:rsidR="003F6B8E">
        <w:rPr>
          <w:iCs/>
          <w:lang w:eastAsia="zh-CN"/>
        </w:rPr>
        <w:t xml:space="preserve"> </w:t>
      </w:r>
      <w:r w:rsidRPr="00C1036C">
        <w:rPr>
          <w:iCs/>
          <w:lang w:eastAsia="zh-CN"/>
        </w:rPr>
        <w:t>jest</w:t>
      </w:r>
      <w:r w:rsidR="003F6B8E">
        <w:rPr>
          <w:iCs/>
          <w:lang w:eastAsia="zh-CN"/>
        </w:rPr>
        <w:t xml:space="preserve"> </w:t>
      </w:r>
      <w:r w:rsidRPr="00C1036C">
        <w:rPr>
          <w:iCs/>
          <w:lang w:eastAsia="zh-CN"/>
        </w:rPr>
        <w:t>karą</w:t>
      </w:r>
      <w:r w:rsidR="003F6B8E">
        <w:rPr>
          <w:iCs/>
          <w:lang w:eastAsia="zh-CN"/>
        </w:rPr>
        <w:t xml:space="preserve"> </w:t>
      </w:r>
      <w:r w:rsidRPr="00C1036C">
        <w:rPr>
          <w:iCs/>
          <w:lang w:eastAsia="zh-CN"/>
        </w:rPr>
        <w:t>administracyjną.</w:t>
      </w:r>
      <w:r w:rsidR="003F6B8E">
        <w:rPr>
          <w:iCs/>
          <w:lang w:eastAsia="zh-CN"/>
        </w:rPr>
        <w:t xml:space="preserve"> </w:t>
      </w:r>
    </w:p>
    <w:p w14:paraId="3DDD207C" w14:textId="40D494AA" w:rsidR="00DB444A" w:rsidRDefault="00F72ADE" w:rsidP="00DB444A">
      <w:pPr>
        <w:pStyle w:val="NormalnyWeb"/>
        <w:spacing w:before="120" w:beforeAutospacing="0" w:after="0" w:afterAutospacing="0" w:line="276" w:lineRule="auto"/>
        <w:jc w:val="both"/>
        <w:rPr>
          <w:color w:val="000000"/>
        </w:rPr>
      </w:pPr>
      <w:r>
        <w:rPr>
          <w:iCs/>
          <w:lang w:eastAsia="zh-CN"/>
        </w:rPr>
        <w:t>W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trakcie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prowadzonego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postępowania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administracyjnego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organ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dokonuje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analizy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zgromadzonego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w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sprawie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materiału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dowodowego</w:t>
      </w:r>
      <w:r w:rsidR="005F4E41">
        <w:rPr>
          <w:iCs/>
          <w:lang w:eastAsia="zh-CN"/>
        </w:rPr>
        <w:t>.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W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przedmiotowej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sprawie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ocenie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podlega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stan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faktyczny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ustalony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podczas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kontroli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KH.8361.6</w:t>
      </w:r>
      <w:r w:rsidR="00F572B1">
        <w:rPr>
          <w:iCs/>
          <w:lang w:eastAsia="zh-CN"/>
        </w:rPr>
        <w:t>8</w:t>
      </w:r>
      <w:r>
        <w:rPr>
          <w:iCs/>
          <w:lang w:eastAsia="zh-CN"/>
        </w:rPr>
        <w:t>.2023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przeprowadzonej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przez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inspektorów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Inspekcji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Handlowej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w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dniach</w:t>
      </w:r>
      <w:r w:rsidR="003F6B8E">
        <w:rPr>
          <w:iCs/>
          <w:lang w:eastAsia="zh-CN"/>
        </w:rPr>
        <w:t xml:space="preserve"> </w:t>
      </w:r>
      <w:r w:rsidR="00F572B1">
        <w:rPr>
          <w:iCs/>
          <w:lang w:eastAsia="zh-CN"/>
        </w:rPr>
        <w:t>28</w:t>
      </w:r>
      <w:r w:rsidR="003F6B8E">
        <w:rPr>
          <w:iCs/>
          <w:lang w:eastAsia="zh-CN"/>
        </w:rPr>
        <w:t xml:space="preserve"> </w:t>
      </w:r>
      <w:r w:rsidR="00F572B1">
        <w:rPr>
          <w:iCs/>
          <w:lang w:eastAsia="zh-CN"/>
        </w:rPr>
        <w:t>i</w:t>
      </w:r>
      <w:r w:rsidR="003F6B8E">
        <w:rPr>
          <w:iCs/>
          <w:lang w:eastAsia="zh-CN"/>
        </w:rPr>
        <w:t xml:space="preserve"> </w:t>
      </w:r>
      <w:r w:rsidR="00F572B1">
        <w:rPr>
          <w:iCs/>
          <w:lang w:eastAsia="zh-CN"/>
        </w:rPr>
        <w:t>31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sierpnia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2023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r.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w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sklepie</w:t>
      </w:r>
      <w:r w:rsidR="003F6B8E">
        <w:rPr>
          <w:iCs/>
          <w:lang w:eastAsia="zh-CN"/>
        </w:rPr>
        <w:t xml:space="preserve"> </w:t>
      </w:r>
      <w:r w:rsidR="005F4E41">
        <w:rPr>
          <w:iCs/>
          <w:lang w:eastAsia="zh-CN"/>
        </w:rPr>
        <w:t>internetowym</w:t>
      </w:r>
      <w:r w:rsidR="003F6B8E">
        <w:rPr>
          <w:iCs/>
          <w:lang w:eastAsia="zh-CN"/>
        </w:rPr>
        <w:t xml:space="preserve"> </w:t>
      </w:r>
      <w:r w:rsidR="002C7C65" w:rsidRPr="004E21D2">
        <w:rPr>
          <w:b/>
          <w:bCs/>
        </w:rPr>
        <w:t>(dane zanonimizowane)</w:t>
      </w:r>
      <w:r w:rsidR="003F6B8E">
        <w:rPr>
          <w:iCs/>
          <w:lang w:eastAsia="zh-CN"/>
        </w:rPr>
        <w:t xml:space="preserve"> </w:t>
      </w:r>
      <w:r w:rsidR="005F4E41">
        <w:rPr>
          <w:iCs/>
          <w:lang w:eastAsia="zh-CN"/>
        </w:rPr>
        <w:t>z</w:t>
      </w:r>
      <w:r w:rsidR="003F6B8E">
        <w:rPr>
          <w:iCs/>
          <w:lang w:eastAsia="zh-CN"/>
        </w:rPr>
        <w:t xml:space="preserve"> </w:t>
      </w:r>
      <w:r w:rsidR="005F4E41">
        <w:rPr>
          <w:iCs/>
          <w:lang w:eastAsia="zh-CN"/>
        </w:rPr>
        <w:t>siedzibą</w:t>
      </w:r>
      <w:r w:rsidR="003F6B8E">
        <w:rPr>
          <w:iCs/>
          <w:lang w:eastAsia="zh-CN"/>
        </w:rPr>
        <w:t xml:space="preserve"> </w:t>
      </w:r>
      <w:r w:rsidR="005F4E41">
        <w:rPr>
          <w:iCs/>
          <w:lang w:eastAsia="zh-CN"/>
        </w:rPr>
        <w:t>w</w:t>
      </w:r>
      <w:r w:rsidR="003F6B8E">
        <w:rPr>
          <w:iCs/>
          <w:lang w:eastAsia="zh-CN"/>
        </w:rPr>
        <w:t xml:space="preserve"> </w:t>
      </w:r>
      <w:r w:rsidR="005F4E41">
        <w:rPr>
          <w:iCs/>
          <w:lang w:eastAsia="zh-CN"/>
        </w:rPr>
        <w:t>Rzeszowie,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i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na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jego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podstawie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wydana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zostaje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decyzja.</w:t>
      </w:r>
      <w:r w:rsidR="003F6B8E">
        <w:rPr>
          <w:iCs/>
          <w:lang w:eastAsia="zh-CN"/>
        </w:rPr>
        <w:t xml:space="preserve"> </w:t>
      </w:r>
      <w:r w:rsidR="000E71BD">
        <w:t>Należy</w:t>
      </w:r>
      <w:r w:rsidR="003F6B8E">
        <w:t xml:space="preserve"> </w:t>
      </w:r>
      <w:r>
        <w:t>pamiętać,</w:t>
      </w:r>
      <w:r w:rsidR="003F6B8E">
        <w:t xml:space="preserve"> </w:t>
      </w:r>
      <w:r>
        <w:t>że</w:t>
      </w:r>
      <w:r w:rsidR="003F6B8E">
        <w:t xml:space="preserve"> </w:t>
      </w:r>
      <w:r>
        <w:rPr>
          <w:color w:val="000000"/>
        </w:rPr>
        <w:t>działania</w:t>
      </w:r>
      <w:r w:rsidR="003F6B8E">
        <w:rPr>
          <w:color w:val="000000"/>
        </w:rPr>
        <w:t xml:space="preserve"> </w:t>
      </w:r>
      <w:r>
        <w:rPr>
          <w:color w:val="000000"/>
        </w:rPr>
        <w:t>naprawcze</w:t>
      </w:r>
      <w:r w:rsidR="003F6B8E">
        <w:rPr>
          <w:color w:val="000000"/>
        </w:rPr>
        <w:t xml:space="preserve"> </w:t>
      </w:r>
      <w:r>
        <w:rPr>
          <w:color w:val="000000"/>
        </w:rPr>
        <w:t>podjęte</w:t>
      </w:r>
      <w:r w:rsidR="003F6B8E">
        <w:rPr>
          <w:color w:val="000000"/>
        </w:rPr>
        <w:t xml:space="preserve"> </w:t>
      </w:r>
      <w:r>
        <w:rPr>
          <w:color w:val="000000"/>
        </w:rPr>
        <w:t>przez</w:t>
      </w:r>
      <w:r w:rsidR="003F6B8E">
        <w:rPr>
          <w:color w:val="000000"/>
        </w:rPr>
        <w:t xml:space="preserve"> </w:t>
      </w:r>
      <w:r w:rsidR="00DB444A">
        <w:rPr>
          <w:color w:val="000000"/>
        </w:rPr>
        <w:t>s</w:t>
      </w:r>
      <w:r>
        <w:rPr>
          <w:color w:val="000000"/>
        </w:rPr>
        <w:t>tronę</w:t>
      </w:r>
      <w:r w:rsidR="003F6B8E">
        <w:rPr>
          <w:color w:val="000000"/>
        </w:rPr>
        <w:t xml:space="preserve"> </w:t>
      </w:r>
      <w:r>
        <w:rPr>
          <w:color w:val="000000"/>
        </w:rPr>
        <w:t>miały</w:t>
      </w:r>
      <w:r w:rsidR="003F6B8E">
        <w:rPr>
          <w:color w:val="000000"/>
        </w:rPr>
        <w:t xml:space="preserve"> </w:t>
      </w:r>
      <w:r>
        <w:rPr>
          <w:color w:val="000000"/>
        </w:rPr>
        <w:t>charakter</w:t>
      </w:r>
      <w:r w:rsidR="003F6B8E">
        <w:rPr>
          <w:color w:val="000000"/>
        </w:rPr>
        <w:t xml:space="preserve"> </w:t>
      </w:r>
      <w:r>
        <w:rPr>
          <w:color w:val="000000"/>
        </w:rPr>
        <w:t>następczy</w:t>
      </w:r>
      <w:r w:rsidR="003F6B8E">
        <w:rPr>
          <w:color w:val="000000"/>
        </w:rPr>
        <w:t xml:space="preserve"> </w:t>
      </w:r>
      <w:r>
        <w:rPr>
          <w:color w:val="000000"/>
        </w:rPr>
        <w:t>i</w:t>
      </w:r>
      <w:r w:rsidR="003F6B8E">
        <w:rPr>
          <w:color w:val="000000"/>
        </w:rPr>
        <w:t xml:space="preserve"> </w:t>
      </w:r>
      <w:r>
        <w:rPr>
          <w:color w:val="000000"/>
        </w:rPr>
        <w:t>nastąpiły</w:t>
      </w:r>
      <w:r w:rsidR="003F6B8E">
        <w:rPr>
          <w:color w:val="000000"/>
        </w:rPr>
        <w:t xml:space="preserve"> </w:t>
      </w:r>
      <w:r>
        <w:rPr>
          <w:color w:val="000000"/>
        </w:rPr>
        <w:t>w</w:t>
      </w:r>
      <w:r w:rsidR="003F6B8E">
        <w:rPr>
          <w:color w:val="000000"/>
        </w:rPr>
        <w:t xml:space="preserve"> </w:t>
      </w:r>
      <w:r>
        <w:rPr>
          <w:color w:val="000000"/>
        </w:rPr>
        <w:t>wyniku</w:t>
      </w:r>
      <w:r w:rsidR="003F6B8E">
        <w:rPr>
          <w:color w:val="000000"/>
        </w:rPr>
        <w:t xml:space="preserve"> </w:t>
      </w:r>
      <w:r>
        <w:rPr>
          <w:color w:val="000000"/>
        </w:rPr>
        <w:t>kontroli</w:t>
      </w:r>
      <w:r w:rsidR="003F6B8E">
        <w:rPr>
          <w:color w:val="000000"/>
        </w:rPr>
        <w:t xml:space="preserve"> </w:t>
      </w:r>
      <w:r>
        <w:rPr>
          <w:color w:val="000000"/>
        </w:rPr>
        <w:t>prowadzonej</w:t>
      </w:r>
      <w:r w:rsidR="003F6B8E">
        <w:rPr>
          <w:color w:val="000000"/>
        </w:rPr>
        <w:t xml:space="preserve"> </w:t>
      </w:r>
      <w:r>
        <w:rPr>
          <w:color w:val="000000"/>
        </w:rPr>
        <w:t>przez</w:t>
      </w:r>
      <w:r w:rsidR="003F6B8E">
        <w:rPr>
          <w:color w:val="000000"/>
        </w:rPr>
        <w:t xml:space="preserve"> </w:t>
      </w:r>
      <w:r>
        <w:rPr>
          <w:color w:val="000000"/>
        </w:rPr>
        <w:t>inspektorów</w:t>
      </w:r>
      <w:r w:rsidR="003F6B8E">
        <w:rPr>
          <w:color w:val="000000"/>
        </w:rPr>
        <w:t xml:space="preserve"> </w:t>
      </w:r>
      <w:r>
        <w:rPr>
          <w:color w:val="000000"/>
        </w:rPr>
        <w:t>Inspekcji</w:t>
      </w:r>
      <w:r w:rsidR="003F6B8E">
        <w:rPr>
          <w:color w:val="000000"/>
        </w:rPr>
        <w:t xml:space="preserve"> </w:t>
      </w:r>
      <w:r>
        <w:rPr>
          <w:color w:val="000000"/>
        </w:rPr>
        <w:t>Handlowej.</w:t>
      </w:r>
    </w:p>
    <w:p w14:paraId="29812D90" w14:textId="2D7EACE7" w:rsidR="00AD403D" w:rsidRDefault="00F72ADE" w:rsidP="00AD403D">
      <w:pPr>
        <w:pStyle w:val="NormalnyWeb"/>
        <w:spacing w:before="120" w:beforeAutospacing="0" w:after="0" w:afterAutospacing="0" w:line="276" w:lineRule="auto"/>
        <w:jc w:val="both"/>
        <w:rPr>
          <w:iCs/>
          <w:lang w:eastAsia="zh-CN"/>
        </w:rPr>
      </w:pPr>
      <w:r>
        <w:rPr>
          <w:color w:val="000000"/>
          <w:lang w:eastAsia="zh-CN"/>
        </w:rPr>
        <w:t>Podkarpacki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Wojewódzki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Inspektor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Inspekcji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Handlowej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wydając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decyzję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oparł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się</w:t>
      </w:r>
      <w:r w:rsidR="003F6B8E">
        <w:rPr>
          <w:color w:val="000000"/>
          <w:lang w:eastAsia="zh-CN"/>
        </w:rPr>
        <w:t xml:space="preserve"> </w:t>
      </w:r>
      <w:r w:rsidR="0093328C">
        <w:rPr>
          <w:color w:val="000000"/>
          <w:lang w:eastAsia="zh-CN"/>
        </w:rPr>
        <w:br/>
      </w:r>
      <w:r>
        <w:rPr>
          <w:color w:val="000000"/>
          <w:lang w:eastAsia="zh-CN"/>
        </w:rPr>
        <w:t>na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następujących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dowodach:</w:t>
      </w:r>
      <w:r w:rsidR="003F6B8E">
        <w:rPr>
          <w:color w:val="000000"/>
          <w:lang w:eastAsia="zh-CN"/>
        </w:rPr>
        <w:t xml:space="preserve"> </w:t>
      </w:r>
      <w:r w:rsidR="00E94C45">
        <w:rPr>
          <w:color w:val="000000"/>
          <w:lang w:eastAsia="zh-CN"/>
        </w:rPr>
        <w:t>Z</w:t>
      </w:r>
      <w:r>
        <w:rPr>
          <w:color w:val="000000"/>
          <w:lang w:eastAsia="zh-CN"/>
        </w:rPr>
        <w:t>awiadomieniu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zamiarze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wszczęcia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kontroli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sygn.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KH.8361.6</w:t>
      </w:r>
      <w:r w:rsidR="00DB444A">
        <w:rPr>
          <w:color w:val="000000"/>
          <w:lang w:eastAsia="zh-CN"/>
        </w:rPr>
        <w:t>8</w:t>
      </w:r>
      <w:r>
        <w:rPr>
          <w:color w:val="000000"/>
          <w:lang w:eastAsia="zh-CN"/>
        </w:rPr>
        <w:t>.2023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dnia</w:t>
      </w:r>
      <w:r w:rsidR="003F6B8E">
        <w:rPr>
          <w:color w:val="000000"/>
          <w:lang w:eastAsia="zh-CN"/>
        </w:rPr>
        <w:t xml:space="preserve"> </w:t>
      </w:r>
      <w:r w:rsidR="00DB444A">
        <w:rPr>
          <w:color w:val="000000"/>
          <w:lang w:eastAsia="zh-CN"/>
        </w:rPr>
        <w:t>1</w:t>
      </w:r>
      <w:r w:rsidR="003F6B8E">
        <w:rPr>
          <w:color w:val="000000"/>
          <w:lang w:eastAsia="zh-CN"/>
        </w:rPr>
        <w:t xml:space="preserve"> </w:t>
      </w:r>
      <w:r w:rsidR="00DB444A">
        <w:rPr>
          <w:color w:val="000000"/>
          <w:lang w:eastAsia="zh-CN"/>
        </w:rPr>
        <w:t>sierpnia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2023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r.,</w:t>
      </w:r>
      <w:r w:rsidR="003F6B8E">
        <w:rPr>
          <w:color w:val="000000"/>
          <w:lang w:eastAsia="zh-CN"/>
        </w:rPr>
        <w:t xml:space="preserve"> </w:t>
      </w:r>
      <w:r w:rsidR="00E94C45">
        <w:rPr>
          <w:color w:val="000000"/>
          <w:lang w:eastAsia="zh-CN"/>
        </w:rPr>
        <w:t>U</w:t>
      </w:r>
      <w:r>
        <w:rPr>
          <w:color w:val="000000"/>
          <w:lang w:eastAsia="zh-CN"/>
        </w:rPr>
        <w:t>poważnieniu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do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przeprowadzenia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kontroli</w:t>
      </w:r>
      <w:r w:rsidR="003F6B8E">
        <w:rPr>
          <w:color w:val="000000"/>
          <w:lang w:eastAsia="zh-CN"/>
        </w:rPr>
        <w:t xml:space="preserve"> </w:t>
      </w:r>
      <w:r w:rsidR="00E94C45">
        <w:rPr>
          <w:color w:val="000000"/>
          <w:lang w:eastAsia="zh-CN"/>
        </w:rPr>
        <w:br/>
      </w:r>
      <w:r>
        <w:rPr>
          <w:color w:val="000000"/>
          <w:lang w:eastAsia="zh-CN"/>
        </w:rPr>
        <w:t>z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dnia</w:t>
      </w:r>
      <w:r w:rsidR="003F6B8E">
        <w:rPr>
          <w:color w:val="000000"/>
          <w:lang w:eastAsia="zh-CN"/>
        </w:rPr>
        <w:t xml:space="preserve"> </w:t>
      </w:r>
      <w:r w:rsidR="00E94C45">
        <w:rPr>
          <w:color w:val="000000"/>
          <w:lang w:eastAsia="zh-CN"/>
        </w:rPr>
        <w:t>28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sierpnia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2023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r.,</w:t>
      </w:r>
      <w:r w:rsidR="003F6B8E">
        <w:rPr>
          <w:color w:val="000000"/>
          <w:lang w:eastAsia="zh-CN"/>
        </w:rPr>
        <w:t xml:space="preserve"> </w:t>
      </w:r>
      <w:r w:rsidR="00E94C45">
        <w:rPr>
          <w:color w:val="000000"/>
          <w:lang w:eastAsia="zh-CN"/>
        </w:rPr>
        <w:t>P</w:t>
      </w:r>
      <w:r>
        <w:rPr>
          <w:color w:val="000000"/>
          <w:lang w:eastAsia="zh-CN"/>
        </w:rPr>
        <w:t>rotokole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kontroli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KH.8361.6</w:t>
      </w:r>
      <w:r w:rsidR="00E94C45">
        <w:rPr>
          <w:color w:val="000000"/>
          <w:lang w:eastAsia="zh-CN"/>
        </w:rPr>
        <w:t>8</w:t>
      </w:r>
      <w:r>
        <w:rPr>
          <w:color w:val="000000"/>
          <w:lang w:eastAsia="zh-CN"/>
        </w:rPr>
        <w:t>.2023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dnia</w:t>
      </w:r>
      <w:r w:rsidR="003F6B8E">
        <w:rPr>
          <w:color w:val="000000"/>
          <w:lang w:eastAsia="zh-CN"/>
        </w:rPr>
        <w:t xml:space="preserve"> </w:t>
      </w:r>
      <w:r w:rsidR="00E94C45">
        <w:rPr>
          <w:color w:val="000000"/>
          <w:lang w:eastAsia="zh-CN"/>
        </w:rPr>
        <w:t>28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sierpnia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2023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r.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wraz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załącznikami,</w:t>
      </w:r>
      <w:r w:rsidR="003F6B8E">
        <w:rPr>
          <w:color w:val="000000"/>
          <w:lang w:eastAsia="zh-CN"/>
        </w:rPr>
        <w:t xml:space="preserve"> </w:t>
      </w:r>
      <w:r w:rsidR="00DF1E17">
        <w:rPr>
          <w:color w:val="000000"/>
          <w:lang w:eastAsia="zh-CN"/>
        </w:rPr>
        <w:t>Z</w:t>
      </w:r>
      <w:r>
        <w:rPr>
          <w:color w:val="000000"/>
          <w:lang w:eastAsia="zh-CN"/>
        </w:rPr>
        <w:t>awiadomieniu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wszczęciu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postępowania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urzędu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dnia</w:t>
      </w:r>
      <w:r w:rsidR="003F6B8E">
        <w:rPr>
          <w:color w:val="000000"/>
          <w:lang w:eastAsia="zh-CN"/>
        </w:rPr>
        <w:t xml:space="preserve"> </w:t>
      </w:r>
      <w:r w:rsidR="00DF1E17">
        <w:rPr>
          <w:color w:val="000000"/>
          <w:lang w:eastAsia="zh-CN"/>
        </w:rPr>
        <w:t>21</w:t>
      </w:r>
      <w:r w:rsidR="003F6B8E">
        <w:rPr>
          <w:color w:val="000000"/>
          <w:lang w:eastAsia="zh-CN"/>
        </w:rPr>
        <w:t xml:space="preserve"> </w:t>
      </w:r>
      <w:r w:rsidR="00DF1E17">
        <w:rPr>
          <w:color w:val="000000"/>
          <w:lang w:eastAsia="zh-CN"/>
        </w:rPr>
        <w:t>września</w:t>
      </w:r>
      <w:r w:rsidR="003F6B8E">
        <w:rPr>
          <w:color w:val="000000"/>
          <w:lang w:eastAsia="zh-CN"/>
        </w:rPr>
        <w:t xml:space="preserve"> </w:t>
      </w:r>
      <w:r w:rsidR="00C55789">
        <w:rPr>
          <w:color w:val="000000"/>
          <w:lang w:eastAsia="zh-CN"/>
        </w:rPr>
        <w:br/>
      </w:r>
      <w:r>
        <w:rPr>
          <w:color w:val="000000"/>
          <w:lang w:eastAsia="zh-CN"/>
        </w:rPr>
        <w:t>2023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r.</w:t>
      </w:r>
      <w:r>
        <w:rPr>
          <w:lang w:eastAsia="zh-CN"/>
        </w:rPr>
        <w:t>,</w:t>
      </w:r>
      <w:r w:rsidR="003F6B8E">
        <w:rPr>
          <w:lang w:eastAsia="zh-CN"/>
        </w:rPr>
        <w:t xml:space="preserve"> </w:t>
      </w:r>
      <w:r>
        <w:rPr>
          <w:iCs/>
          <w:lang w:eastAsia="zh-CN"/>
        </w:rPr>
        <w:t>piśmie</w:t>
      </w:r>
      <w:r w:rsidR="003F6B8E">
        <w:rPr>
          <w:iCs/>
          <w:lang w:eastAsia="zh-CN"/>
        </w:rPr>
        <w:t xml:space="preserve"> </w:t>
      </w:r>
      <w:r w:rsidR="00C55789">
        <w:rPr>
          <w:iCs/>
          <w:lang w:eastAsia="zh-CN"/>
        </w:rPr>
        <w:t>str</w:t>
      </w:r>
      <w:r>
        <w:rPr>
          <w:iCs/>
          <w:lang w:eastAsia="zh-CN"/>
        </w:rPr>
        <w:t>ony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z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dnia</w:t>
      </w:r>
      <w:r w:rsidR="003F6B8E">
        <w:rPr>
          <w:iCs/>
          <w:lang w:eastAsia="zh-CN"/>
        </w:rPr>
        <w:t xml:space="preserve"> </w:t>
      </w:r>
      <w:r w:rsidR="00C55789">
        <w:rPr>
          <w:iCs/>
          <w:lang w:eastAsia="zh-CN"/>
        </w:rPr>
        <w:t>6</w:t>
      </w:r>
      <w:r w:rsidR="003F6B8E">
        <w:rPr>
          <w:iCs/>
          <w:lang w:eastAsia="zh-CN"/>
        </w:rPr>
        <w:t xml:space="preserve"> </w:t>
      </w:r>
      <w:r w:rsidR="00C55789">
        <w:rPr>
          <w:iCs/>
          <w:lang w:eastAsia="zh-CN"/>
        </w:rPr>
        <w:t>października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2023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r.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z</w:t>
      </w:r>
      <w:r w:rsidR="003F6B8E">
        <w:rPr>
          <w:iCs/>
          <w:lang w:eastAsia="zh-CN"/>
        </w:rPr>
        <w:t xml:space="preserve"> </w:t>
      </w:r>
      <w:r>
        <w:rPr>
          <w:iCs/>
          <w:lang w:eastAsia="zh-CN"/>
        </w:rPr>
        <w:t>załącznikami</w:t>
      </w:r>
      <w:r w:rsidR="007F0C6E">
        <w:rPr>
          <w:iCs/>
          <w:lang w:eastAsia="zh-CN"/>
        </w:rPr>
        <w:t>.</w:t>
      </w:r>
    </w:p>
    <w:p w14:paraId="650D50F3" w14:textId="1FB6CD2C" w:rsidR="00F72ADE" w:rsidRPr="00AD403D" w:rsidRDefault="00F72ADE" w:rsidP="00AD403D">
      <w:pPr>
        <w:pStyle w:val="NormalnyWeb"/>
        <w:spacing w:before="120" w:beforeAutospacing="0" w:after="0" w:afterAutospacing="0" w:line="276" w:lineRule="auto"/>
        <w:jc w:val="both"/>
        <w:rPr>
          <w:iCs/>
          <w:lang w:eastAsia="zh-CN"/>
        </w:rPr>
      </w:pPr>
      <w:r>
        <w:t>Zgodnie</w:t>
      </w:r>
      <w:r w:rsidR="003F6B8E">
        <w:t xml:space="preserve"> </w:t>
      </w:r>
      <w:r>
        <w:t>z</w:t>
      </w:r>
      <w:r w:rsidR="003F6B8E">
        <w:t xml:space="preserve"> </w:t>
      </w:r>
      <w:r>
        <w:t>art.</w:t>
      </w:r>
      <w:r w:rsidR="003F6B8E">
        <w:t xml:space="preserve"> </w:t>
      </w:r>
      <w:r>
        <w:t>189a</w:t>
      </w:r>
      <w:r w:rsidR="003F6B8E">
        <w:t xml:space="preserve"> </w:t>
      </w:r>
      <w:r>
        <w:t>§</w:t>
      </w:r>
      <w:r w:rsidR="003F6B8E">
        <w:t xml:space="preserve"> </w:t>
      </w:r>
      <w:r>
        <w:t>1</w:t>
      </w:r>
      <w:r w:rsidR="003F6B8E">
        <w:t xml:space="preserve"> </w:t>
      </w:r>
      <w:r>
        <w:t>Kpa</w:t>
      </w:r>
      <w:r w:rsidR="003F6B8E">
        <w:t xml:space="preserve"> </w:t>
      </w:r>
      <w:r>
        <w:t>w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sprawach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nakładania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lub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wymierzania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administracyjnej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kary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pieniężnej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lub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udzielania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ulg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w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jej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wykonaniu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stosuje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się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przepisy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niniejszego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działu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(tj.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działu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IVA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„</w:t>
      </w:r>
      <w:r>
        <w:rPr>
          <w:i/>
          <w:shd w:val="clear" w:color="auto" w:fill="FFFFFF"/>
        </w:rPr>
        <w:t>Administracyjne</w:t>
      </w:r>
      <w:r w:rsidR="003F6B8E">
        <w:rPr>
          <w:i/>
          <w:shd w:val="clear" w:color="auto" w:fill="FFFFFF"/>
        </w:rPr>
        <w:t xml:space="preserve"> </w:t>
      </w:r>
      <w:r>
        <w:rPr>
          <w:i/>
          <w:shd w:val="clear" w:color="auto" w:fill="FFFFFF"/>
        </w:rPr>
        <w:t>kary</w:t>
      </w:r>
      <w:r w:rsidR="003F6B8E">
        <w:rPr>
          <w:i/>
          <w:shd w:val="clear" w:color="auto" w:fill="FFFFFF"/>
        </w:rPr>
        <w:t xml:space="preserve"> </w:t>
      </w:r>
      <w:r>
        <w:rPr>
          <w:i/>
          <w:shd w:val="clear" w:color="auto" w:fill="FFFFFF"/>
        </w:rPr>
        <w:t>pieniężne</w:t>
      </w:r>
      <w:r>
        <w:rPr>
          <w:shd w:val="clear" w:color="auto" w:fill="FFFFFF"/>
        </w:rPr>
        <w:t>”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Kodeksu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postępowania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administracyjnego).</w:t>
      </w:r>
      <w:r w:rsidR="003F6B8E">
        <w:rPr>
          <w:shd w:val="clear" w:color="auto" w:fill="FFFFFF"/>
        </w:rPr>
        <w:t xml:space="preserve"> </w:t>
      </w:r>
      <w:r>
        <w:t>Przepisy</w:t>
      </w:r>
      <w:r w:rsidR="003F6B8E">
        <w:t xml:space="preserve"> </w:t>
      </w:r>
      <w:r>
        <w:t>te</w:t>
      </w:r>
      <w:r w:rsidR="003F6B8E">
        <w:t xml:space="preserve"> </w:t>
      </w:r>
      <w:r>
        <w:t>stosuje</w:t>
      </w:r>
      <w:r w:rsidR="003F6B8E">
        <w:t xml:space="preserve"> </w:t>
      </w:r>
      <w:r>
        <w:t>się</w:t>
      </w:r>
      <w:r w:rsidR="003F6B8E">
        <w:t xml:space="preserve"> </w:t>
      </w:r>
      <w:r>
        <w:t>w</w:t>
      </w:r>
      <w:r w:rsidR="003F6B8E">
        <w:t xml:space="preserve"> </w:t>
      </w:r>
      <w:r>
        <w:t>przypadku</w:t>
      </w:r>
      <w:r w:rsidR="003F6B8E">
        <w:t xml:space="preserve"> </w:t>
      </w:r>
      <w:r>
        <w:t>braku</w:t>
      </w:r>
      <w:r w:rsidR="003F6B8E">
        <w:t xml:space="preserve"> </w:t>
      </w:r>
      <w:r>
        <w:t>uregulowania</w:t>
      </w:r>
      <w:r w:rsidR="003F6B8E">
        <w:t xml:space="preserve"> </w:t>
      </w:r>
      <w:r>
        <w:t>w</w:t>
      </w:r>
      <w:r w:rsidR="003F6B8E">
        <w:t xml:space="preserve"> </w:t>
      </w:r>
      <w:r>
        <w:t>przepisach</w:t>
      </w:r>
      <w:r w:rsidR="003F6B8E">
        <w:t xml:space="preserve"> </w:t>
      </w:r>
      <w:r>
        <w:t>odrębnych</w:t>
      </w:r>
      <w:r w:rsidR="003F6B8E">
        <w:t xml:space="preserve"> </w:t>
      </w:r>
      <w:r>
        <w:t>między</w:t>
      </w:r>
      <w:r w:rsidR="003F6B8E">
        <w:t xml:space="preserve"> </w:t>
      </w:r>
      <w:r>
        <w:t>innymi</w:t>
      </w:r>
      <w:r w:rsidR="003F6B8E">
        <w:t xml:space="preserve"> </w:t>
      </w:r>
      <w:r>
        <w:rPr>
          <w:shd w:val="clear" w:color="auto" w:fill="FFFFFF"/>
        </w:rPr>
        <w:t>przesłanek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odstąpienia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od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nałożenia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administracyjnej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kary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pieniężnej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lub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udzielenia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pouczenia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(art.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189a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§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2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pkt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2</w:t>
      </w:r>
      <w:r w:rsidR="003F6B8E">
        <w:rPr>
          <w:shd w:val="clear" w:color="auto" w:fill="FFFFFF"/>
        </w:rPr>
        <w:t xml:space="preserve"> </w:t>
      </w:r>
      <w:r>
        <w:rPr>
          <w:shd w:val="clear" w:color="auto" w:fill="FFFFFF"/>
        </w:rPr>
        <w:t>Kpa).</w:t>
      </w:r>
      <w:r w:rsidR="003F6B8E">
        <w:rPr>
          <w:shd w:val="clear" w:color="auto" w:fill="FFFFFF"/>
        </w:rPr>
        <w:t xml:space="preserve"> </w:t>
      </w:r>
      <w:r>
        <w:t>W</w:t>
      </w:r>
      <w:r w:rsidR="003F6B8E">
        <w:t xml:space="preserve"> </w:t>
      </w:r>
      <w:r>
        <w:t>rozpatrywanej</w:t>
      </w:r>
      <w:r w:rsidR="003F6B8E">
        <w:t xml:space="preserve"> </w:t>
      </w:r>
      <w:r>
        <w:t>sprawie</w:t>
      </w:r>
      <w:r w:rsidR="003F6B8E">
        <w:t xml:space="preserve"> </w:t>
      </w:r>
      <w:r>
        <w:t>znajduje</w:t>
      </w:r>
      <w:r w:rsidR="003F6B8E">
        <w:t xml:space="preserve"> </w:t>
      </w:r>
      <w:r>
        <w:t>zastosowanie</w:t>
      </w:r>
      <w:r w:rsidR="003F6B8E">
        <w:t xml:space="preserve"> </w:t>
      </w:r>
      <w:r>
        <w:t>reguła</w:t>
      </w:r>
      <w:r w:rsidR="003F6B8E">
        <w:t xml:space="preserve"> </w:t>
      </w:r>
      <w:r>
        <w:t>kolizyjna</w:t>
      </w:r>
      <w:r w:rsidR="003F6B8E">
        <w:t xml:space="preserve"> </w:t>
      </w:r>
      <w:r>
        <w:t>zawarta</w:t>
      </w:r>
      <w:r w:rsidR="003F6B8E">
        <w:t xml:space="preserve"> </w:t>
      </w:r>
      <w:r>
        <w:t>w</w:t>
      </w:r>
      <w:r w:rsidR="003F6B8E">
        <w:t xml:space="preserve"> </w:t>
      </w:r>
      <w:r>
        <w:t>art.</w:t>
      </w:r>
      <w:r w:rsidR="003F6B8E">
        <w:t xml:space="preserve"> </w:t>
      </w:r>
      <w:r>
        <w:t>189a</w:t>
      </w:r>
      <w:r w:rsidR="003F6B8E">
        <w:t xml:space="preserve"> </w:t>
      </w:r>
      <w:r>
        <w:t>§</w:t>
      </w:r>
      <w:r w:rsidR="003F6B8E">
        <w:t xml:space="preserve"> </w:t>
      </w:r>
      <w:r>
        <w:t>2</w:t>
      </w:r>
      <w:r w:rsidR="003F6B8E">
        <w:t xml:space="preserve"> </w:t>
      </w:r>
      <w:r>
        <w:t>pkt</w:t>
      </w:r>
      <w:r w:rsidR="003F6B8E">
        <w:t xml:space="preserve"> </w:t>
      </w:r>
      <w:r>
        <w:t>1</w:t>
      </w:r>
      <w:r w:rsidR="003F6B8E">
        <w:t xml:space="preserve"> </w:t>
      </w:r>
      <w:r>
        <w:t>Kpa,</w:t>
      </w:r>
      <w:r w:rsidR="003F6B8E">
        <w:t xml:space="preserve"> </w:t>
      </w:r>
      <w:r>
        <w:t>zgodnie</w:t>
      </w:r>
      <w:r w:rsidR="003F6B8E">
        <w:t xml:space="preserve"> </w:t>
      </w:r>
      <w:r>
        <w:t>z</w:t>
      </w:r>
      <w:r w:rsidR="003F6B8E">
        <w:t xml:space="preserve"> </w:t>
      </w:r>
      <w:r>
        <w:t>którą</w:t>
      </w:r>
      <w:r w:rsidR="003F6B8E">
        <w:t xml:space="preserve"> </w:t>
      </w:r>
      <w:r>
        <w:t>w</w:t>
      </w:r>
      <w:r w:rsidR="003F6B8E">
        <w:t xml:space="preserve"> </w:t>
      </w:r>
      <w:r>
        <w:t>przypadku</w:t>
      </w:r>
      <w:r w:rsidR="003F6B8E">
        <w:t xml:space="preserve"> </w:t>
      </w:r>
      <w:r>
        <w:t>uregulowania</w:t>
      </w:r>
      <w:r w:rsidR="003F6B8E">
        <w:t xml:space="preserve"> </w:t>
      </w:r>
      <w:r>
        <w:t>w</w:t>
      </w:r>
      <w:r w:rsidR="003F6B8E">
        <w:t xml:space="preserve"> </w:t>
      </w:r>
      <w:r>
        <w:t>przepisach</w:t>
      </w:r>
      <w:r w:rsidR="003F6B8E">
        <w:t xml:space="preserve"> </w:t>
      </w:r>
      <w:r>
        <w:t>odrębnych</w:t>
      </w:r>
      <w:r w:rsidR="003F6B8E">
        <w:t xml:space="preserve"> </w:t>
      </w:r>
      <w:r>
        <w:t>przesłanek</w:t>
      </w:r>
      <w:r w:rsidR="003F6B8E">
        <w:t xml:space="preserve"> </w:t>
      </w:r>
      <w:r>
        <w:t>wymiaru</w:t>
      </w:r>
      <w:r w:rsidR="003F6B8E">
        <w:t xml:space="preserve"> </w:t>
      </w:r>
      <w:r>
        <w:t>administracyjnej</w:t>
      </w:r>
      <w:r w:rsidR="003F6B8E">
        <w:t xml:space="preserve"> </w:t>
      </w:r>
      <w:r>
        <w:t>kary</w:t>
      </w:r>
      <w:r w:rsidR="003F6B8E">
        <w:t xml:space="preserve"> </w:t>
      </w:r>
      <w:r>
        <w:t>pieniężnej,</w:t>
      </w:r>
      <w:r w:rsidR="003F6B8E">
        <w:t xml:space="preserve"> </w:t>
      </w:r>
      <w:r>
        <w:t>przepisów</w:t>
      </w:r>
      <w:r w:rsidR="003F6B8E">
        <w:t xml:space="preserve"> </w:t>
      </w:r>
      <w:r>
        <w:t>działu</w:t>
      </w:r>
      <w:r w:rsidR="003F6B8E">
        <w:t xml:space="preserve"> </w:t>
      </w:r>
      <w:proofErr w:type="spellStart"/>
      <w:r>
        <w:t>IVa</w:t>
      </w:r>
      <w:proofErr w:type="spellEnd"/>
      <w:r w:rsidR="003F6B8E">
        <w:t xml:space="preserve"> </w:t>
      </w:r>
      <w:r>
        <w:t>„A</w:t>
      </w:r>
      <w:r>
        <w:rPr>
          <w:i/>
        </w:rPr>
        <w:t>dministracyjne</w:t>
      </w:r>
      <w:r w:rsidR="003F6B8E">
        <w:rPr>
          <w:i/>
        </w:rPr>
        <w:t xml:space="preserve"> </w:t>
      </w:r>
      <w:r>
        <w:rPr>
          <w:i/>
        </w:rPr>
        <w:t>kary</w:t>
      </w:r>
      <w:r w:rsidR="003F6B8E">
        <w:rPr>
          <w:i/>
        </w:rPr>
        <w:t xml:space="preserve"> </w:t>
      </w:r>
      <w:r>
        <w:rPr>
          <w:i/>
        </w:rPr>
        <w:t>pieniężne</w:t>
      </w:r>
      <w:r>
        <w:t>”</w:t>
      </w:r>
      <w:r w:rsidR="003F6B8E">
        <w:t xml:space="preserve"> </w:t>
      </w:r>
      <w:r>
        <w:t>Kodeksu</w:t>
      </w:r>
      <w:r w:rsidR="003F6B8E">
        <w:t xml:space="preserve"> </w:t>
      </w:r>
      <w:r>
        <w:t>postępowania</w:t>
      </w:r>
      <w:r w:rsidR="003F6B8E">
        <w:t xml:space="preserve"> </w:t>
      </w:r>
      <w:r>
        <w:t>administracyjnego</w:t>
      </w:r>
      <w:r w:rsidR="003F6B8E">
        <w:t xml:space="preserve"> </w:t>
      </w:r>
      <w:r>
        <w:t>w</w:t>
      </w:r>
      <w:r w:rsidR="003F6B8E">
        <w:t xml:space="preserve"> </w:t>
      </w:r>
      <w:r>
        <w:t>tym</w:t>
      </w:r>
      <w:r w:rsidR="003F6B8E">
        <w:t xml:space="preserve"> </w:t>
      </w:r>
      <w:r>
        <w:t>zakresie</w:t>
      </w:r>
      <w:r w:rsidR="003F6B8E">
        <w:t xml:space="preserve"> </w:t>
      </w:r>
      <w:r>
        <w:t>nie</w:t>
      </w:r>
      <w:r w:rsidR="003F6B8E">
        <w:t xml:space="preserve"> </w:t>
      </w:r>
      <w:r>
        <w:t>stosuje</w:t>
      </w:r>
      <w:r w:rsidR="003F6B8E">
        <w:t xml:space="preserve"> </w:t>
      </w:r>
      <w:r>
        <w:t>się.</w:t>
      </w:r>
      <w:r w:rsidR="003F6B8E">
        <w:t xml:space="preserve"> </w:t>
      </w:r>
    </w:p>
    <w:p w14:paraId="4AE75F5B" w14:textId="54B593EF" w:rsidR="00F72ADE" w:rsidRDefault="00F72ADE" w:rsidP="00727309">
      <w:pPr>
        <w:tabs>
          <w:tab w:val="left" w:pos="708"/>
        </w:tabs>
        <w:suppressAutoHyphens/>
        <w:spacing w:before="120" w:after="120" w:line="276" w:lineRule="auto"/>
        <w:jc w:val="both"/>
        <w:rPr>
          <w:color w:val="000000"/>
          <w:szCs w:val="24"/>
          <w:lang w:eastAsia="zh-CN"/>
        </w:rPr>
      </w:pPr>
      <w:r>
        <w:rPr>
          <w:bCs/>
          <w:szCs w:val="24"/>
          <w:lang w:eastAsia="zh-CN"/>
        </w:rPr>
        <w:t>Z</w:t>
      </w:r>
      <w:r w:rsidR="003F6B8E">
        <w:rPr>
          <w:bCs/>
          <w:szCs w:val="24"/>
          <w:lang w:eastAsia="zh-CN"/>
        </w:rPr>
        <w:t xml:space="preserve"> </w:t>
      </w:r>
      <w:r>
        <w:rPr>
          <w:bCs/>
          <w:szCs w:val="24"/>
          <w:lang w:eastAsia="zh-CN"/>
        </w:rPr>
        <w:t>uwagi</w:t>
      </w:r>
      <w:r w:rsidR="003F6B8E">
        <w:rPr>
          <w:bCs/>
          <w:szCs w:val="24"/>
          <w:lang w:eastAsia="zh-CN"/>
        </w:rPr>
        <w:t xml:space="preserve"> </w:t>
      </w:r>
      <w:r>
        <w:rPr>
          <w:bCs/>
          <w:szCs w:val="24"/>
          <w:lang w:eastAsia="zh-CN"/>
        </w:rPr>
        <w:t>na</w:t>
      </w:r>
      <w:r w:rsidR="003F6B8E">
        <w:rPr>
          <w:bCs/>
          <w:szCs w:val="24"/>
          <w:lang w:eastAsia="zh-CN"/>
        </w:rPr>
        <w:t xml:space="preserve"> </w:t>
      </w:r>
      <w:r>
        <w:rPr>
          <w:bCs/>
          <w:szCs w:val="24"/>
          <w:lang w:eastAsia="zh-CN"/>
        </w:rPr>
        <w:t>brak</w:t>
      </w:r>
      <w:r w:rsidR="003F6B8E">
        <w:rPr>
          <w:bCs/>
          <w:szCs w:val="24"/>
          <w:lang w:eastAsia="zh-CN"/>
        </w:rPr>
        <w:t xml:space="preserve"> </w:t>
      </w:r>
      <w:r>
        <w:rPr>
          <w:bCs/>
          <w:szCs w:val="24"/>
          <w:lang w:eastAsia="zh-CN"/>
        </w:rPr>
        <w:t>w</w:t>
      </w:r>
      <w:r w:rsidR="003F6B8E">
        <w:rPr>
          <w:bCs/>
          <w:szCs w:val="24"/>
          <w:lang w:eastAsia="zh-CN"/>
        </w:rPr>
        <w:t xml:space="preserve"> </w:t>
      </w:r>
      <w:r>
        <w:rPr>
          <w:bCs/>
          <w:szCs w:val="24"/>
          <w:lang w:eastAsia="zh-CN"/>
        </w:rPr>
        <w:t>ustawie</w:t>
      </w:r>
      <w:r w:rsidR="003F6B8E">
        <w:rPr>
          <w:bCs/>
          <w:szCs w:val="24"/>
          <w:lang w:eastAsia="zh-CN"/>
        </w:rPr>
        <w:t xml:space="preserve"> </w:t>
      </w:r>
      <w:r>
        <w:rPr>
          <w:bCs/>
          <w:szCs w:val="24"/>
          <w:shd w:val="clear" w:color="auto" w:fill="FFFFFF"/>
        </w:rPr>
        <w:t>o</w:t>
      </w:r>
      <w:r w:rsidR="003F6B8E">
        <w:rPr>
          <w:bCs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>informowaniu</w:t>
      </w:r>
      <w:r w:rsidR="003F6B8E">
        <w:rPr>
          <w:bCs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>o</w:t>
      </w:r>
      <w:r w:rsidR="003F6B8E">
        <w:rPr>
          <w:bCs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>cenach</w:t>
      </w:r>
      <w:r w:rsidR="003F6B8E">
        <w:rPr>
          <w:bCs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>towarów</w:t>
      </w:r>
      <w:r w:rsidR="003F6B8E">
        <w:rPr>
          <w:bCs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>i</w:t>
      </w:r>
      <w:r w:rsidR="003F6B8E">
        <w:rPr>
          <w:bCs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>usług</w:t>
      </w:r>
      <w:r w:rsidR="003F6B8E">
        <w:rPr>
          <w:bCs/>
          <w:i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>przepisów</w:t>
      </w:r>
      <w:r w:rsidR="003F6B8E">
        <w:rPr>
          <w:bCs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>regulujących</w:t>
      </w:r>
      <w:r w:rsidR="003F6B8E">
        <w:rPr>
          <w:bCs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odstąpienie</w:t>
      </w:r>
      <w:r w:rsidR="003F6B8E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od</w:t>
      </w:r>
      <w:r w:rsidR="003F6B8E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nałożenia</w:t>
      </w:r>
      <w:r w:rsidR="003F6B8E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administracyjnej</w:t>
      </w:r>
      <w:r w:rsidR="003F6B8E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kary</w:t>
      </w:r>
      <w:r w:rsidR="003F6B8E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pieniężnej</w:t>
      </w:r>
      <w:r w:rsidR="003F6B8E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lub</w:t>
      </w:r>
      <w:r w:rsidR="003F6B8E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udzielenie</w:t>
      </w:r>
      <w:r w:rsidR="003F6B8E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pouczenia</w:t>
      </w:r>
      <w:r w:rsidR="003F6B8E">
        <w:rPr>
          <w:szCs w:val="24"/>
          <w:shd w:val="clear" w:color="auto" w:fill="FFFFFF"/>
        </w:rPr>
        <w:t xml:space="preserve"> </w:t>
      </w:r>
      <w:r w:rsidR="002871E9">
        <w:rPr>
          <w:szCs w:val="24"/>
          <w:shd w:val="clear" w:color="auto" w:fill="FFFFFF"/>
        </w:rPr>
        <w:br/>
      </w:r>
      <w:r>
        <w:rPr>
          <w:szCs w:val="24"/>
          <w:shd w:val="clear" w:color="auto" w:fill="FFFFFF"/>
        </w:rPr>
        <w:lastRenderedPageBreak/>
        <w:t>w</w:t>
      </w:r>
      <w:r w:rsidR="003F6B8E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przedmiotowej</w:t>
      </w:r>
      <w:r w:rsidR="003F6B8E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sprawie</w:t>
      </w:r>
      <w:r w:rsidR="003F6B8E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zastosowanie</w:t>
      </w:r>
      <w:r w:rsidR="003F6B8E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mają</w:t>
      </w:r>
      <w:r w:rsidR="003F6B8E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przepisy</w:t>
      </w:r>
      <w:r w:rsidR="003F6B8E">
        <w:rPr>
          <w:szCs w:val="24"/>
          <w:shd w:val="clear" w:color="auto" w:fill="FFFFFF"/>
        </w:rPr>
        <w:t xml:space="preserve"> </w:t>
      </w:r>
      <w:r>
        <w:rPr>
          <w:bCs/>
          <w:szCs w:val="24"/>
          <w:lang w:eastAsia="zh-CN"/>
        </w:rPr>
        <w:t>art.</w:t>
      </w:r>
      <w:r w:rsidR="003F6B8E">
        <w:rPr>
          <w:bCs/>
          <w:szCs w:val="24"/>
          <w:lang w:eastAsia="zh-CN"/>
        </w:rPr>
        <w:t xml:space="preserve"> </w:t>
      </w:r>
      <w:r>
        <w:rPr>
          <w:bCs/>
          <w:szCs w:val="24"/>
          <w:lang w:eastAsia="zh-CN"/>
        </w:rPr>
        <w:t>189e</w:t>
      </w:r>
      <w:r w:rsidR="003F6B8E">
        <w:rPr>
          <w:bCs/>
          <w:szCs w:val="24"/>
          <w:lang w:eastAsia="zh-CN"/>
        </w:rPr>
        <w:t xml:space="preserve"> </w:t>
      </w:r>
      <w:r>
        <w:rPr>
          <w:bCs/>
          <w:szCs w:val="24"/>
          <w:lang w:eastAsia="zh-CN"/>
        </w:rPr>
        <w:t>Kpa</w:t>
      </w:r>
      <w:r w:rsidR="003F6B8E">
        <w:rPr>
          <w:bCs/>
          <w:szCs w:val="24"/>
          <w:lang w:eastAsia="zh-CN"/>
        </w:rPr>
        <w:t xml:space="preserve"> </w:t>
      </w:r>
      <w:r>
        <w:rPr>
          <w:bCs/>
          <w:szCs w:val="24"/>
          <w:lang w:eastAsia="zh-CN"/>
        </w:rPr>
        <w:t>(siła</w:t>
      </w:r>
      <w:r w:rsidR="003F6B8E">
        <w:rPr>
          <w:bCs/>
          <w:szCs w:val="24"/>
          <w:lang w:eastAsia="zh-CN"/>
        </w:rPr>
        <w:t xml:space="preserve"> </w:t>
      </w:r>
      <w:r>
        <w:rPr>
          <w:bCs/>
          <w:szCs w:val="24"/>
          <w:lang w:eastAsia="zh-CN"/>
        </w:rPr>
        <w:t>wyższa)</w:t>
      </w:r>
      <w:r w:rsidR="003F6B8E">
        <w:rPr>
          <w:bCs/>
          <w:szCs w:val="24"/>
          <w:lang w:eastAsia="zh-CN"/>
        </w:rPr>
        <w:t xml:space="preserve"> </w:t>
      </w:r>
      <w:r>
        <w:rPr>
          <w:bCs/>
          <w:szCs w:val="24"/>
          <w:lang w:eastAsia="zh-CN"/>
        </w:rPr>
        <w:t>i</w:t>
      </w:r>
      <w:r w:rsidR="003F6B8E">
        <w:rPr>
          <w:bCs/>
          <w:szCs w:val="24"/>
          <w:lang w:eastAsia="zh-CN"/>
        </w:rPr>
        <w:t xml:space="preserve"> </w:t>
      </w:r>
      <w:r>
        <w:rPr>
          <w:bCs/>
          <w:szCs w:val="24"/>
          <w:lang w:eastAsia="zh-CN"/>
        </w:rPr>
        <w:t>art.</w:t>
      </w:r>
      <w:r w:rsidR="003F6B8E">
        <w:rPr>
          <w:bCs/>
          <w:szCs w:val="24"/>
          <w:lang w:eastAsia="zh-CN"/>
        </w:rPr>
        <w:t xml:space="preserve"> </w:t>
      </w:r>
      <w:r>
        <w:rPr>
          <w:bCs/>
          <w:szCs w:val="24"/>
          <w:lang w:eastAsia="zh-CN"/>
        </w:rPr>
        <w:t>189f</w:t>
      </w:r>
      <w:r w:rsidR="003F6B8E">
        <w:rPr>
          <w:bCs/>
          <w:szCs w:val="24"/>
          <w:lang w:eastAsia="zh-CN"/>
        </w:rPr>
        <w:t xml:space="preserve"> </w:t>
      </w:r>
      <w:r>
        <w:rPr>
          <w:bCs/>
          <w:szCs w:val="24"/>
          <w:lang w:eastAsia="zh-CN"/>
        </w:rPr>
        <w:t>Kpa</w:t>
      </w:r>
      <w:r w:rsidR="003F6B8E">
        <w:rPr>
          <w:bCs/>
          <w:szCs w:val="24"/>
          <w:lang w:eastAsia="zh-CN"/>
        </w:rPr>
        <w:t xml:space="preserve"> </w:t>
      </w:r>
      <w:r>
        <w:rPr>
          <w:bCs/>
          <w:szCs w:val="24"/>
          <w:lang w:eastAsia="zh-CN"/>
        </w:rPr>
        <w:t>(</w:t>
      </w:r>
      <w:r>
        <w:rPr>
          <w:bCs/>
          <w:szCs w:val="24"/>
          <w:shd w:val="clear" w:color="auto" w:fill="FFFFFF"/>
        </w:rPr>
        <w:t>odstąpienie</w:t>
      </w:r>
      <w:r w:rsidR="003F6B8E">
        <w:rPr>
          <w:bCs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>od</w:t>
      </w:r>
      <w:r w:rsidR="003F6B8E">
        <w:rPr>
          <w:bCs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>nałożenia</w:t>
      </w:r>
      <w:r w:rsidR="003F6B8E">
        <w:rPr>
          <w:bCs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>administracyjnej</w:t>
      </w:r>
      <w:r w:rsidR="003F6B8E">
        <w:rPr>
          <w:bCs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>kary</w:t>
      </w:r>
      <w:r w:rsidR="003F6B8E">
        <w:rPr>
          <w:bCs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>pieniężnej)</w:t>
      </w:r>
      <w:r>
        <w:rPr>
          <w:bCs/>
          <w:szCs w:val="24"/>
          <w:lang w:eastAsia="zh-CN"/>
        </w:rPr>
        <w:t>.</w:t>
      </w:r>
    </w:p>
    <w:p w14:paraId="36AE02E5" w14:textId="2FDAE7EB" w:rsidR="00CC2F48" w:rsidRDefault="00F72ADE" w:rsidP="00727309">
      <w:pPr>
        <w:tabs>
          <w:tab w:val="left" w:pos="0"/>
        </w:tabs>
        <w:spacing w:line="276" w:lineRule="auto"/>
        <w:jc w:val="both"/>
        <w:rPr>
          <w:iCs/>
          <w:szCs w:val="24"/>
          <w:lang w:eastAsia="zh-CN"/>
        </w:rPr>
      </w:pPr>
      <w:r>
        <w:rPr>
          <w:iCs/>
          <w:szCs w:val="24"/>
          <w:lang w:eastAsia="zh-CN"/>
        </w:rPr>
        <w:t>Zgodnie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art.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189e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Kpa,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przypadku,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gdy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do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naruszenia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prawa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doszło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wskutek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działania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siły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wyższej,</w:t>
      </w:r>
      <w:r w:rsidR="003F6B8E">
        <w:rPr>
          <w:iCs/>
          <w:szCs w:val="24"/>
          <w:lang w:eastAsia="zh-CN"/>
        </w:rPr>
        <w:t xml:space="preserve"> </w:t>
      </w:r>
      <w:r w:rsidR="002871E9">
        <w:rPr>
          <w:iCs/>
          <w:szCs w:val="24"/>
          <w:lang w:eastAsia="zh-CN"/>
        </w:rPr>
        <w:t>s</w:t>
      </w:r>
      <w:r>
        <w:rPr>
          <w:iCs/>
          <w:szCs w:val="24"/>
          <w:lang w:eastAsia="zh-CN"/>
        </w:rPr>
        <w:t>trona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nie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podlega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ukaraniu.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Pojęcie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to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wprawdzie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nie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zostało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zdefiniowane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przepisach,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niemniej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–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zgodnie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poglądami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wyrażanymi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na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gruncie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prawa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cywilnego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–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siła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wyższa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to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„zdarzenie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zewnętrzne,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niemożliwe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do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przewidzenia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(co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obejmuje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również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nikłe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prawdopodobieństwo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jego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zajścia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danej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sytuacji)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i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niemożliwe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do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zapobieżenia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(przy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czym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zasadzie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chodzi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o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niemożliwość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zapobieżenia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nie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tyle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samemu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zjawisku,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co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jego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następstwom)”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(J.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Pokrzywniak.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Klauzula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siły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wyższej.</w:t>
      </w:r>
      <w:r w:rsidR="003F6B8E">
        <w:rPr>
          <w:iCs/>
          <w:szCs w:val="24"/>
          <w:lang w:eastAsia="zh-CN"/>
        </w:rPr>
        <w:t xml:space="preserve"> </w:t>
      </w:r>
      <w:proofErr w:type="spellStart"/>
      <w:r>
        <w:rPr>
          <w:iCs/>
          <w:szCs w:val="24"/>
          <w:lang w:eastAsia="zh-CN"/>
        </w:rPr>
        <w:t>MoP</w:t>
      </w:r>
      <w:proofErr w:type="spellEnd"/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2005,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Nr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6).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„Siłę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wyższą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odróżnia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od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zwykłego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przypadku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(casus)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to,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że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jest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to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zdarzenie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nadzwyczajne,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zewnętrzne</w:t>
      </w:r>
      <w:r w:rsidR="003F6B8E">
        <w:rPr>
          <w:iCs/>
          <w:szCs w:val="24"/>
          <w:lang w:eastAsia="zh-CN"/>
        </w:rPr>
        <w:t xml:space="preserve"> </w:t>
      </w:r>
      <w:r w:rsidR="00CC2F48">
        <w:rPr>
          <w:iCs/>
          <w:szCs w:val="24"/>
          <w:lang w:eastAsia="zh-CN"/>
        </w:rPr>
        <w:br/>
      </w:r>
      <w:r>
        <w:rPr>
          <w:iCs/>
          <w:szCs w:val="24"/>
          <w:lang w:eastAsia="zh-CN"/>
        </w:rPr>
        <w:t>i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niemożliwe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do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zapobieżenia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(vis</w:t>
      </w:r>
      <w:r w:rsidR="003F6B8E">
        <w:rPr>
          <w:iCs/>
          <w:szCs w:val="24"/>
          <w:lang w:eastAsia="zh-CN"/>
        </w:rPr>
        <w:t xml:space="preserve"> </w:t>
      </w:r>
      <w:proofErr w:type="spellStart"/>
      <w:r>
        <w:rPr>
          <w:iCs/>
          <w:szCs w:val="24"/>
          <w:lang w:eastAsia="zh-CN"/>
        </w:rPr>
        <w:t>cui</w:t>
      </w:r>
      <w:proofErr w:type="spellEnd"/>
      <w:r w:rsidR="003F6B8E">
        <w:rPr>
          <w:iCs/>
          <w:szCs w:val="24"/>
          <w:lang w:eastAsia="zh-CN"/>
        </w:rPr>
        <w:t xml:space="preserve"> </w:t>
      </w:r>
      <w:proofErr w:type="spellStart"/>
      <w:r>
        <w:rPr>
          <w:iCs/>
          <w:szCs w:val="24"/>
          <w:lang w:eastAsia="zh-CN"/>
        </w:rPr>
        <w:t>humana</w:t>
      </w:r>
      <w:proofErr w:type="spellEnd"/>
      <w:r w:rsidR="003F6B8E">
        <w:rPr>
          <w:iCs/>
          <w:szCs w:val="24"/>
          <w:lang w:eastAsia="zh-CN"/>
        </w:rPr>
        <w:t xml:space="preserve"> </w:t>
      </w:r>
      <w:proofErr w:type="spellStart"/>
      <w:r>
        <w:rPr>
          <w:iCs/>
          <w:szCs w:val="24"/>
          <w:lang w:eastAsia="zh-CN"/>
        </w:rPr>
        <w:t>infirmitas</w:t>
      </w:r>
      <w:proofErr w:type="spellEnd"/>
      <w:r w:rsidR="003F6B8E">
        <w:rPr>
          <w:iCs/>
          <w:szCs w:val="24"/>
          <w:lang w:eastAsia="zh-CN"/>
        </w:rPr>
        <w:t xml:space="preserve"> </w:t>
      </w:r>
      <w:proofErr w:type="spellStart"/>
      <w:r>
        <w:rPr>
          <w:iCs/>
          <w:szCs w:val="24"/>
          <w:lang w:eastAsia="zh-CN"/>
        </w:rPr>
        <w:t>resistere</w:t>
      </w:r>
      <w:proofErr w:type="spellEnd"/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non</w:t>
      </w:r>
      <w:r w:rsidR="003F6B8E">
        <w:rPr>
          <w:iCs/>
          <w:szCs w:val="24"/>
          <w:lang w:eastAsia="zh-CN"/>
        </w:rPr>
        <w:t xml:space="preserve"> </w:t>
      </w:r>
      <w:proofErr w:type="spellStart"/>
      <w:r>
        <w:rPr>
          <w:iCs/>
          <w:szCs w:val="24"/>
          <w:lang w:eastAsia="zh-CN"/>
        </w:rPr>
        <w:t>potest</w:t>
      </w:r>
      <w:proofErr w:type="spellEnd"/>
      <w:r>
        <w:rPr>
          <w:iCs/>
          <w:szCs w:val="24"/>
          <w:lang w:eastAsia="zh-CN"/>
        </w:rPr>
        <w:t>).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Należą</w:t>
      </w:r>
      <w:r w:rsidR="003F6B8E">
        <w:rPr>
          <w:iCs/>
          <w:szCs w:val="24"/>
          <w:lang w:eastAsia="zh-CN"/>
        </w:rPr>
        <w:t xml:space="preserve"> </w:t>
      </w:r>
      <w:r w:rsidR="00CC2F48">
        <w:rPr>
          <w:iCs/>
          <w:szCs w:val="24"/>
          <w:lang w:eastAsia="zh-CN"/>
        </w:rPr>
        <w:br/>
      </w:r>
      <w:r>
        <w:rPr>
          <w:iCs/>
          <w:szCs w:val="24"/>
          <w:lang w:eastAsia="zh-CN"/>
        </w:rPr>
        <w:t>tu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zwłaszcza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zdarzenia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o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charakterze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katastrofalnych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działań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przyrody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i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zdarzenia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nadzwyczajne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postaci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zaburzeń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życia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zbiorowego,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jak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wojna,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zamieszki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krajowe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itp.,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a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także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pewnych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przypadkach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akty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władzy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publicznej,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którym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nie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może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przeciwstawić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się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jednostka”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(A.</w:t>
      </w:r>
      <w:r w:rsidR="003F6B8E">
        <w:rPr>
          <w:iCs/>
          <w:szCs w:val="24"/>
          <w:lang w:eastAsia="zh-CN"/>
        </w:rPr>
        <w:t xml:space="preserve"> </w:t>
      </w:r>
      <w:proofErr w:type="spellStart"/>
      <w:r>
        <w:rPr>
          <w:iCs/>
          <w:szCs w:val="24"/>
          <w:lang w:eastAsia="zh-CN"/>
        </w:rPr>
        <w:t>Kidyba</w:t>
      </w:r>
      <w:proofErr w:type="spellEnd"/>
      <w:r>
        <w:rPr>
          <w:iCs/>
          <w:szCs w:val="24"/>
          <w:lang w:eastAsia="zh-CN"/>
        </w:rPr>
        <w:t>: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Kodeks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cywilny.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Komentarz.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T.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3.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Zobowiązania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–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część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ogólna.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Warszawa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2016,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art.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124).</w:t>
      </w:r>
    </w:p>
    <w:p w14:paraId="6433CA07" w14:textId="2C706EE3" w:rsidR="00F72ADE" w:rsidRPr="00CC2F48" w:rsidRDefault="00F72ADE" w:rsidP="00CC2F48">
      <w:pPr>
        <w:tabs>
          <w:tab w:val="left" w:pos="0"/>
        </w:tabs>
        <w:spacing w:before="120" w:line="276" w:lineRule="auto"/>
        <w:jc w:val="both"/>
        <w:rPr>
          <w:iCs/>
          <w:szCs w:val="24"/>
          <w:lang w:eastAsia="zh-CN"/>
        </w:rPr>
      </w:pPr>
      <w:r>
        <w:rPr>
          <w:iCs/>
          <w:szCs w:val="24"/>
          <w:lang w:eastAsia="zh-CN"/>
        </w:rPr>
        <w:t>W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ocenie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Podkarpackiego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Wojewódzkiego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Inspektora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Inspekcji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Handlowej,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na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gruncie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niniejszej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sprawy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brak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jest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podstaw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do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uznania,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iż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do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naruszenia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prawa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doszło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wyniku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bezpośredniego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działania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siły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wyższej.</w:t>
      </w:r>
      <w:r w:rsidR="003F6B8E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U</w:t>
      </w:r>
      <w:r>
        <w:rPr>
          <w:color w:val="000000"/>
          <w:szCs w:val="24"/>
          <w:lang w:eastAsia="zh-CN"/>
        </w:rPr>
        <w:t>znał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on,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że</w:t>
      </w:r>
      <w:r w:rsidR="003F6B8E">
        <w:rPr>
          <w:color w:val="000000"/>
          <w:szCs w:val="24"/>
          <w:lang w:eastAsia="zh-CN"/>
        </w:rPr>
        <w:t xml:space="preserve"> </w:t>
      </w:r>
      <w:r w:rsidR="00A562EE">
        <w:rPr>
          <w:color w:val="000000"/>
          <w:szCs w:val="24"/>
          <w:lang w:eastAsia="zh-CN"/>
        </w:rPr>
        <w:t>s</w:t>
      </w:r>
      <w:r>
        <w:rPr>
          <w:color w:val="000000"/>
          <w:szCs w:val="24"/>
          <w:lang w:eastAsia="zh-CN"/>
        </w:rPr>
        <w:t>trona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postępowania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miała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możliwość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zapobieżenia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powstałym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nieprawidłowościom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poprzez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chociażby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nadzór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nad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stosowaniem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przepisów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prowadzonej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placówce.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Przypomnieć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należy,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że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kontrola,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podczas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której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stwierdzono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nieprawidłowości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poprzedzona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została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zawiadomieniem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zamiarze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wszczęcia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kontroli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dnia</w:t>
      </w:r>
      <w:r w:rsidR="003F6B8E">
        <w:rPr>
          <w:color w:val="000000"/>
          <w:szCs w:val="24"/>
          <w:lang w:eastAsia="zh-CN"/>
        </w:rPr>
        <w:t xml:space="preserve"> </w:t>
      </w:r>
      <w:r w:rsidR="00A562EE">
        <w:rPr>
          <w:color w:val="000000"/>
          <w:szCs w:val="24"/>
          <w:lang w:eastAsia="zh-CN"/>
        </w:rPr>
        <w:t>1</w:t>
      </w:r>
      <w:r w:rsidR="003F6B8E">
        <w:rPr>
          <w:color w:val="000000"/>
          <w:szCs w:val="24"/>
          <w:lang w:eastAsia="zh-CN"/>
        </w:rPr>
        <w:t xml:space="preserve"> </w:t>
      </w:r>
      <w:r w:rsidR="00A562EE">
        <w:rPr>
          <w:color w:val="000000"/>
          <w:szCs w:val="24"/>
          <w:lang w:eastAsia="zh-CN"/>
        </w:rPr>
        <w:t>sierpnia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2023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r.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(sygn.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KH.8361.6</w:t>
      </w:r>
      <w:r w:rsidR="00A562EE">
        <w:rPr>
          <w:color w:val="000000"/>
          <w:szCs w:val="24"/>
          <w:lang w:eastAsia="zh-CN"/>
        </w:rPr>
        <w:t>8</w:t>
      </w:r>
      <w:r>
        <w:rPr>
          <w:color w:val="000000"/>
          <w:szCs w:val="24"/>
          <w:lang w:eastAsia="zh-CN"/>
        </w:rPr>
        <w:t>.2023).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Przedmiotowe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pismo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zostało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doręczone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dniu</w:t>
      </w:r>
      <w:r w:rsidR="003F6B8E">
        <w:rPr>
          <w:color w:val="000000"/>
          <w:szCs w:val="24"/>
          <w:lang w:eastAsia="zh-CN"/>
        </w:rPr>
        <w:t xml:space="preserve"> </w:t>
      </w:r>
      <w:r w:rsidR="00A562EE">
        <w:rPr>
          <w:color w:val="000000"/>
          <w:szCs w:val="24"/>
          <w:lang w:eastAsia="zh-CN"/>
        </w:rPr>
        <w:t>4</w:t>
      </w:r>
      <w:r w:rsidR="003F6B8E">
        <w:rPr>
          <w:color w:val="000000"/>
          <w:szCs w:val="24"/>
          <w:lang w:eastAsia="zh-CN"/>
        </w:rPr>
        <w:t xml:space="preserve"> </w:t>
      </w:r>
      <w:r w:rsidR="00A562EE">
        <w:rPr>
          <w:color w:val="000000"/>
          <w:szCs w:val="24"/>
          <w:lang w:eastAsia="zh-CN"/>
        </w:rPr>
        <w:t>sierpnia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2023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r.,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kontrolę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rozpoczęto</w:t>
      </w:r>
      <w:r w:rsidR="003F6B8E">
        <w:rPr>
          <w:color w:val="000000"/>
          <w:szCs w:val="24"/>
          <w:lang w:eastAsia="zh-CN"/>
        </w:rPr>
        <w:t xml:space="preserve"> </w:t>
      </w:r>
      <w:r w:rsidR="00016DDA">
        <w:rPr>
          <w:color w:val="000000"/>
          <w:szCs w:val="24"/>
          <w:lang w:eastAsia="zh-CN"/>
        </w:rPr>
        <w:t>28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sierpnia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2023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r.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Strona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miała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zatem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czas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podjęcie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stosownych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działań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upewnienie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się,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że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należycie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wykonuje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obowiązki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informowania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konsumentów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cenach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cenach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jednostkowych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produktów.</w:t>
      </w:r>
    </w:p>
    <w:p w14:paraId="1F063E8B" w14:textId="6580D1B6" w:rsidR="00F72ADE" w:rsidRDefault="00F72ADE" w:rsidP="00727309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Przesłanki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odstąpienia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nałożenia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administracyjnej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pieniężnej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określone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są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także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br/>
        <w:t>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189f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Kpa.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189f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§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stanowi,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że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organ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administracji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publicznej,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drodze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decyzji,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odstępuje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nałożenia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administracyjnej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pieniężnej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poprzestaje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pouczeniu,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jeżeli:</w:t>
      </w:r>
    </w:p>
    <w:p w14:paraId="0CEF8FEB" w14:textId="0CE20769" w:rsidR="00901CE9" w:rsidRPr="00901CE9" w:rsidRDefault="00F72ADE" w:rsidP="002871E9">
      <w:pPr>
        <w:pStyle w:val="Akapitzlist"/>
        <w:numPr>
          <w:ilvl w:val="0"/>
          <w:numId w:val="14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color w:val="000000"/>
          <w:szCs w:val="20"/>
          <w:lang w:eastAsia="zh-CN"/>
        </w:rPr>
      </w:pPr>
      <w:r w:rsidRPr="00901CE9">
        <w:rPr>
          <w:color w:val="000000"/>
          <w:lang w:eastAsia="zh-CN"/>
        </w:rPr>
        <w:t>waga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naruszenia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prawa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jest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znikoma,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a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strona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zaprzestała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naruszania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prawa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lub</w:t>
      </w:r>
    </w:p>
    <w:p w14:paraId="2A813658" w14:textId="40BF3775" w:rsidR="00F72ADE" w:rsidRPr="00901CE9" w:rsidRDefault="00F72ADE" w:rsidP="002871E9">
      <w:pPr>
        <w:pStyle w:val="Akapitzlist"/>
        <w:numPr>
          <w:ilvl w:val="0"/>
          <w:numId w:val="14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color w:val="000000"/>
          <w:szCs w:val="20"/>
          <w:lang w:eastAsia="zh-CN"/>
        </w:rPr>
      </w:pPr>
      <w:r w:rsidRPr="00901CE9">
        <w:rPr>
          <w:color w:val="000000"/>
          <w:lang w:eastAsia="zh-CN"/>
        </w:rPr>
        <w:t>za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to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samo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zachowanie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prawomocną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decyzją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na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stronę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została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uprzednio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nałożona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administracyjna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kara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pieniężna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przez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inny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uprawniony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organ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administracji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publicznej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lub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strona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została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prawomocnie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ukarana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za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wykroczenie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lub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wykroczenie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skarbowe,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lub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prawomocnie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skazana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za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przestępstwo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lub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przestępstwo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skarbowe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i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uprzednia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kara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spełnia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cele,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dla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których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miałaby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być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nałożona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administracyjna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kara</w:t>
      </w:r>
      <w:r w:rsidR="003F6B8E">
        <w:rPr>
          <w:color w:val="000000"/>
          <w:lang w:eastAsia="zh-CN"/>
        </w:rPr>
        <w:t xml:space="preserve"> </w:t>
      </w:r>
      <w:r w:rsidRPr="00901CE9">
        <w:rPr>
          <w:color w:val="000000"/>
          <w:lang w:eastAsia="zh-CN"/>
        </w:rPr>
        <w:t>pieniężna.</w:t>
      </w:r>
    </w:p>
    <w:p w14:paraId="3A0EA855" w14:textId="17C77BC7" w:rsidR="00F72ADE" w:rsidRDefault="00F72ADE" w:rsidP="00727309">
      <w:pPr>
        <w:tabs>
          <w:tab w:val="left" w:pos="708"/>
          <w:tab w:val="num" w:pos="3720"/>
        </w:tabs>
        <w:suppressAutoHyphens/>
        <w:spacing w:line="276" w:lineRule="auto"/>
        <w:jc w:val="both"/>
        <w:rPr>
          <w:szCs w:val="24"/>
          <w:lang w:eastAsia="zh-CN"/>
        </w:rPr>
      </w:pPr>
      <w:r>
        <w:rPr>
          <w:color w:val="000000"/>
          <w:szCs w:val="24"/>
          <w:lang w:eastAsia="zh-CN"/>
        </w:rPr>
        <w:t>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ocenie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tutejszego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organu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Inspekcji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wagi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naruszenia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prawa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przez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stronę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można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uznać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br/>
        <w:t>za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znikomą,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gdyż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nieprawidłowości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uwidacznianiu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cen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jednostkowych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dotyczyły</w:t>
      </w:r>
      <w:r w:rsidR="003F6B8E">
        <w:rPr>
          <w:color w:val="000000"/>
          <w:szCs w:val="24"/>
          <w:lang w:eastAsia="zh-CN"/>
        </w:rPr>
        <w:t xml:space="preserve"> </w:t>
      </w:r>
      <w:r w:rsidR="00901CE9" w:rsidRPr="00AD22A3">
        <w:rPr>
          <w:b/>
          <w:bCs/>
          <w:color w:val="000000"/>
          <w:szCs w:val="24"/>
          <w:lang w:eastAsia="zh-CN"/>
        </w:rPr>
        <w:t>40</w:t>
      </w:r>
      <w:r w:rsidRPr="00AD22A3">
        <w:rPr>
          <w:b/>
          <w:bCs/>
          <w:color w:val="000000"/>
          <w:szCs w:val="24"/>
          <w:lang w:eastAsia="zh-CN"/>
        </w:rPr>
        <w:t>%</w:t>
      </w:r>
      <w:r w:rsidR="003F6B8E">
        <w:rPr>
          <w:szCs w:val="24"/>
          <w:lang w:eastAsia="zh-CN"/>
        </w:rPr>
        <w:t xml:space="preserve"> </w:t>
      </w:r>
      <w:r w:rsidR="00223839">
        <w:rPr>
          <w:color w:val="000000"/>
          <w:szCs w:val="24"/>
          <w:lang w:eastAsia="zh-CN"/>
        </w:rPr>
        <w:t>objętych</w:t>
      </w:r>
      <w:r w:rsidR="003F6B8E">
        <w:rPr>
          <w:color w:val="000000"/>
          <w:szCs w:val="24"/>
          <w:lang w:eastAsia="zh-CN"/>
        </w:rPr>
        <w:t xml:space="preserve"> </w:t>
      </w:r>
      <w:r w:rsidR="00223839">
        <w:rPr>
          <w:color w:val="000000"/>
          <w:szCs w:val="24"/>
          <w:lang w:eastAsia="zh-CN"/>
        </w:rPr>
        <w:t>kontrolą</w:t>
      </w:r>
      <w:r w:rsidR="003F6B8E">
        <w:rPr>
          <w:color w:val="000000"/>
          <w:szCs w:val="24"/>
          <w:lang w:eastAsia="zh-CN"/>
        </w:rPr>
        <w:t xml:space="preserve"> </w:t>
      </w:r>
      <w:r w:rsidR="00045213">
        <w:rPr>
          <w:color w:val="000000"/>
          <w:szCs w:val="24"/>
          <w:lang w:eastAsia="zh-CN"/>
        </w:rPr>
        <w:t>produktów</w:t>
      </w:r>
      <w:r>
        <w:rPr>
          <w:color w:val="000000"/>
          <w:szCs w:val="24"/>
          <w:lang w:eastAsia="zh-CN"/>
        </w:rPr>
        <w:t>.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Uchybienia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powyższym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zakresie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naruszały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prawo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konsumentów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rzetelnej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pełnej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informacji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oraz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ograniczały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ich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prawo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świadomego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wyboru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najkorzystniejszej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oferty,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także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wpływ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sytuację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ekonomiczną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konsumentów.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szCs w:val="24"/>
          <w:lang w:eastAsia="zh-CN"/>
        </w:rPr>
        <w:t>Mając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to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uwadze,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organ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stwierdził,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że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waga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naruszenia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nie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może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być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uzna</w:t>
      </w:r>
      <w:r w:rsidR="00EB4D9E">
        <w:rPr>
          <w:szCs w:val="24"/>
          <w:lang w:eastAsia="zh-CN"/>
        </w:rPr>
        <w:t>na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za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znikomą.</w:t>
      </w:r>
    </w:p>
    <w:p w14:paraId="5F5CA0F7" w14:textId="7D7F9190" w:rsidR="00F72ADE" w:rsidRDefault="00F72ADE" w:rsidP="00727309">
      <w:pPr>
        <w:tabs>
          <w:tab w:val="left" w:pos="708"/>
          <w:tab w:val="num" w:pos="3720"/>
        </w:tabs>
        <w:suppressAutoHyphens/>
        <w:spacing w:line="276" w:lineRule="auto"/>
        <w:jc w:val="both"/>
        <w:rPr>
          <w:szCs w:val="24"/>
          <w:lang w:eastAsia="zh-CN"/>
        </w:rPr>
      </w:pPr>
      <w:r>
        <w:rPr>
          <w:szCs w:val="24"/>
          <w:lang w:eastAsia="zh-CN"/>
        </w:rPr>
        <w:t>Jednocześnie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organ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prowadzący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postępowanie</w:t>
      </w:r>
      <w:r w:rsidR="003F6B8E">
        <w:rPr>
          <w:szCs w:val="24"/>
          <w:lang w:eastAsia="zh-CN"/>
        </w:rPr>
        <w:t xml:space="preserve"> </w:t>
      </w:r>
      <w:r w:rsidR="008F21F2">
        <w:rPr>
          <w:szCs w:val="24"/>
          <w:lang w:eastAsia="zh-CN"/>
        </w:rPr>
        <w:t>uwzględnił</w:t>
      </w:r>
      <w:r w:rsidR="003F6B8E">
        <w:rPr>
          <w:szCs w:val="24"/>
          <w:lang w:eastAsia="zh-CN"/>
        </w:rPr>
        <w:t xml:space="preserve"> </w:t>
      </w:r>
      <w:r w:rsidR="008F21F2">
        <w:rPr>
          <w:szCs w:val="24"/>
          <w:lang w:eastAsia="zh-CN"/>
        </w:rPr>
        <w:t>podjęte</w:t>
      </w:r>
      <w:r w:rsidR="003F6B8E">
        <w:rPr>
          <w:szCs w:val="24"/>
          <w:lang w:eastAsia="zh-CN"/>
        </w:rPr>
        <w:t xml:space="preserve"> </w:t>
      </w:r>
      <w:r w:rsidR="008F21F2">
        <w:rPr>
          <w:szCs w:val="24"/>
          <w:lang w:eastAsia="zh-CN"/>
        </w:rPr>
        <w:t>przez</w:t>
      </w:r>
      <w:r w:rsidR="003F6B8E">
        <w:rPr>
          <w:szCs w:val="24"/>
          <w:lang w:eastAsia="zh-CN"/>
        </w:rPr>
        <w:t xml:space="preserve"> </w:t>
      </w:r>
      <w:r w:rsidR="008F21F2">
        <w:rPr>
          <w:szCs w:val="24"/>
          <w:lang w:eastAsia="zh-CN"/>
        </w:rPr>
        <w:t>stronę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działania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naprawcz</w:t>
      </w:r>
      <w:r w:rsidR="008F21F2">
        <w:rPr>
          <w:szCs w:val="24"/>
          <w:lang w:eastAsia="zh-CN"/>
        </w:rPr>
        <w:t>e</w:t>
      </w:r>
      <w:r>
        <w:rPr>
          <w:szCs w:val="24"/>
          <w:lang w:eastAsia="zh-CN"/>
        </w:rPr>
        <w:t>.</w:t>
      </w:r>
      <w:r w:rsidR="003F6B8E">
        <w:rPr>
          <w:szCs w:val="24"/>
          <w:lang w:eastAsia="zh-CN"/>
        </w:rPr>
        <w:t xml:space="preserve"> </w:t>
      </w:r>
    </w:p>
    <w:p w14:paraId="7F9806A2" w14:textId="51B95B14" w:rsidR="00F72ADE" w:rsidRDefault="00F72ADE" w:rsidP="00727309">
      <w:pPr>
        <w:tabs>
          <w:tab w:val="left" w:pos="708"/>
          <w:tab w:val="num" w:pos="3720"/>
        </w:tabs>
        <w:suppressAutoHyphens/>
        <w:spacing w:line="276" w:lineRule="auto"/>
        <w:jc w:val="both"/>
        <w:rPr>
          <w:szCs w:val="24"/>
          <w:lang w:eastAsia="zh-CN"/>
        </w:rPr>
      </w:pPr>
      <w:r>
        <w:rPr>
          <w:szCs w:val="24"/>
          <w:lang w:eastAsia="zh-CN"/>
        </w:rPr>
        <w:lastRenderedPageBreak/>
        <w:t>Trzeba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jednak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pamiętać,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że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obie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przesłanki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wskazane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art.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189f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§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1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pkt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1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Kpa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muszą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wystąpić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łącznie.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Dlatego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też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zdaniem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Podkarpackiego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Wojewódzkiego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Inspektora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Inspekcji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Handlowej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brak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było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podstaw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do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odstąpienia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od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nałożenia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administracyjnej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kary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pieniężnej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br/>
        <w:t>w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trybie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art.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189f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§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1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pkt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1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Kpa.</w:t>
      </w:r>
      <w:r w:rsidR="003F6B8E">
        <w:rPr>
          <w:szCs w:val="24"/>
          <w:lang w:eastAsia="zh-CN"/>
        </w:rPr>
        <w:t xml:space="preserve"> </w:t>
      </w:r>
    </w:p>
    <w:p w14:paraId="06436C11" w14:textId="79D023C1" w:rsidR="00F72ADE" w:rsidRDefault="00F72ADE" w:rsidP="00727309">
      <w:pPr>
        <w:tabs>
          <w:tab w:val="left" w:pos="708"/>
        </w:tabs>
        <w:suppressAutoHyphens/>
        <w:spacing w:before="120" w:line="276" w:lineRule="auto"/>
        <w:jc w:val="both"/>
        <w:rPr>
          <w:szCs w:val="24"/>
          <w:lang w:eastAsia="zh-CN"/>
        </w:rPr>
      </w:pPr>
      <w:r>
        <w:rPr>
          <w:szCs w:val="24"/>
          <w:lang w:eastAsia="zh-CN"/>
        </w:rPr>
        <w:t>Nie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można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również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było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zastosować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alternatywy,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która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umożliwiałaby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zastosowanie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instytucji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odstąpienia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wskazanej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przepisie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art.</w:t>
      </w:r>
      <w:r w:rsidR="003F6B8E">
        <w:rPr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189f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§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1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pkt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2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kpa.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Kwestie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cen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sprawdzonych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trakcie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kontroli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KH.8361.6</w:t>
      </w:r>
      <w:r w:rsidR="00177347">
        <w:rPr>
          <w:szCs w:val="24"/>
          <w:lang w:eastAsia="zh-CN"/>
        </w:rPr>
        <w:t>8</w:t>
      </w:r>
      <w:r>
        <w:rPr>
          <w:szCs w:val="24"/>
          <w:lang w:eastAsia="zh-CN"/>
        </w:rPr>
        <w:t>.2023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nie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mogły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być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przedmiotem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kontroli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innego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organu,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gdyż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zgodnie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przepisami,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jedynym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uprawnionym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rzeczowo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i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miejscowo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organem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mogącym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przeprowadzić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kontrolę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i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nałożyć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karę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przedmiotowym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zakresie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jest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Podkarpacki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Wojewódzki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Inspektor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Inspekcji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Handlowej.</w:t>
      </w:r>
      <w:r w:rsidR="003F6B8E">
        <w:rPr>
          <w:szCs w:val="24"/>
          <w:lang w:eastAsia="zh-CN"/>
        </w:rPr>
        <w:t xml:space="preserve"> </w:t>
      </w:r>
    </w:p>
    <w:p w14:paraId="63957B5A" w14:textId="2B8CB59F" w:rsidR="00F72ADE" w:rsidRDefault="00F72ADE" w:rsidP="00727309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Brak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jest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także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podstaw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odstąpienia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nałożenia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pieniężnej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podstawie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189f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§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Kpa,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myśl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którego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przypadkach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innych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niż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wymienione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§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1,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jeżeli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pozwoli</w:t>
      </w:r>
      <w:r>
        <w:rPr>
          <w:color w:val="000000"/>
          <w:szCs w:val="24"/>
          <w:lang w:eastAsia="zh-CN"/>
        </w:rPr>
        <w:br/>
        <w:t>to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spełnienie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celów,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dla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których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miałaby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być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nałożona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pieniężna,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organ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administracji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publicznej,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drodze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postanowienia,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może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wyznaczyć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stronie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termin</w:t>
      </w:r>
      <w:r>
        <w:rPr>
          <w:color w:val="000000"/>
          <w:szCs w:val="24"/>
          <w:lang w:eastAsia="zh-CN"/>
        </w:rPr>
        <w:br/>
        <w:t>do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przedstawienia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dowodów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potwierdzających:</w:t>
      </w:r>
      <w:r w:rsidR="003F6B8E">
        <w:rPr>
          <w:color w:val="000000"/>
          <w:szCs w:val="24"/>
          <w:lang w:eastAsia="zh-CN"/>
        </w:rPr>
        <w:t xml:space="preserve"> </w:t>
      </w:r>
    </w:p>
    <w:p w14:paraId="78AA07DB" w14:textId="2486421E" w:rsidR="00F72ADE" w:rsidRDefault="00F72ADE" w:rsidP="00FE3B74">
      <w:pPr>
        <w:pStyle w:val="Akapitzlist"/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color w:val="000000"/>
          <w:szCs w:val="20"/>
          <w:lang w:eastAsia="zh-CN"/>
        </w:rPr>
      </w:pPr>
      <w:r>
        <w:rPr>
          <w:color w:val="000000"/>
          <w:lang w:eastAsia="zh-CN"/>
        </w:rPr>
        <w:t>usunięcie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naruszenia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prawa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lub</w:t>
      </w:r>
    </w:p>
    <w:p w14:paraId="2DFC466F" w14:textId="2DC6CCA3" w:rsidR="00F72ADE" w:rsidRDefault="00F72ADE" w:rsidP="00FE3B74">
      <w:pPr>
        <w:pStyle w:val="Akapitzlist"/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powiadomienie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właściwych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podmiotów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stwierdzonym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naruszeniu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prawa,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określając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termin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sposób</w:t>
      </w:r>
      <w:r w:rsidR="003F6B8E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powiadomienia.</w:t>
      </w:r>
    </w:p>
    <w:p w14:paraId="19E0A538" w14:textId="1205229E" w:rsidR="007B6E7A" w:rsidRDefault="00F72ADE" w:rsidP="00233373">
      <w:pPr>
        <w:tabs>
          <w:tab w:val="left" w:pos="708"/>
        </w:tabs>
        <w:spacing w:before="120" w:line="276" w:lineRule="auto"/>
        <w:jc w:val="both"/>
        <w:rPr>
          <w:szCs w:val="24"/>
        </w:rPr>
      </w:pPr>
      <w:r>
        <w:rPr>
          <w:szCs w:val="24"/>
        </w:rPr>
        <w:t>W</w:t>
      </w:r>
      <w:r w:rsidR="003F6B8E">
        <w:rPr>
          <w:szCs w:val="24"/>
        </w:rPr>
        <w:t xml:space="preserve"> </w:t>
      </w:r>
      <w:r>
        <w:rPr>
          <w:szCs w:val="24"/>
        </w:rPr>
        <w:t>ocenie</w:t>
      </w:r>
      <w:r w:rsidR="003F6B8E">
        <w:rPr>
          <w:szCs w:val="24"/>
        </w:rPr>
        <w:t xml:space="preserve"> </w:t>
      </w:r>
      <w:r>
        <w:rPr>
          <w:szCs w:val="24"/>
        </w:rPr>
        <w:t>tutejszego</w:t>
      </w:r>
      <w:r w:rsidR="003F6B8E">
        <w:rPr>
          <w:szCs w:val="24"/>
        </w:rPr>
        <w:t xml:space="preserve"> </w:t>
      </w:r>
      <w:r>
        <w:rPr>
          <w:szCs w:val="24"/>
        </w:rPr>
        <w:t>organu</w:t>
      </w:r>
      <w:r w:rsidR="003F6B8E">
        <w:rPr>
          <w:szCs w:val="24"/>
        </w:rPr>
        <w:t xml:space="preserve"> </w:t>
      </w:r>
      <w:r>
        <w:rPr>
          <w:szCs w:val="24"/>
        </w:rPr>
        <w:t>Inspekcji</w:t>
      </w:r>
      <w:r w:rsidR="003F6B8E">
        <w:rPr>
          <w:szCs w:val="24"/>
        </w:rPr>
        <w:t xml:space="preserve"> </w:t>
      </w:r>
      <w:r>
        <w:rPr>
          <w:szCs w:val="24"/>
        </w:rPr>
        <w:t>odstąpienie</w:t>
      </w:r>
      <w:r w:rsidR="003F6B8E">
        <w:rPr>
          <w:szCs w:val="24"/>
        </w:rPr>
        <w:t xml:space="preserve"> </w:t>
      </w:r>
      <w:r>
        <w:rPr>
          <w:szCs w:val="24"/>
        </w:rPr>
        <w:t>od</w:t>
      </w:r>
      <w:r w:rsidR="003F6B8E">
        <w:rPr>
          <w:szCs w:val="24"/>
        </w:rPr>
        <w:t xml:space="preserve"> </w:t>
      </w:r>
      <w:r>
        <w:rPr>
          <w:szCs w:val="24"/>
        </w:rPr>
        <w:t>nałożenia</w:t>
      </w:r>
      <w:r w:rsidR="003F6B8E">
        <w:rPr>
          <w:szCs w:val="24"/>
        </w:rPr>
        <w:t xml:space="preserve"> </w:t>
      </w:r>
      <w:r>
        <w:rPr>
          <w:szCs w:val="24"/>
        </w:rPr>
        <w:t>kary</w:t>
      </w:r>
      <w:r w:rsidR="003F6B8E">
        <w:rPr>
          <w:szCs w:val="24"/>
        </w:rPr>
        <w:t xml:space="preserve"> </w:t>
      </w:r>
      <w:r>
        <w:rPr>
          <w:szCs w:val="24"/>
        </w:rPr>
        <w:t>na</w:t>
      </w:r>
      <w:r w:rsidR="003F6B8E">
        <w:rPr>
          <w:szCs w:val="24"/>
        </w:rPr>
        <w:t xml:space="preserve"> </w:t>
      </w:r>
      <w:r>
        <w:rPr>
          <w:szCs w:val="24"/>
        </w:rPr>
        <w:t>tej</w:t>
      </w:r>
      <w:r w:rsidR="003F6B8E">
        <w:rPr>
          <w:szCs w:val="24"/>
        </w:rPr>
        <w:t xml:space="preserve"> </w:t>
      </w:r>
      <w:r>
        <w:rPr>
          <w:szCs w:val="24"/>
        </w:rPr>
        <w:t>podstawie</w:t>
      </w:r>
      <w:r w:rsidR="003F6B8E">
        <w:rPr>
          <w:szCs w:val="24"/>
        </w:rPr>
        <w:t xml:space="preserve"> </w:t>
      </w:r>
      <w:r>
        <w:rPr>
          <w:szCs w:val="24"/>
        </w:rPr>
        <w:t>byłoby</w:t>
      </w:r>
      <w:r w:rsidR="003F6B8E">
        <w:rPr>
          <w:szCs w:val="24"/>
        </w:rPr>
        <w:t xml:space="preserve"> </w:t>
      </w:r>
      <w:r>
        <w:rPr>
          <w:szCs w:val="24"/>
        </w:rPr>
        <w:t>pozbawione</w:t>
      </w:r>
      <w:r w:rsidR="003F6B8E">
        <w:rPr>
          <w:szCs w:val="24"/>
        </w:rPr>
        <w:t xml:space="preserve"> </w:t>
      </w:r>
      <w:r>
        <w:rPr>
          <w:szCs w:val="24"/>
        </w:rPr>
        <w:t>podstawy</w:t>
      </w:r>
      <w:r w:rsidR="003F6B8E">
        <w:rPr>
          <w:szCs w:val="24"/>
        </w:rPr>
        <w:t xml:space="preserve"> </w:t>
      </w:r>
      <w:r>
        <w:rPr>
          <w:szCs w:val="24"/>
        </w:rPr>
        <w:t>faktycznej,</w:t>
      </w:r>
      <w:r w:rsidR="003F6B8E">
        <w:rPr>
          <w:szCs w:val="24"/>
        </w:rPr>
        <w:t xml:space="preserve"> </w:t>
      </w:r>
      <w:r>
        <w:rPr>
          <w:szCs w:val="24"/>
        </w:rPr>
        <w:t>jak</w:t>
      </w:r>
      <w:r w:rsidR="003F6B8E">
        <w:rPr>
          <w:szCs w:val="24"/>
        </w:rPr>
        <w:t xml:space="preserve"> </w:t>
      </w:r>
      <w:r>
        <w:rPr>
          <w:szCs w:val="24"/>
        </w:rPr>
        <w:t>i</w:t>
      </w:r>
      <w:r w:rsidR="003F6B8E">
        <w:rPr>
          <w:szCs w:val="24"/>
        </w:rPr>
        <w:t xml:space="preserve"> </w:t>
      </w:r>
      <w:r>
        <w:rPr>
          <w:szCs w:val="24"/>
        </w:rPr>
        <w:t>nie</w:t>
      </w:r>
      <w:r w:rsidR="003F6B8E">
        <w:rPr>
          <w:szCs w:val="24"/>
        </w:rPr>
        <w:t xml:space="preserve"> </w:t>
      </w:r>
      <w:r>
        <w:rPr>
          <w:szCs w:val="24"/>
        </w:rPr>
        <w:t>było</w:t>
      </w:r>
      <w:r w:rsidR="003F6B8E">
        <w:rPr>
          <w:szCs w:val="24"/>
        </w:rPr>
        <w:t xml:space="preserve"> </w:t>
      </w:r>
      <w:r>
        <w:rPr>
          <w:szCs w:val="24"/>
        </w:rPr>
        <w:t>celowe.</w:t>
      </w:r>
      <w:r w:rsidR="003F6B8E">
        <w:rPr>
          <w:szCs w:val="24"/>
        </w:rPr>
        <w:t xml:space="preserve"> </w:t>
      </w:r>
      <w:r>
        <w:rPr>
          <w:szCs w:val="24"/>
        </w:rPr>
        <w:t>Odwołać</w:t>
      </w:r>
      <w:r w:rsidR="003F6B8E">
        <w:rPr>
          <w:szCs w:val="24"/>
        </w:rPr>
        <w:t xml:space="preserve"> </w:t>
      </w:r>
      <w:r>
        <w:rPr>
          <w:szCs w:val="24"/>
        </w:rPr>
        <w:t>się</w:t>
      </w:r>
      <w:r w:rsidR="003F6B8E">
        <w:rPr>
          <w:szCs w:val="24"/>
        </w:rPr>
        <w:t xml:space="preserve"> </w:t>
      </w:r>
      <w:r>
        <w:rPr>
          <w:szCs w:val="24"/>
        </w:rPr>
        <w:t>przy</w:t>
      </w:r>
      <w:r w:rsidR="003F6B8E">
        <w:rPr>
          <w:szCs w:val="24"/>
        </w:rPr>
        <w:t xml:space="preserve"> </w:t>
      </w:r>
      <w:r>
        <w:rPr>
          <w:szCs w:val="24"/>
        </w:rPr>
        <w:t>tym</w:t>
      </w:r>
      <w:r w:rsidR="003F6B8E">
        <w:rPr>
          <w:szCs w:val="24"/>
        </w:rPr>
        <w:t xml:space="preserve"> </w:t>
      </w:r>
      <w:r>
        <w:rPr>
          <w:szCs w:val="24"/>
        </w:rPr>
        <w:t>należy</w:t>
      </w:r>
      <w:r w:rsidR="003F6B8E">
        <w:rPr>
          <w:szCs w:val="24"/>
        </w:rPr>
        <w:t xml:space="preserve"> </w:t>
      </w:r>
      <w:r>
        <w:rPr>
          <w:szCs w:val="24"/>
        </w:rPr>
        <w:br/>
        <w:t>do</w:t>
      </w:r>
      <w:r w:rsidR="003F6B8E">
        <w:rPr>
          <w:szCs w:val="24"/>
        </w:rPr>
        <w:t xml:space="preserve"> </w:t>
      </w:r>
      <w:r>
        <w:rPr>
          <w:szCs w:val="24"/>
        </w:rPr>
        <w:t>wskazanej</w:t>
      </w:r>
      <w:r w:rsidR="003F6B8E">
        <w:rPr>
          <w:szCs w:val="24"/>
        </w:rPr>
        <w:t xml:space="preserve"> </w:t>
      </w:r>
      <w:r>
        <w:rPr>
          <w:szCs w:val="24"/>
        </w:rPr>
        <w:t>uprzednio</w:t>
      </w:r>
      <w:r w:rsidR="003F6B8E">
        <w:rPr>
          <w:szCs w:val="24"/>
        </w:rPr>
        <w:t xml:space="preserve"> </w:t>
      </w:r>
      <w:r>
        <w:rPr>
          <w:szCs w:val="24"/>
        </w:rPr>
        <w:t>dyrektywy</w:t>
      </w:r>
      <w:r w:rsidR="003F6B8E">
        <w:rPr>
          <w:szCs w:val="24"/>
        </w:rPr>
        <w:t xml:space="preserve"> </w:t>
      </w:r>
      <w:r>
        <w:rPr>
          <w:szCs w:val="24"/>
        </w:rPr>
        <w:t>98/6</w:t>
      </w:r>
      <w:r w:rsidR="003F6B8E">
        <w:rPr>
          <w:szCs w:val="24"/>
        </w:rPr>
        <w:t xml:space="preserve"> </w:t>
      </w:r>
      <w:r>
        <w:rPr>
          <w:szCs w:val="24"/>
        </w:rPr>
        <w:t>WE</w:t>
      </w:r>
      <w:r w:rsidR="003F6B8E">
        <w:rPr>
          <w:szCs w:val="24"/>
        </w:rPr>
        <w:t xml:space="preserve"> </w:t>
      </w:r>
      <w:r>
        <w:rPr>
          <w:szCs w:val="24"/>
        </w:rPr>
        <w:t>Parlamentu</w:t>
      </w:r>
      <w:r w:rsidR="003F6B8E">
        <w:rPr>
          <w:szCs w:val="24"/>
        </w:rPr>
        <w:t xml:space="preserve"> </w:t>
      </w:r>
      <w:r>
        <w:rPr>
          <w:szCs w:val="24"/>
        </w:rPr>
        <w:t>Europejskiego</w:t>
      </w:r>
      <w:r w:rsidR="003F6B8E">
        <w:rPr>
          <w:szCs w:val="24"/>
        </w:rPr>
        <w:t xml:space="preserve"> </w:t>
      </w:r>
      <w:r>
        <w:rPr>
          <w:szCs w:val="24"/>
        </w:rPr>
        <w:t>i</w:t>
      </w:r>
      <w:r w:rsidR="003F6B8E">
        <w:rPr>
          <w:szCs w:val="24"/>
        </w:rPr>
        <w:t xml:space="preserve"> </w:t>
      </w:r>
      <w:r>
        <w:rPr>
          <w:szCs w:val="24"/>
        </w:rPr>
        <w:t>Rady</w:t>
      </w:r>
      <w:r w:rsidR="003F6B8E">
        <w:rPr>
          <w:szCs w:val="24"/>
        </w:rPr>
        <w:t xml:space="preserve"> </w:t>
      </w:r>
      <w:r>
        <w:rPr>
          <w:szCs w:val="24"/>
        </w:rPr>
        <w:t>wskazującej</w:t>
      </w:r>
      <w:r w:rsidR="003F6B8E">
        <w:rPr>
          <w:szCs w:val="24"/>
        </w:rPr>
        <w:t xml:space="preserve"> </w:t>
      </w:r>
      <w:r>
        <w:rPr>
          <w:szCs w:val="24"/>
        </w:rPr>
        <w:t>także</w:t>
      </w:r>
      <w:r w:rsidR="003F6B8E">
        <w:rPr>
          <w:szCs w:val="24"/>
        </w:rPr>
        <w:t xml:space="preserve"> </w:t>
      </w:r>
      <w:r>
        <w:rPr>
          <w:szCs w:val="24"/>
        </w:rPr>
        <w:t>na</w:t>
      </w:r>
      <w:r w:rsidR="003F6B8E">
        <w:rPr>
          <w:szCs w:val="24"/>
        </w:rPr>
        <w:t xml:space="preserve"> </w:t>
      </w:r>
      <w:r>
        <w:rPr>
          <w:szCs w:val="24"/>
        </w:rPr>
        <w:t>cel</w:t>
      </w:r>
      <w:r w:rsidR="003F6B8E">
        <w:rPr>
          <w:szCs w:val="24"/>
        </w:rPr>
        <w:t xml:space="preserve"> </w:t>
      </w:r>
      <w:r>
        <w:rPr>
          <w:szCs w:val="24"/>
        </w:rPr>
        <w:t>kary</w:t>
      </w:r>
      <w:r w:rsidR="003F6B8E">
        <w:rPr>
          <w:szCs w:val="24"/>
        </w:rPr>
        <w:t xml:space="preserve"> </w:t>
      </w:r>
      <w:r>
        <w:rPr>
          <w:szCs w:val="24"/>
        </w:rPr>
        <w:t>–</w:t>
      </w:r>
      <w:r w:rsidR="003F6B8E">
        <w:rPr>
          <w:szCs w:val="24"/>
        </w:rPr>
        <w:t xml:space="preserve"> </w:t>
      </w:r>
      <w:r>
        <w:rPr>
          <w:szCs w:val="24"/>
        </w:rPr>
        <w:t>winna</w:t>
      </w:r>
      <w:r w:rsidR="003F6B8E">
        <w:rPr>
          <w:szCs w:val="24"/>
        </w:rPr>
        <w:t xml:space="preserve"> </w:t>
      </w:r>
      <w:r>
        <w:rPr>
          <w:szCs w:val="24"/>
        </w:rPr>
        <w:t>być</w:t>
      </w:r>
      <w:r w:rsidR="003F6B8E">
        <w:rPr>
          <w:szCs w:val="24"/>
        </w:rPr>
        <w:t xml:space="preserve"> </w:t>
      </w:r>
      <w:r>
        <w:rPr>
          <w:szCs w:val="24"/>
        </w:rPr>
        <w:t>odstraszająca.</w:t>
      </w:r>
      <w:r w:rsidR="003F6B8E">
        <w:rPr>
          <w:szCs w:val="24"/>
        </w:rPr>
        <w:t xml:space="preserve"> </w:t>
      </w:r>
      <w:r>
        <w:rPr>
          <w:szCs w:val="24"/>
        </w:rPr>
        <w:t>Kara</w:t>
      </w:r>
      <w:r w:rsidR="003F6B8E">
        <w:rPr>
          <w:szCs w:val="24"/>
        </w:rPr>
        <w:t xml:space="preserve"> </w:t>
      </w:r>
      <w:r>
        <w:rPr>
          <w:szCs w:val="24"/>
        </w:rPr>
        <w:t>musi</w:t>
      </w:r>
      <w:r w:rsidR="003F6B8E">
        <w:rPr>
          <w:szCs w:val="24"/>
        </w:rPr>
        <w:t xml:space="preserve"> </w:t>
      </w:r>
      <w:r>
        <w:rPr>
          <w:szCs w:val="24"/>
        </w:rPr>
        <w:t>także</w:t>
      </w:r>
      <w:r w:rsidR="003F6B8E">
        <w:rPr>
          <w:szCs w:val="24"/>
        </w:rPr>
        <w:t xml:space="preserve"> </w:t>
      </w:r>
      <w:r>
        <w:rPr>
          <w:szCs w:val="24"/>
        </w:rPr>
        <w:t>spełniać</w:t>
      </w:r>
      <w:r w:rsidR="003F6B8E">
        <w:rPr>
          <w:szCs w:val="24"/>
        </w:rPr>
        <w:t xml:space="preserve"> </w:t>
      </w:r>
      <w:r>
        <w:rPr>
          <w:szCs w:val="24"/>
        </w:rPr>
        <w:t>funkcję</w:t>
      </w:r>
      <w:r w:rsidR="003F6B8E">
        <w:rPr>
          <w:szCs w:val="24"/>
        </w:rPr>
        <w:t xml:space="preserve"> </w:t>
      </w:r>
      <w:r>
        <w:rPr>
          <w:szCs w:val="24"/>
        </w:rPr>
        <w:t>prewencyjną</w:t>
      </w:r>
      <w:r w:rsidR="003F6B8E">
        <w:rPr>
          <w:szCs w:val="24"/>
        </w:rPr>
        <w:t xml:space="preserve"> </w:t>
      </w:r>
      <w:r>
        <w:rPr>
          <w:szCs w:val="24"/>
        </w:rPr>
        <w:t>oraz</w:t>
      </w:r>
      <w:r w:rsidR="003F6B8E">
        <w:rPr>
          <w:szCs w:val="24"/>
        </w:rPr>
        <w:t xml:space="preserve"> </w:t>
      </w:r>
      <w:r>
        <w:rPr>
          <w:szCs w:val="24"/>
        </w:rPr>
        <w:t>dyscyplinująco-represyjną.</w:t>
      </w:r>
      <w:r w:rsidR="003F6B8E">
        <w:rPr>
          <w:szCs w:val="24"/>
        </w:rPr>
        <w:t xml:space="preserve"> </w:t>
      </w:r>
      <w:r>
        <w:rPr>
          <w:szCs w:val="24"/>
        </w:rPr>
        <w:t>Powinna</w:t>
      </w:r>
      <w:r w:rsidR="003F6B8E">
        <w:rPr>
          <w:szCs w:val="24"/>
        </w:rPr>
        <w:t xml:space="preserve"> </w:t>
      </w:r>
      <w:r>
        <w:rPr>
          <w:szCs w:val="24"/>
        </w:rPr>
        <w:t>być</w:t>
      </w:r>
      <w:r w:rsidR="003F6B8E">
        <w:rPr>
          <w:szCs w:val="24"/>
        </w:rPr>
        <w:t xml:space="preserve"> </w:t>
      </w:r>
      <w:r>
        <w:rPr>
          <w:szCs w:val="24"/>
        </w:rPr>
        <w:t>ona</w:t>
      </w:r>
      <w:r w:rsidR="003F6B8E">
        <w:rPr>
          <w:szCs w:val="24"/>
        </w:rPr>
        <w:t xml:space="preserve"> </w:t>
      </w:r>
      <w:r>
        <w:rPr>
          <w:szCs w:val="24"/>
        </w:rPr>
        <w:t>ostrzeżeniem</w:t>
      </w:r>
      <w:r w:rsidR="003F6B8E">
        <w:rPr>
          <w:szCs w:val="24"/>
        </w:rPr>
        <w:t xml:space="preserve"> </w:t>
      </w:r>
      <w:r>
        <w:rPr>
          <w:szCs w:val="24"/>
        </w:rPr>
        <w:t>dla</w:t>
      </w:r>
      <w:r w:rsidR="003F6B8E">
        <w:rPr>
          <w:szCs w:val="24"/>
        </w:rPr>
        <w:t xml:space="preserve"> </w:t>
      </w:r>
      <w:r>
        <w:rPr>
          <w:szCs w:val="24"/>
        </w:rPr>
        <w:t>przedsiębiorcy,</w:t>
      </w:r>
      <w:r w:rsidR="003F6B8E">
        <w:rPr>
          <w:szCs w:val="24"/>
        </w:rPr>
        <w:t xml:space="preserve"> </w:t>
      </w:r>
      <w:r>
        <w:rPr>
          <w:szCs w:val="24"/>
        </w:rPr>
        <w:t>tak</w:t>
      </w:r>
      <w:r w:rsidR="003F6B8E">
        <w:rPr>
          <w:szCs w:val="24"/>
        </w:rPr>
        <w:t xml:space="preserve"> </w:t>
      </w:r>
      <w:r>
        <w:rPr>
          <w:szCs w:val="24"/>
        </w:rPr>
        <w:t>by</w:t>
      </w:r>
      <w:r w:rsidR="003F6B8E">
        <w:rPr>
          <w:szCs w:val="24"/>
        </w:rPr>
        <w:t xml:space="preserve"> </w:t>
      </w:r>
      <w:r>
        <w:rPr>
          <w:szCs w:val="24"/>
        </w:rPr>
        <w:t>nie</w:t>
      </w:r>
      <w:r w:rsidR="003F6B8E">
        <w:rPr>
          <w:szCs w:val="24"/>
        </w:rPr>
        <w:t xml:space="preserve"> </w:t>
      </w:r>
      <w:r>
        <w:rPr>
          <w:szCs w:val="24"/>
        </w:rPr>
        <w:t>dopuścił</w:t>
      </w:r>
      <w:r w:rsidR="003F6B8E">
        <w:rPr>
          <w:szCs w:val="24"/>
        </w:rPr>
        <w:t xml:space="preserve"> </w:t>
      </w:r>
      <w:r>
        <w:rPr>
          <w:szCs w:val="24"/>
        </w:rPr>
        <w:t>się</w:t>
      </w:r>
      <w:r w:rsidR="003F6B8E">
        <w:rPr>
          <w:szCs w:val="24"/>
        </w:rPr>
        <w:t xml:space="preserve"> </w:t>
      </w:r>
      <w:r>
        <w:rPr>
          <w:szCs w:val="24"/>
        </w:rPr>
        <w:t>on</w:t>
      </w:r>
      <w:r w:rsidR="003F6B8E">
        <w:rPr>
          <w:szCs w:val="24"/>
        </w:rPr>
        <w:t xml:space="preserve"> </w:t>
      </w:r>
      <w:r>
        <w:rPr>
          <w:szCs w:val="24"/>
        </w:rPr>
        <w:t>powstania</w:t>
      </w:r>
      <w:r w:rsidR="003F6B8E">
        <w:rPr>
          <w:szCs w:val="24"/>
        </w:rPr>
        <w:t xml:space="preserve"> </w:t>
      </w:r>
      <w:r>
        <w:rPr>
          <w:szCs w:val="24"/>
        </w:rPr>
        <w:t>nieprawidłowości</w:t>
      </w:r>
      <w:r w:rsidR="003F6B8E">
        <w:rPr>
          <w:szCs w:val="24"/>
        </w:rPr>
        <w:t xml:space="preserve"> </w:t>
      </w:r>
      <w:r>
        <w:rPr>
          <w:szCs w:val="24"/>
        </w:rPr>
        <w:t>w</w:t>
      </w:r>
      <w:r w:rsidR="003F6B8E">
        <w:rPr>
          <w:szCs w:val="24"/>
        </w:rPr>
        <w:t xml:space="preserve"> </w:t>
      </w:r>
      <w:r>
        <w:rPr>
          <w:szCs w:val="24"/>
        </w:rPr>
        <w:t>przyszłości.</w:t>
      </w:r>
      <w:r w:rsidR="003F6B8E">
        <w:rPr>
          <w:szCs w:val="24"/>
        </w:rPr>
        <w:t xml:space="preserve"> </w:t>
      </w:r>
      <w:r>
        <w:rPr>
          <w:szCs w:val="24"/>
        </w:rPr>
        <w:t>Z</w:t>
      </w:r>
      <w:r w:rsidR="003F6B8E">
        <w:rPr>
          <w:szCs w:val="24"/>
        </w:rPr>
        <w:t xml:space="preserve"> </w:t>
      </w:r>
      <w:r>
        <w:rPr>
          <w:szCs w:val="24"/>
        </w:rPr>
        <w:t>drugiej</w:t>
      </w:r>
      <w:r w:rsidR="003F6B8E">
        <w:rPr>
          <w:szCs w:val="24"/>
        </w:rPr>
        <w:t xml:space="preserve"> </w:t>
      </w:r>
      <w:r>
        <w:rPr>
          <w:szCs w:val="24"/>
        </w:rPr>
        <w:t>strony</w:t>
      </w:r>
      <w:r w:rsidR="003F6B8E">
        <w:rPr>
          <w:szCs w:val="24"/>
        </w:rPr>
        <w:t xml:space="preserve"> </w:t>
      </w:r>
      <w:r>
        <w:rPr>
          <w:szCs w:val="24"/>
        </w:rPr>
        <w:t>kara</w:t>
      </w:r>
      <w:r w:rsidR="003F6B8E">
        <w:rPr>
          <w:szCs w:val="24"/>
        </w:rPr>
        <w:t xml:space="preserve"> </w:t>
      </w:r>
      <w:r>
        <w:rPr>
          <w:szCs w:val="24"/>
        </w:rPr>
        <w:t>ma</w:t>
      </w:r>
      <w:r w:rsidR="003F6B8E">
        <w:rPr>
          <w:szCs w:val="24"/>
        </w:rPr>
        <w:t xml:space="preserve"> </w:t>
      </w:r>
      <w:r>
        <w:rPr>
          <w:szCs w:val="24"/>
        </w:rPr>
        <w:t>także</w:t>
      </w:r>
      <w:r w:rsidR="003F6B8E">
        <w:rPr>
          <w:szCs w:val="24"/>
        </w:rPr>
        <w:t xml:space="preserve"> </w:t>
      </w:r>
      <w:r>
        <w:rPr>
          <w:szCs w:val="24"/>
        </w:rPr>
        <w:t>oddziaływać</w:t>
      </w:r>
      <w:r w:rsidR="003F6B8E">
        <w:rPr>
          <w:szCs w:val="24"/>
        </w:rPr>
        <w:t xml:space="preserve"> </w:t>
      </w:r>
      <w:r>
        <w:rPr>
          <w:szCs w:val="24"/>
        </w:rPr>
        <w:t>w</w:t>
      </w:r>
      <w:r w:rsidR="003F6B8E">
        <w:rPr>
          <w:szCs w:val="24"/>
        </w:rPr>
        <w:t xml:space="preserve"> </w:t>
      </w:r>
      <w:r>
        <w:rPr>
          <w:szCs w:val="24"/>
        </w:rPr>
        <w:t>ramach</w:t>
      </w:r>
      <w:r w:rsidR="003F6B8E">
        <w:rPr>
          <w:szCs w:val="24"/>
        </w:rPr>
        <w:t xml:space="preserve"> </w:t>
      </w:r>
      <w:r>
        <w:rPr>
          <w:szCs w:val="24"/>
        </w:rPr>
        <w:t>prewencji</w:t>
      </w:r>
      <w:r w:rsidR="003F6B8E">
        <w:rPr>
          <w:szCs w:val="24"/>
        </w:rPr>
        <w:t xml:space="preserve"> </w:t>
      </w:r>
      <w:r>
        <w:rPr>
          <w:szCs w:val="24"/>
        </w:rPr>
        <w:t>ogólnej</w:t>
      </w:r>
      <w:r w:rsidR="003F6B8E">
        <w:rPr>
          <w:szCs w:val="24"/>
        </w:rPr>
        <w:t xml:space="preserve"> </w:t>
      </w:r>
      <w:r>
        <w:rPr>
          <w:szCs w:val="24"/>
        </w:rPr>
        <w:t>także</w:t>
      </w:r>
      <w:r w:rsidR="003F6B8E">
        <w:rPr>
          <w:szCs w:val="24"/>
        </w:rPr>
        <w:t xml:space="preserve"> </w:t>
      </w:r>
      <w:r>
        <w:rPr>
          <w:szCs w:val="24"/>
        </w:rPr>
        <w:t>na</w:t>
      </w:r>
      <w:r w:rsidR="003F6B8E">
        <w:rPr>
          <w:szCs w:val="24"/>
        </w:rPr>
        <w:t xml:space="preserve"> </w:t>
      </w:r>
      <w:r>
        <w:rPr>
          <w:szCs w:val="24"/>
        </w:rPr>
        <w:t>innych,</w:t>
      </w:r>
      <w:r w:rsidR="003F6B8E">
        <w:rPr>
          <w:szCs w:val="24"/>
        </w:rPr>
        <w:t xml:space="preserve"> </w:t>
      </w:r>
      <w:r>
        <w:rPr>
          <w:szCs w:val="24"/>
        </w:rPr>
        <w:t>potencjalnych</w:t>
      </w:r>
      <w:r w:rsidR="003F6B8E">
        <w:rPr>
          <w:szCs w:val="24"/>
        </w:rPr>
        <w:t xml:space="preserve"> </w:t>
      </w:r>
      <w:r>
        <w:rPr>
          <w:szCs w:val="24"/>
        </w:rPr>
        <w:t>sprawców</w:t>
      </w:r>
      <w:r w:rsidR="003F6B8E">
        <w:rPr>
          <w:szCs w:val="24"/>
        </w:rPr>
        <w:t xml:space="preserve"> </w:t>
      </w:r>
      <w:r>
        <w:rPr>
          <w:szCs w:val="24"/>
        </w:rPr>
        <w:t>naruszeń</w:t>
      </w:r>
      <w:r w:rsidR="003F6B8E">
        <w:rPr>
          <w:szCs w:val="24"/>
        </w:rPr>
        <w:t xml:space="preserve"> </w:t>
      </w:r>
      <w:r>
        <w:rPr>
          <w:szCs w:val="24"/>
        </w:rPr>
        <w:t>prawa.</w:t>
      </w:r>
      <w:r w:rsidR="003F6B8E">
        <w:rPr>
          <w:szCs w:val="24"/>
        </w:rPr>
        <w:t xml:space="preserve"> </w:t>
      </w:r>
      <w:r>
        <w:rPr>
          <w:szCs w:val="24"/>
        </w:rPr>
        <w:t>Wszelkie</w:t>
      </w:r>
      <w:r w:rsidR="003F6B8E">
        <w:rPr>
          <w:szCs w:val="24"/>
        </w:rPr>
        <w:t xml:space="preserve"> </w:t>
      </w:r>
      <w:r>
        <w:rPr>
          <w:szCs w:val="24"/>
        </w:rPr>
        <w:t>wymagania</w:t>
      </w:r>
      <w:r w:rsidR="003F6B8E">
        <w:rPr>
          <w:szCs w:val="24"/>
        </w:rPr>
        <w:t xml:space="preserve"> </w:t>
      </w:r>
      <w:r>
        <w:rPr>
          <w:szCs w:val="24"/>
        </w:rPr>
        <w:t>kara</w:t>
      </w:r>
      <w:r w:rsidR="003F6B8E">
        <w:rPr>
          <w:szCs w:val="24"/>
        </w:rPr>
        <w:t xml:space="preserve"> </w:t>
      </w:r>
      <w:r>
        <w:rPr>
          <w:szCs w:val="24"/>
        </w:rPr>
        <w:t>spełnia.</w:t>
      </w:r>
      <w:r w:rsidR="003F6B8E">
        <w:rPr>
          <w:szCs w:val="24"/>
        </w:rPr>
        <w:t xml:space="preserve"> </w:t>
      </w:r>
    </w:p>
    <w:p w14:paraId="14BD70E1" w14:textId="1318BD1C" w:rsidR="00F72ADE" w:rsidRPr="00233373" w:rsidRDefault="00F72ADE" w:rsidP="00233373">
      <w:pPr>
        <w:tabs>
          <w:tab w:val="left" w:pos="708"/>
        </w:tabs>
        <w:spacing w:before="120" w:line="276" w:lineRule="auto"/>
        <w:jc w:val="both"/>
        <w:rPr>
          <w:szCs w:val="24"/>
        </w:rPr>
      </w:pPr>
      <w:r>
        <w:rPr>
          <w:kern w:val="2"/>
          <w:szCs w:val="24"/>
          <w:lang w:eastAsia="zh-CN"/>
        </w:rPr>
        <w:t>Z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dniem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1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stycznia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2020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r.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wszedł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życie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art.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61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ustawy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dnia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31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lipca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2019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r.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zmianie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niektórych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ustaw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celu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ograniczenia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obciążeń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regulacyjnych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(Dz.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U.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2019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r.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poz.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1495),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który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wprowadził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do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ustawy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Prawo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przedsiębiorców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art.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21a,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nową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instytucję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–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tzw.: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„prawo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do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błędu”.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Polega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ona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na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tym,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że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sytuacji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gdy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przedsiębiorca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wpisany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do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Centralnej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Ewidencji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i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Informacji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Działalności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Gospodarczej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(dalej: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„CEIDG”)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narusza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przepisy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prawa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związane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wykonywaną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działalnością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gospodarczą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okresie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12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miesięcy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od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dnia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podjęcia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działalności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gospodarczej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po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raz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pierwszy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albo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ponownie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po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upływie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co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najmniej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36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miesięcy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od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dnia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jej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ostatniego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zawieszenia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lub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zakończenia,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a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właściwy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organ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wszczyna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związku</w:t>
      </w:r>
      <w:r w:rsidR="003F6B8E">
        <w:rPr>
          <w:kern w:val="2"/>
          <w:szCs w:val="24"/>
          <w:lang w:eastAsia="zh-CN"/>
        </w:rPr>
        <w:t xml:space="preserve"> </w:t>
      </w:r>
      <w:r w:rsidR="007B6E7A">
        <w:rPr>
          <w:kern w:val="2"/>
          <w:szCs w:val="24"/>
          <w:lang w:eastAsia="zh-CN"/>
        </w:rPr>
        <w:br/>
      </w:r>
      <w:r>
        <w:rPr>
          <w:kern w:val="2"/>
          <w:szCs w:val="24"/>
          <w:lang w:eastAsia="zh-CN"/>
        </w:rPr>
        <w:t>z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tym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naruszeniem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postępowanie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mandatowe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lub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przedmiocie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wymierzenia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administracyjnej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kary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pieniężnej,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to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na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zasadach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określonych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art.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21a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Prawa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przedsiębiorców,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odstępuje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się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od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nałożenia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administracyjnej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kary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pieniężnej.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Instytucja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ta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nie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znajdzie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zastosowania</w:t>
      </w:r>
      <w:r w:rsidR="00E138BE">
        <w:rPr>
          <w:kern w:val="2"/>
          <w:szCs w:val="24"/>
          <w:lang w:eastAsia="zh-CN"/>
        </w:rPr>
        <w:t>,</w:t>
      </w:r>
      <w:r w:rsidR="003F6B8E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ponieważ</w:t>
      </w:r>
      <w:r w:rsidR="003F6B8E">
        <w:rPr>
          <w:kern w:val="2"/>
          <w:szCs w:val="24"/>
          <w:lang w:eastAsia="zh-CN"/>
        </w:rPr>
        <w:t xml:space="preserve"> </w:t>
      </w:r>
      <w:r w:rsidR="007B6E7A">
        <w:rPr>
          <w:kern w:val="2"/>
          <w:szCs w:val="24"/>
          <w:lang w:eastAsia="zh-CN"/>
        </w:rPr>
        <w:t>s</w:t>
      </w:r>
      <w:r>
        <w:rPr>
          <w:bCs/>
          <w:kern w:val="2"/>
        </w:rPr>
        <w:t>troną</w:t>
      </w:r>
      <w:r w:rsidR="003F6B8E">
        <w:rPr>
          <w:bCs/>
          <w:kern w:val="2"/>
        </w:rPr>
        <w:t xml:space="preserve"> </w:t>
      </w:r>
      <w:r>
        <w:rPr>
          <w:bCs/>
          <w:kern w:val="2"/>
        </w:rPr>
        <w:t>niniejszego</w:t>
      </w:r>
      <w:r w:rsidR="003F6B8E">
        <w:rPr>
          <w:bCs/>
          <w:kern w:val="2"/>
        </w:rPr>
        <w:t xml:space="preserve"> </w:t>
      </w:r>
      <w:r>
        <w:rPr>
          <w:bCs/>
          <w:kern w:val="2"/>
        </w:rPr>
        <w:t>postępowania</w:t>
      </w:r>
      <w:r w:rsidR="003F6B8E">
        <w:rPr>
          <w:bCs/>
          <w:kern w:val="2"/>
        </w:rPr>
        <w:t xml:space="preserve"> </w:t>
      </w:r>
      <w:r>
        <w:rPr>
          <w:bCs/>
          <w:kern w:val="2"/>
        </w:rPr>
        <w:t>jest</w:t>
      </w:r>
      <w:r w:rsidR="003F6B8E">
        <w:rPr>
          <w:bCs/>
          <w:kern w:val="2"/>
        </w:rPr>
        <w:t xml:space="preserve"> </w:t>
      </w:r>
      <w:r>
        <w:rPr>
          <w:bCs/>
          <w:kern w:val="2"/>
        </w:rPr>
        <w:t>spółka</w:t>
      </w:r>
      <w:r w:rsidR="003F6B8E">
        <w:rPr>
          <w:bCs/>
          <w:kern w:val="2"/>
        </w:rPr>
        <w:t xml:space="preserve"> </w:t>
      </w:r>
      <w:r w:rsidR="005D57BC">
        <w:rPr>
          <w:bCs/>
          <w:kern w:val="2"/>
        </w:rPr>
        <w:t>jawna</w:t>
      </w:r>
      <w:r w:rsidR="003F6B8E">
        <w:rPr>
          <w:bCs/>
          <w:kern w:val="2"/>
        </w:rPr>
        <w:t xml:space="preserve"> </w:t>
      </w:r>
      <w:r>
        <w:rPr>
          <w:bCs/>
          <w:kern w:val="2"/>
        </w:rPr>
        <w:t>wpisana</w:t>
      </w:r>
      <w:r w:rsidR="003F6B8E">
        <w:rPr>
          <w:bCs/>
          <w:kern w:val="2"/>
        </w:rPr>
        <w:t xml:space="preserve"> </w:t>
      </w:r>
      <w:r>
        <w:rPr>
          <w:bCs/>
          <w:kern w:val="2"/>
        </w:rPr>
        <w:t>do</w:t>
      </w:r>
      <w:r w:rsidR="003F6B8E">
        <w:rPr>
          <w:bCs/>
          <w:kern w:val="2"/>
        </w:rPr>
        <w:t xml:space="preserve"> </w:t>
      </w:r>
      <w:r>
        <w:rPr>
          <w:bCs/>
          <w:kern w:val="2"/>
        </w:rPr>
        <w:t>Krajowego</w:t>
      </w:r>
      <w:r w:rsidR="003F6B8E">
        <w:rPr>
          <w:bCs/>
          <w:kern w:val="2"/>
        </w:rPr>
        <w:t xml:space="preserve"> </w:t>
      </w:r>
      <w:r>
        <w:rPr>
          <w:bCs/>
          <w:kern w:val="2"/>
        </w:rPr>
        <w:t>Rejestru</w:t>
      </w:r>
      <w:r w:rsidR="003F6B8E">
        <w:rPr>
          <w:bCs/>
          <w:kern w:val="2"/>
        </w:rPr>
        <w:t xml:space="preserve"> </w:t>
      </w:r>
      <w:r>
        <w:rPr>
          <w:bCs/>
          <w:kern w:val="2"/>
        </w:rPr>
        <w:t>Sądowego</w:t>
      </w:r>
      <w:r w:rsidR="005A1576">
        <w:rPr>
          <w:bCs/>
          <w:kern w:val="2"/>
        </w:rPr>
        <w:t>,</w:t>
      </w:r>
      <w:r w:rsidR="003F6B8E">
        <w:rPr>
          <w:bCs/>
          <w:kern w:val="2"/>
        </w:rPr>
        <w:t xml:space="preserve"> </w:t>
      </w:r>
      <w:r>
        <w:rPr>
          <w:bCs/>
          <w:kern w:val="2"/>
        </w:rPr>
        <w:t>wobec</w:t>
      </w:r>
      <w:r w:rsidR="003F6B8E">
        <w:rPr>
          <w:bCs/>
          <w:kern w:val="2"/>
        </w:rPr>
        <w:t xml:space="preserve"> </w:t>
      </w:r>
      <w:r>
        <w:rPr>
          <w:bCs/>
          <w:kern w:val="2"/>
        </w:rPr>
        <w:t>czego</w:t>
      </w:r>
      <w:r w:rsidR="003F6B8E">
        <w:rPr>
          <w:bCs/>
          <w:kern w:val="2"/>
        </w:rPr>
        <w:t xml:space="preserve"> </w:t>
      </w:r>
      <w:r>
        <w:rPr>
          <w:bCs/>
          <w:kern w:val="2"/>
        </w:rPr>
        <w:t>niniejszy</w:t>
      </w:r>
      <w:r w:rsidR="003F6B8E">
        <w:rPr>
          <w:bCs/>
          <w:kern w:val="2"/>
        </w:rPr>
        <w:t xml:space="preserve"> </w:t>
      </w:r>
      <w:r>
        <w:rPr>
          <w:bCs/>
          <w:kern w:val="2"/>
        </w:rPr>
        <w:t>przepis</w:t>
      </w:r>
      <w:r w:rsidR="003F6B8E">
        <w:rPr>
          <w:bCs/>
          <w:kern w:val="2"/>
        </w:rPr>
        <w:t xml:space="preserve"> </w:t>
      </w:r>
      <w:r>
        <w:rPr>
          <w:bCs/>
          <w:kern w:val="2"/>
        </w:rPr>
        <w:t>nie</w:t>
      </w:r>
      <w:r w:rsidR="003F6B8E">
        <w:rPr>
          <w:bCs/>
          <w:kern w:val="2"/>
        </w:rPr>
        <w:t xml:space="preserve"> </w:t>
      </w:r>
      <w:r>
        <w:rPr>
          <w:bCs/>
          <w:kern w:val="2"/>
        </w:rPr>
        <w:t>ma</w:t>
      </w:r>
      <w:r w:rsidR="003F6B8E">
        <w:rPr>
          <w:bCs/>
          <w:kern w:val="2"/>
        </w:rPr>
        <w:t xml:space="preserve"> </w:t>
      </w:r>
      <w:r>
        <w:rPr>
          <w:bCs/>
          <w:kern w:val="2"/>
        </w:rPr>
        <w:t>zastosowania.</w:t>
      </w:r>
    </w:p>
    <w:p w14:paraId="42A01B24" w14:textId="1229B1E8" w:rsidR="00F72ADE" w:rsidRDefault="00F72ADE" w:rsidP="00727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szCs w:val="24"/>
          <w:lang w:eastAsia="zh-CN"/>
        </w:rPr>
      </w:pPr>
      <w:r>
        <w:rPr>
          <w:szCs w:val="24"/>
          <w:lang w:eastAsia="zh-CN"/>
        </w:rPr>
        <w:t>W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związku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powyższym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tutejszy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organ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Inspekcji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orzekł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jak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sentencji.</w:t>
      </w:r>
    </w:p>
    <w:p w14:paraId="133DFEC9" w14:textId="7BB16C45" w:rsidR="00F72ADE" w:rsidRDefault="00F72ADE" w:rsidP="00727309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Należy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zaznaczyć,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że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Podkarpacki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Wojewódzki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Inspektor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Inspekcji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Handlowej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wydając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decyzję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niniejszej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sprawie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oparł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się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spójnym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materiale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dowodowym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pozwalającym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lastRenderedPageBreak/>
        <w:t>jednoznacznie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przyjęcie,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że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ustalony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stan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faktyczny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uzasadnia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wydanie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powyższego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rozstrzygnięcia.</w:t>
      </w:r>
      <w:r w:rsidR="003F6B8E">
        <w:rPr>
          <w:color w:val="000000"/>
          <w:szCs w:val="24"/>
          <w:lang w:eastAsia="zh-CN"/>
        </w:rPr>
        <w:t xml:space="preserve"> </w:t>
      </w:r>
    </w:p>
    <w:p w14:paraId="4C641C2B" w14:textId="272B62C0" w:rsidR="00F72ADE" w:rsidRDefault="00F72ADE" w:rsidP="00727309">
      <w:pPr>
        <w:suppressAutoHyphens/>
        <w:spacing w:before="120" w:after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Na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podstawie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7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ust.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3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ustawy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karę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pieniężną,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stanowiącą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dochód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budżetu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państwa,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przedsiębiorca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winien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uiścić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rachunek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bankowy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Wojewódzkiego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Inspektoratu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Inspekcji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Handlowej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Rzeszowie,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ul.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8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Marca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5,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35-959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Rzeszów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-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numer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konta:</w:t>
      </w:r>
    </w:p>
    <w:p w14:paraId="37996B79" w14:textId="043349D5" w:rsidR="00F72ADE" w:rsidRDefault="00F72ADE" w:rsidP="00727309">
      <w:pPr>
        <w:suppressAutoHyphens/>
        <w:spacing w:before="120" w:after="120" w:line="276" w:lineRule="auto"/>
        <w:jc w:val="center"/>
        <w:rPr>
          <w:b/>
          <w:color w:val="000000"/>
          <w:szCs w:val="24"/>
          <w:lang w:eastAsia="zh-CN"/>
        </w:rPr>
      </w:pPr>
      <w:r>
        <w:rPr>
          <w:b/>
          <w:color w:val="000000"/>
          <w:szCs w:val="24"/>
          <w:lang w:eastAsia="zh-CN"/>
        </w:rPr>
        <w:t>NBP</w:t>
      </w:r>
      <w:r w:rsidR="003F6B8E">
        <w:rPr>
          <w:b/>
          <w:color w:val="000000"/>
          <w:szCs w:val="24"/>
          <w:lang w:eastAsia="zh-CN"/>
        </w:rPr>
        <w:t xml:space="preserve"> </w:t>
      </w:r>
      <w:r>
        <w:rPr>
          <w:b/>
          <w:color w:val="000000"/>
          <w:szCs w:val="24"/>
          <w:lang w:eastAsia="zh-CN"/>
        </w:rPr>
        <w:t>O/O</w:t>
      </w:r>
      <w:r w:rsidR="003F6B8E">
        <w:rPr>
          <w:b/>
          <w:color w:val="000000"/>
          <w:szCs w:val="24"/>
          <w:lang w:eastAsia="zh-CN"/>
        </w:rPr>
        <w:t xml:space="preserve"> </w:t>
      </w:r>
      <w:r>
        <w:rPr>
          <w:b/>
          <w:color w:val="000000"/>
          <w:szCs w:val="24"/>
          <w:lang w:eastAsia="zh-CN"/>
        </w:rPr>
        <w:t>w</w:t>
      </w:r>
      <w:r w:rsidR="003F6B8E">
        <w:rPr>
          <w:b/>
          <w:color w:val="000000"/>
          <w:szCs w:val="24"/>
          <w:lang w:eastAsia="zh-CN"/>
        </w:rPr>
        <w:t xml:space="preserve"> </w:t>
      </w:r>
      <w:r>
        <w:rPr>
          <w:b/>
          <w:color w:val="000000"/>
          <w:szCs w:val="24"/>
          <w:lang w:eastAsia="zh-CN"/>
        </w:rPr>
        <w:t>Rzeszowie</w:t>
      </w:r>
      <w:r w:rsidR="003F6B8E">
        <w:rPr>
          <w:b/>
          <w:color w:val="000000"/>
          <w:szCs w:val="24"/>
          <w:lang w:eastAsia="zh-CN"/>
        </w:rPr>
        <w:t xml:space="preserve"> </w:t>
      </w:r>
      <w:r>
        <w:rPr>
          <w:b/>
          <w:color w:val="000000"/>
          <w:szCs w:val="24"/>
          <w:lang w:eastAsia="zh-CN"/>
        </w:rPr>
        <w:t>67</w:t>
      </w:r>
      <w:r w:rsidR="003F6B8E">
        <w:rPr>
          <w:b/>
          <w:color w:val="000000"/>
          <w:szCs w:val="24"/>
          <w:lang w:eastAsia="zh-CN"/>
        </w:rPr>
        <w:t xml:space="preserve"> </w:t>
      </w:r>
      <w:r>
        <w:rPr>
          <w:b/>
          <w:color w:val="000000"/>
          <w:szCs w:val="24"/>
          <w:lang w:eastAsia="zh-CN"/>
        </w:rPr>
        <w:t>1010</w:t>
      </w:r>
      <w:r w:rsidR="003F6B8E">
        <w:rPr>
          <w:b/>
          <w:color w:val="000000"/>
          <w:szCs w:val="24"/>
          <w:lang w:eastAsia="zh-CN"/>
        </w:rPr>
        <w:t xml:space="preserve"> </w:t>
      </w:r>
      <w:r>
        <w:rPr>
          <w:b/>
          <w:color w:val="000000"/>
          <w:szCs w:val="24"/>
          <w:lang w:eastAsia="zh-CN"/>
        </w:rPr>
        <w:t>1528</w:t>
      </w:r>
      <w:r w:rsidR="003F6B8E">
        <w:rPr>
          <w:b/>
          <w:color w:val="000000"/>
          <w:szCs w:val="24"/>
          <w:lang w:eastAsia="zh-CN"/>
        </w:rPr>
        <w:t xml:space="preserve"> </w:t>
      </w:r>
      <w:r>
        <w:rPr>
          <w:b/>
          <w:color w:val="000000"/>
          <w:szCs w:val="24"/>
          <w:lang w:eastAsia="zh-CN"/>
        </w:rPr>
        <w:t>0016</w:t>
      </w:r>
      <w:r w:rsidR="003F6B8E">
        <w:rPr>
          <w:b/>
          <w:color w:val="000000"/>
          <w:szCs w:val="24"/>
          <w:lang w:eastAsia="zh-CN"/>
        </w:rPr>
        <w:t xml:space="preserve"> </w:t>
      </w:r>
      <w:r>
        <w:rPr>
          <w:b/>
          <w:color w:val="000000"/>
          <w:szCs w:val="24"/>
          <w:lang w:eastAsia="zh-CN"/>
        </w:rPr>
        <w:t>5822</w:t>
      </w:r>
      <w:r w:rsidR="003F6B8E">
        <w:rPr>
          <w:b/>
          <w:color w:val="000000"/>
          <w:szCs w:val="24"/>
          <w:lang w:eastAsia="zh-CN"/>
        </w:rPr>
        <w:t xml:space="preserve"> </w:t>
      </w:r>
      <w:r>
        <w:rPr>
          <w:b/>
          <w:color w:val="000000"/>
          <w:szCs w:val="24"/>
          <w:lang w:eastAsia="zh-CN"/>
        </w:rPr>
        <w:t>3100</w:t>
      </w:r>
      <w:r w:rsidR="003F6B8E">
        <w:rPr>
          <w:b/>
          <w:color w:val="000000"/>
          <w:szCs w:val="24"/>
          <w:lang w:eastAsia="zh-CN"/>
        </w:rPr>
        <w:t xml:space="preserve"> </w:t>
      </w:r>
      <w:r>
        <w:rPr>
          <w:b/>
          <w:color w:val="000000"/>
          <w:szCs w:val="24"/>
          <w:lang w:eastAsia="zh-CN"/>
        </w:rPr>
        <w:t>0000,</w:t>
      </w:r>
    </w:p>
    <w:p w14:paraId="4D8D4804" w14:textId="217ACB30" w:rsidR="00F72ADE" w:rsidRDefault="00F72ADE" w:rsidP="00727309">
      <w:pPr>
        <w:suppressAutoHyphens/>
        <w:spacing w:after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terminie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7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dni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dnia,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którym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decyzja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wymierzeniu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stała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się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ostateczna.</w:t>
      </w:r>
      <w:r w:rsidR="003F6B8E">
        <w:rPr>
          <w:color w:val="000000"/>
          <w:szCs w:val="24"/>
          <w:lang w:eastAsia="zh-CN"/>
        </w:rPr>
        <w:t xml:space="preserve"> </w:t>
      </w:r>
    </w:p>
    <w:p w14:paraId="58E8B4FE" w14:textId="77777777" w:rsidR="00F72ADE" w:rsidRDefault="00F72ADE" w:rsidP="00727309">
      <w:pPr>
        <w:suppressAutoHyphens/>
        <w:spacing w:after="120" w:line="276" w:lineRule="auto"/>
        <w:jc w:val="both"/>
        <w:rPr>
          <w:b/>
          <w:color w:val="000000"/>
          <w:szCs w:val="24"/>
          <w:u w:val="single"/>
          <w:lang w:eastAsia="zh-CN"/>
        </w:rPr>
      </w:pPr>
      <w:r>
        <w:rPr>
          <w:b/>
          <w:color w:val="000000"/>
          <w:szCs w:val="24"/>
          <w:u w:val="single"/>
          <w:lang w:eastAsia="zh-CN"/>
        </w:rPr>
        <w:t>Pouczenie:</w:t>
      </w:r>
    </w:p>
    <w:p w14:paraId="72746437" w14:textId="76D5C173" w:rsidR="00F72ADE" w:rsidRDefault="00F72ADE" w:rsidP="00AD22A3">
      <w:pPr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Zgodnie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127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§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Kodeksu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postępowania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administracyjnego,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niniejszej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decyzji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przysługuje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stronie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odwołanie,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które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zgodnie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129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§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wnosi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się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Prezesa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Urzędu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Ochrony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Konkurencji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Konsumentów,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Pl.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Powstańców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Warszawy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1,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00-950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Warszawa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pośrednictwem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Podkarpackiego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Wojewódzkiego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Inspektora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Inspekcji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Handlowej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terminie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14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dni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dnia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jej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doręczenia.</w:t>
      </w:r>
      <w:r w:rsidR="003F6B8E">
        <w:rPr>
          <w:color w:val="000000"/>
          <w:szCs w:val="24"/>
          <w:lang w:eastAsia="zh-CN"/>
        </w:rPr>
        <w:t xml:space="preserve"> </w:t>
      </w:r>
    </w:p>
    <w:p w14:paraId="76357A0E" w14:textId="36AF0A6B" w:rsidR="00F72ADE" w:rsidRDefault="00F72ADE" w:rsidP="00AD22A3">
      <w:pPr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Zgodnie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127a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Kodeksu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postępowania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administracyjnego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trakcie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biegu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terminu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odwołania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strona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może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zrzec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się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prawa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wniesienia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odwołania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wobec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organu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administracji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publicznej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który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wydał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decyzję.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dniem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doręczenia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organowi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administracji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publicznej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oświadczenia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zrzeczeniu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się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prawa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wniesienia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odwołania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przez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ostatnią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stron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postępowania,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decyzja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staje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się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ostateczna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prawomocna.</w:t>
      </w:r>
    </w:p>
    <w:p w14:paraId="7C985076" w14:textId="0A80C74F" w:rsidR="00F72ADE" w:rsidRDefault="00F72ADE" w:rsidP="00AD22A3">
      <w:pPr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Zgodnie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130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§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Kodeksu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postępowania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administracyjnego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szCs w:val="24"/>
          <w:lang w:eastAsia="zh-CN"/>
        </w:rPr>
        <w:t>przed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upływem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terminu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do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wniesienia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odwołania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decyzja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nie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ulega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wykonaniu.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Wniesienie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odwołania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terminie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wstrzymuje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wykonanie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decyzji.</w:t>
      </w:r>
    </w:p>
    <w:p w14:paraId="7A53B5ED" w14:textId="5C3BD0B8" w:rsidR="00F72ADE" w:rsidRDefault="00F72ADE" w:rsidP="00AD22A3">
      <w:pPr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Zgodnie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8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ustawy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informowaniu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cenach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towarów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usług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pieniężnych</w:t>
      </w:r>
      <w:r w:rsidR="003F6B8E">
        <w:rPr>
          <w:color w:val="000000"/>
          <w:szCs w:val="24"/>
          <w:lang w:eastAsia="zh-CN"/>
        </w:rPr>
        <w:t xml:space="preserve"> </w:t>
      </w:r>
      <w:r w:rsidR="00F20C5E">
        <w:rPr>
          <w:color w:val="000000"/>
          <w:szCs w:val="24"/>
          <w:lang w:eastAsia="zh-CN"/>
        </w:rPr>
        <w:br/>
      </w:r>
      <w:r>
        <w:rPr>
          <w:color w:val="000000"/>
          <w:szCs w:val="24"/>
          <w:lang w:eastAsia="zh-CN"/>
        </w:rPr>
        <w:t>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zakresie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nieuregulowanym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ustawie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stosuje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się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odpowiednio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przepisy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działu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III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ustawy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br/>
        <w:t>z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dnia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29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sierpnia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1997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r.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szCs w:val="24"/>
          <w:lang w:eastAsia="zh-CN"/>
        </w:rPr>
        <w:t>Ordynacja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podatkowa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(tekst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jednolity: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Dz.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U.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202</w:t>
      </w:r>
      <w:r w:rsidR="003264CD">
        <w:rPr>
          <w:szCs w:val="24"/>
          <w:lang w:eastAsia="zh-CN"/>
        </w:rPr>
        <w:t>2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r.,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poz.</w:t>
      </w:r>
      <w:r w:rsidR="003F6B8E">
        <w:rPr>
          <w:szCs w:val="24"/>
          <w:lang w:eastAsia="zh-CN"/>
        </w:rPr>
        <w:t xml:space="preserve"> </w:t>
      </w:r>
      <w:r w:rsidR="003264CD">
        <w:rPr>
          <w:szCs w:val="24"/>
          <w:lang w:eastAsia="zh-CN"/>
        </w:rPr>
        <w:t>2651</w:t>
      </w:r>
      <w:r w:rsidR="003F6B8E">
        <w:rPr>
          <w:szCs w:val="24"/>
          <w:lang w:eastAsia="zh-CN"/>
        </w:rPr>
        <w:t xml:space="preserve"> </w:t>
      </w:r>
      <w:r w:rsidR="00F20C5E">
        <w:rPr>
          <w:szCs w:val="24"/>
          <w:lang w:eastAsia="zh-CN"/>
        </w:rPr>
        <w:br/>
      </w:r>
      <w:r>
        <w:rPr>
          <w:szCs w:val="24"/>
          <w:lang w:eastAsia="zh-CN"/>
        </w:rPr>
        <w:t>ze</w:t>
      </w:r>
      <w:r w:rsidR="003F6B8E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zm.).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podlegają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egzekucji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trybie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przepisów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postępowaniu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egzekucyjnym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administracji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zakresie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egzekucji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obowiązków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charakterze</w:t>
      </w:r>
      <w:r w:rsidR="003F6B8E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pieniężnym.</w:t>
      </w:r>
    </w:p>
    <w:p w14:paraId="2A68D9B2" w14:textId="3D252E95" w:rsidR="00F72ADE" w:rsidRPr="00DE668C" w:rsidRDefault="00DB230F" w:rsidP="00DB230F">
      <w:pPr>
        <w:tabs>
          <w:tab w:val="left" w:pos="0"/>
        </w:tabs>
        <w:spacing w:before="120" w:line="276" w:lineRule="auto"/>
        <w:jc w:val="both"/>
        <w:rPr>
          <w:color w:val="000000"/>
          <w:sz w:val="22"/>
          <w:szCs w:val="22"/>
          <w:u w:val="single"/>
        </w:rPr>
      </w:pPr>
      <w:r w:rsidRPr="00DB230F">
        <w:rPr>
          <w:b/>
          <w:bCs/>
          <w:noProof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214C5F" wp14:editId="5141861D">
                <wp:simplePos x="0" y="0"/>
                <wp:positionH relativeFrom="column">
                  <wp:posOffset>2033905</wp:posOffset>
                </wp:positionH>
                <wp:positionV relativeFrom="paragraph">
                  <wp:posOffset>130175</wp:posOffset>
                </wp:positionV>
                <wp:extent cx="3600450" cy="1404620"/>
                <wp:effectExtent l="0" t="0" r="0" b="6350"/>
                <wp:wrapSquare wrapText="bothSides"/>
                <wp:docPr id="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4A05E" w14:textId="77777777" w:rsidR="00DB230F" w:rsidRPr="001E7965" w:rsidRDefault="00DB230F" w:rsidP="00C45417">
                            <w:pPr>
                              <w:jc w:val="center"/>
                            </w:pPr>
                            <w:r w:rsidRPr="001E7965">
                              <w:t>PODKARPACKI WOJEWÓDZKI INSPEKTOR</w:t>
                            </w:r>
                          </w:p>
                          <w:p w14:paraId="5028FE74" w14:textId="77777777" w:rsidR="00DB230F" w:rsidRPr="001E7965" w:rsidRDefault="00DB230F" w:rsidP="00C45417">
                            <w:pPr>
                              <w:jc w:val="center"/>
                            </w:pPr>
                            <w:r w:rsidRPr="001E7965">
                              <w:t>INSPEKCJI HANDLOWEJ</w:t>
                            </w:r>
                          </w:p>
                          <w:p w14:paraId="4FB68CD8" w14:textId="77777777" w:rsidR="00DB230F" w:rsidRPr="001E7965" w:rsidRDefault="00DB230F" w:rsidP="00C45417">
                            <w:pPr>
                              <w:jc w:val="center"/>
                            </w:pPr>
                          </w:p>
                          <w:p w14:paraId="2946191B" w14:textId="77777777" w:rsidR="00DB230F" w:rsidRDefault="00DB230F" w:rsidP="00C45417">
                            <w:pPr>
                              <w:jc w:val="center"/>
                            </w:pPr>
                          </w:p>
                          <w:p w14:paraId="013DE419" w14:textId="77777777" w:rsidR="00DB230F" w:rsidRDefault="00DB230F" w:rsidP="00C45417">
                            <w:pPr>
                              <w:jc w:val="center"/>
                            </w:pPr>
                          </w:p>
                          <w:p w14:paraId="3E644AE7" w14:textId="77777777" w:rsidR="00DB230F" w:rsidRPr="001E7965" w:rsidRDefault="00DB230F" w:rsidP="00C45417">
                            <w:pPr>
                              <w:jc w:val="center"/>
                            </w:pPr>
                          </w:p>
                          <w:p w14:paraId="289A6620" w14:textId="77777777" w:rsidR="00DB230F" w:rsidRPr="00C45417" w:rsidRDefault="00DB230F" w:rsidP="00C45417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C45417">
                              <w:rPr>
                                <w:i/>
                                <w:iCs/>
                              </w:rPr>
                              <w:t>Jerzy Szczepański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214C5F" id="_x0000_s1029" type="#_x0000_t202" style="position:absolute;left:0;text-align:left;margin-left:160.15pt;margin-top:10.25pt;width:283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" stroked="f">
                <v:textbox style="mso-fit-shape-to-text:t">
                  <w:txbxContent>
                    <w:p w14:paraId="1824A05E" w14:textId="77777777" w:rsidR="00DB230F" w:rsidRPr="001E7965" w:rsidRDefault="00DB230F" w:rsidP="00C45417">
                      <w:pPr>
                        <w:jc w:val="center"/>
                      </w:pPr>
                      <w:r w:rsidRPr="001E7965">
                        <w:t>PODKARPACKI WOJEWÓDZKI INSPEKTOR</w:t>
                      </w:r>
                    </w:p>
                    <w:p w14:paraId="5028FE74" w14:textId="77777777" w:rsidR="00DB230F" w:rsidRPr="001E7965" w:rsidRDefault="00DB230F" w:rsidP="00C45417">
                      <w:pPr>
                        <w:jc w:val="center"/>
                      </w:pPr>
                      <w:r w:rsidRPr="001E7965">
                        <w:t>INSPEKCJI HANDLOWEJ</w:t>
                      </w:r>
                    </w:p>
                    <w:p w14:paraId="4FB68CD8" w14:textId="77777777" w:rsidR="00DB230F" w:rsidRPr="001E7965" w:rsidRDefault="00DB230F" w:rsidP="00C45417">
                      <w:pPr>
                        <w:jc w:val="center"/>
                      </w:pPr>
                    </w:p>
                    <w:p w14:paraId="2946191B" w14:textId="77777777" w:rsidR="00DB230F" w:rsidRDefault="00DB230F" w:rsidP="00C45417">
                      <w:pPr>
                        <w:jc w:val="center"/>
                      </w:pPr>
                    </w:p>
                    <w:p w14:paraId="013DE419" w14:textId="77777777" w:rsidR="00DB230F" w:rsidRDefault="00DB230F" w:rsidP="00C45417">
                      <w:pPr>
                        <w:jc w:val="center"/>
                      </w:pPr>
                    </w:p>
                    <w:p w14:paraId="3E644AE7" w14:textId="77777777" w:rsidR="00DB230F" w:rsidRPr="001E7965" w:rsidRDefault="00DB230F" w:rsidP="00C45417">
                      <w:pPr>
                        <w:jc w:val="center"/>
                      </w:pPr>
                    </w:p>
                    <w:p w14:paraId="289A6620" w14:textId="77777777" w:rsidR="00DB230F" w:rsidRPr="00C45417" w:rsidRDefault="00DB230F" w:rsidP="00C45417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C45417">
                        <w:rPr>
                          <w:i/>
                          <w:iCs/>
                        </w:rPr>
                        <w:t>Jerzy Szczepański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2ADE" w:rsidRPr="00DE668C">
        <w:rPr>
          <w:b/>
          <w:color w:val="000000"/>
          <w:sz w:val="22"/>
          <w:szCs w:val="22"/>
          <w:u w:val="single"/>
        </w:rPr>
        <w:t>Otrzymują:</w:t>
      </w:r>
      <w:r w:rsidR="003F6B8E">
        <w:rPr>
          <w:b/>
          <w:color w:val="000000"/>
          <w:sz w:val="22"/>
          <w:szCs w:val="22"/>
          <w:u w:val="single"/>
        </w:rPr>
        <w:t xml:space="preserve"> </w:t>
      </w:r>
    </w:p>
    <w:p w14:paraId="13744B79" w14:textId="77777777" w:rsidR="00F72ADE" w:rsidRPr="00DE668C" w:rsidRDefault="00F72ADE" w:rsidP="00446FF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rFonts w:eastAsia="Arial Unicode MS"/>
          <w:bCs/>
          <w:color w:val="000000"/>
          <w:sz w:val="22"/>
          <w:szCs w:val="22"/>
        </w:rPr>
      </w:pPr>
      <w:r w:rsidRPr="00DE668C">
        <w:rPr>
          <w:bCs/>
          <w:sz w:val="22"/>
          <w:szCs w:val="22"/>
          <w:lang w:eastAsia="zh-CN"/>
        </w:rPr>
        <w:t>Adresat;</w:t>
      </w:r>
    </w:p>
    <w:p w14:paraId="306C9FF9" w14:textId="79F11451" w:rsidR="00A91348" w:rsidRPr="00DE668C" w:rsidRDefault="00F72ADE" w:rsidP="00446FFC">
      <w:pPr>
        <w:tabs>
          <w:tab w:val="left" w:pos="708"/>
        </w:tabs>
        <w:suppressAutoHyphens/>
        <w:spacing w:line="276" w:lineRule="auto"/>
        <w:rPr>
          <w:color w:val="000000"/>
          <w:sz w:val="22"/>
          <w:szCs w:val="22"/>
        </w:rPr>
      </w:pPr>
      <w:r w:rsidRPr="00DE668C">
        <w:rPr>
          <w:color w:val="000000"/>
          <w:sz w:val="22"/>
          <w:szCs w:val="22"/>
        </w:rPr>
        <w:t>2.</w:t>
      </w:r>
      <w:r w:rsidR="003F6B8E">
        <w:rPr>
          <w:color w:val="000000"/>
          <w:sz w:val="22"/>
          <w:szCs w:val="22"/>
        </w:rPr>
        <w:t xml:space="preserve"> </w:t>
      </w:r>
      <w:r w:rsidRPr="00DE668C">
        <w:rPr>
          <w:color w:val="000000"/>
          <w:sz w:val="22"/>
          <w:szCs w:val="22"/>
        </w:rPr>
        <w:t>Wydział</w:t>
      </w:r>
      <w:r w:rsidR="003F6B8E">
        <w:rPr>
          <w:color w:val="000000"/>
          <w:sz w:val="22"/>
          <w:szCs w:val="22"/>
        </w:rPr>
        <w:t xml:space="preserve"> </w:t>
      </w:r>
      <w:r w:rsidRPr="00DE668C">
        <w:rPr>
          <w:color w:val="000000"/>
          <w:sz w:val="22"/>
          <w:szCs w:val="22"/>
        </w:rPr>
        <w:t>BA;</w:t>
      </w:r>
      <w:r w:rsidR="003F6B8E">
        <w:rPr>
          <w:color w:val="000000"/>
          <w:sz w:val="22"/>
          <w:szCs w:val="22"/>
        </w:rPr>
        <w:t xml:space="preserve"> </w:t>
      </w:r>
      <w:r w:rsidRPr="00DE668C">
        <w:rPr>
          <w:color w:val="000000"/>
          <w:sz w:val="22"/>
          <w:szCs w:val="22"/>
        </w:rPr>
        <w:br/>
        <w:t>3.</w:t>
      </w:r>
      <w:r w:rsidR="003F6B8E">
        <w:rPr>
          <w:color w:val="000000"/>
          <w:sz w:val="22"/>
          <w:szCs w:val="22"/>
        </w:rPr>
        <w:t xml:space="preserve"> </w:t>
      </w:r>
      <w:r w:rsidR="00AD22A3" w:rsidRPr="00DE668C">
        <w:rPr>
          <w:color w:val="000000"/>
          <w:sz w:val="22"/>
          <w:szCs w:val="22"/>
        </w:rPr>
        <w:t>A</w:t>
      </w:r>
      <w:r w:rsidRPr="00DE668C">
        <w:rPr>
          <w:color w:val="000000"/>
          <w:sz w:val="22"/>
          <w:szCs w:val="22"/>
        </w:rPr>
        <w:t>a</w:t>
      </w:r>
      <w:r w:rsidR="00AD22A3">
        <w:rPr>
          <w:color w:val="000000"/>
          <w:sz w:val="22"/>
          <w:szCs w:val="22"/>
        </w:rPr>
        <w:t>.</w:t>
      </w:r>
      <w:r w:rsidR="003F6B8E">
        <w:rPr>
          <w:color w:val="000000"/>
          <w:sz w:val="22"/>
          <w:szCs w:val="22"/>
        </w:rPr>
        <w:t xml:space="preserve"> </w:t>
      </w:r>
      <w:r w:rsidRPr="00DE668C">
        <w:rPr>
          <w:color w:val="000000"/>
          <w:sz w:val="22"/>
          <w:szCs w:val="22"/>
        </w:rPr>
        <w:t>(</w:t>
      </w:r>
      <w:proofErr w:type="spellStart"/>
      <w:r w:rsidRPr="00DE668C">
        <w:rPr>
          <w:color w:val="000000"/>
          <w:sz w:val="22"/>
          <w:szCs w:val="22"/>
        </w:rPr>
        <w:t>kh</w:t>
      </w:r>
      <w:proofErr w:type="spellEnd"/>
      <w:r w:rsidRPr="00DE668C">
        <w:rPr>
          <w:color w:val="000000"/>
          <w:sz w:val="22"/>
          <w:szCs w:val="22"/>
        </w:rPr>
        <w:t>/</w:t>
      </w:r>
      <w:proofErr w:type="spellStart"/>
      <w:r w:rsidR="00316E4A" w:rsidRPr="00DE668C">
        <w:rPr>
          <w:color w:val="000000"/>
          <w:sz w:val="22"/>
          <w:szCs w:val="22"/>
        </w:rPr>
        <w:t>eb</w:t>
      </w:r>
      <w:proofErr w:type="spellEnd"/>
      <w:r w:rsidRPr="00DE668C">
        <w:rPr>
          <w:color w:val="000000"/>
          <w:sz w:val="22"/>
          <w:szCs w:val="22"/>
        </w:rPr>
        <w:t>,</w:t>
      </w:r>
      <w:r w:rsidR="003F6B8E">
        <w:rPr>
          <w:color w:val="000000"/>
          <w:sz w:val="22"/>
          <w:szCs w:val="22"/>
        </w:rPr>
        <w:t xml:space="preserve"> </w:t>
      </w:r>
      <w:proofErr w:type="spellStart"/>
      <w:r w:rsidRPr="00DE668C">
        <w:rPr>
          <w:color w:val="000000"/>
          <w:sz w:val="22"/>
          <w:szCs w:val="22"/>
        </w:rPr>
        <w:t>PO</w:t>
      </w:r>
      <w:r w:rsidR="00AD22A3">
        <w:rPr>
          <w:color w:val="000000"/>
          <w:sz w:val="22"/>
          <w:szCs w:val="22"/>
          <w:vertAlign w:val="superscript"/>
        </w:rPr>
        <w:t>mo</w:t>
      </w:r>
      <w:proofErr w:type="spellEnd"/>
      <w:r w:rsidRPr="00DE668C">
        <w:rPr>
          <w:color w:val="000000"/>
          <w:sz w:val="22"/>
          <w:szCs w:val="22"/>
        </w:rPr>
        <w:t>).</w:t>
      </w:r>
    </w:p>
    <w:sectPr w:rsidR="00A91348" w:rsidRPr="00DE668C" w:rsidSect="00F51D15">
      <w:footerReference w:type="default" r:id="rId11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239A4" w14:textId="77777777" w:rsidR="000D0168" w:rsidRDefault="000D0168">
      <w:r>
        <w:separator/>
      </w:r>
    </w:p>
  </w:endnote>
  <w:endnote w:type="continuationSeparator" w:id="0">
    <w:p w14:paraId="00B43FDF" w14:textId="77777777" w:rsidR="000D0168" w:rsidRDefault="000D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11D8F" w14:textId="77777777" w:rsidR="008D4EDD" w:rsidRPr="00DF2277" w:rsidRDefault="00000000">
    <w:pPr>
      <w:pStyle w:val="Stopka"/>
      <w:jc w:val="right"/>
      <w:rPr>
        <w:sz w:val="20"/>
        <w:szCs w:val="16"/>
      </w:rPr>
    </w:pPr>
    <w:r w:rsidRPr="00DF2277">
      <w:rPr>
        <w:sz w:val="20"/>
        <w:szCs w:val="16"/>
      </w:rPr>
      <w:t xml:space="preserve">Strona </w:t>
    </w:r>
    <w:r w:rsidRPr="00DF2277">
      <w:rPr>
        <w:sz w:val="20"/>
      </w:rPr>
      <w:fldChar w:fldCharType="begin"/>
    </w:r>
    <w:r w:rsidRPr="00DF2277">
      <w:rPr>
        <w:sz w:val="20"/>
        <w:szCs w:val="16"/>
      </w:rPr>
      <w:instrText>PAGE</w:instrText>
    </w:r>
    <w:r w:rsidRPr="00DF2277">
      <w:rPr>
        <w:sz w:val="20"/>
      </w:rPr>
      <w:fldChar w:fldCharType="separate"/>
    </w:r>
    <w:r>
      <w:rPr>
        <w:noProof/>
        <w:sz w:val="20"/>
        <w:szCs w:val="16"/>
      </w:rPr>
      <w:t>12</w:t>
    </w:r>
    <w:r w:rsidRPr="00DF2277">
      <w:rPr>
        <w:sz w:val="20"/>
      </w:rPr>
      <w:fldChar w:fldCharType="end"/>
    </w:r>
    <w:r w:rsidRPr="00DF2277">
      <w:rPr>
        <w:sz w:val="20"/>
        <w:szCs w:val="16"/>
      </w:rPr>
      <w:t xml:space="preserve"> z </w:t>
    </w:r>
    <w:r w:rsidRPr="00DF2277">
      <w:rPr>
        <w:sz w:val="20"/>
      </w:rPr>
      <w:fldChar w:fldCharType="begin"/>
    </w:r>
    <w:r w:rsidRPr="00DF2277">
      <w:rPr>
        <w:sz w:val="20"/>
        <w:szCs w:val="16"/>
      </w:rPr>
      <w:instrText>NUMPAGES</w:instrText>
    </w:r>
    <w:r w:rsidRPr="00DF2277">
      <w:rPr>
        <w:sz w:val="20"/>
      </w:rPr>
      <w:fldChar w:fldCharType="separate"/>
    </w:r>
    <w:r>
      <w:rPr>
        <w:noProof/>
        <w:sz w:val="20"/>
        <w:szCs w:val="16"/>
      </w:rPr>
      <w:t>12</w:t>
    </w:r>
    <w:r w:rsidRPr="00DF227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F8252" w14:textId="77777777" w:rsidR="000D0168" w:rsidRDefault="000D0168">
      <w:r>
        <w:separator/>
      </w:r>
    </w:p>
  </w:footnote>
  <w:footnote w:type="continuationSeparator" w:id="0">
    <w:p w14:paraId="3283E182" w14:textId="77777777" w:rsidR="000D0168" w:rsidRDefault="000D0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A4625"/>
    <w:multiLevelType w:val="hybridMultilevel"/>
    <w:tmpl w:val="2892D64E"/>
    <w:lvl w:ilvl="0" w:tplc="630E8B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F12CB9"/>
    <w:multiLevelType w:val="hybridMultilevel"/>
    <w:tmpl w:val="EDA44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81A83"/>
    <w:multiLevelType w:val="hybridMultilevel"/>
    <w:tmpl w:val="709CA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E4AEE"/>
    <w:multiLevelType w:val="hybridMultilevel"/>
    <w:tmpl w:val="B53091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B261B"/>
    <w:multiLevelType w:val="hybridMultilevel"/>
    <w:tmpl w:val="0E5E8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315A3"/>
    <w:multiLevelType w:val="hybridMultilevel"/>
    <w:tmpl w:val="714CD052"/>
    <w:lvl w:ilvl="0" w:tplc="F8940DA2">
      <w:start w:val="1"/>
      <w:numFmt w:val="decimal"/>
      <w:suff w:val="space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00506"/>
    <w:multiLevelType w:val="hybridMultilevel"/>
    <w:tmpl w:val="FAFC3E06"/>
    <w:lvl w:ilvl="0" w:tplc="A0045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958EFF8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B385980"/>
    <w:multiLevelType w:val="hybridMultilevel"/>
    <w:tmpl w:val="4BCEA30C"/>
    <w:lvl w:ilvl="0" w:tplc="3244E276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96A00"/>
    <w:multiLevelType w:val="hybridMultilevel"/>
    <w:tmpl w:val="9E326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960C4"/>
    <w:multiLevelType w:val="hybridMultilevel"/>
    <w:tmpl w:val="8C784DAC"/>
    <w:lvl w:ilvl="0" w:tplc="4E80D288">
      <w:start w:val="1"/>
      <w:numFmt w:val="upperRoman"/>
      <w:suff w:val="space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272BE"/>
    <w:multiLevelType w:val="hybridMultilevel"/>
    <w:tmpl w:val="4AF640A2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D09AF"/>
    <w:multiLevelType w:val="hybridMultilevel"/>
    <w:tmpl w:val="685E58C4"/>
    <w:lvl w:ilvl="0" w:tplc="B1047FEE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226E3"/>
    <w:multiLevelType w:val="hybridMultilevel"/>
    <w:tmpl w:val="3E92C2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701D2B"/>
    <w:multiLevelType w:val="hybridMultilevel"/>
    <w:tmpl w:val="5C0A6F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C13EDA"/>
    <w:multiLevelType w:val="hybridMultilevel"/>
    <w:tmpl w:val="F1CA6BD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20315651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1136176">
    <w:abstractNumId w:val="0"/>
  </w:num>
  <w:num w:numId="3" w16cid:durableId="15285637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46585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03593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69228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2612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98479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98127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17487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2002403">
    <w:abstractNumId w:val="8"/>
  </w:num>
  <w:num w:numId="12" w16cid:durableId="405222579">
    <w:abstractNumId w:val="3"/>
  </w:num>
  <w:num w:numId="13" w16cid:durableId="936985665">
    <w:abstractNumId w:val="4"/>
  </w:num>
  <w:num w:numId="14" w16cid:durableId="2054646277">
    <w:abstractNumId w:val="1"/>
  </w:num>
  <w:num w:numId="15" w16cid:durableId="2129733423">
    <w:abstractNumId w:val="12"/>
  </w:num>
  <w:num w:numId="16" w16cid:durableId="1327900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DE"/>
    <w:rsid w:val="00001A62"/>
    <w:rsid w:val="0000451A"/>
    <w:rsid w:val="00016DDA"/>
    <w:rsid w:val="00021875"/>
    <w:rsid w:val="00034825"/>
    <w:rsid w:val="0004012C"/>
    <w:rsid w:val="00045213"/>
    <w:rsid w:val="000737C0"/>
    <w:rsid w:val="0007524D"/>
    <w:rsid w:val="0009543A"/>
    <w:rsid w:val="000A410A"/>
    <w:rsid w:val="000A5138"/>
    <w:rsid w:val="000D0168"/>
    <w:rsid w:val="000D0D1F"/>
    <w:rsid w:val="000E71BD"/>
    <w:rsid w:val="0010183D"/>
    <w:rsid w:val="00107CD9"/>
    <w:rsid w:val="001202CE"/>
    <w:rsid w:val="00134D26"/>
    <w:rsid w:val="0014263B"/>
    <w:rsid w:val="0016106B"/>
    <w:rsid w:val="00163DB5"/>
    <w:rsid w:val="00165281"/>
    <w:rsid w:val="00173B97"/>
    <w:rsid w:val="00177347"/>
    <w:rsid w:val="00177E2A"/>
    <w:rsid w:val="001831D3"/>
    <w:rsid w:val="001A4310"/>
    <w:rsid w:val="001B6840"/>
    <w:rsid w:val="001C1850"/>
    <w:rsid w:val="001F6E7A"/>
    <w:rsid w:val="00207E2F"/>
    <w:rsid w:val="00213D0C"/>
    <w:rsid w:val="002228E0"/>
    <w:rsid w:val="00223839"/>
    <w:rsid w:val="00233373"/>
    <w:rsid w:val="00286033"/>
    <w:rsid w:val="002871E9"/>
    <w:rsid w:val="002C073D"/>
    <w:rsid w:val="002C3BAE"/>
    <w:rsid w:val="002C7C65"/>
    <w:rsid w:val="002D4EBB"/>
    <w:rsid w:val="002D6410"/>
    <w:rsid w:val="00306146"/>
    <w:rsid w:val="00316E4A"/>
    <w:rsid w:val="003264CD"/>
    <w:rsid w:val="00375E53"/>
    <w:rsid w:val="003809C3"/>
    <w:rsid w:val="003F0859"/>
    <w:rsid w:val="003F35AC"/>
    <w:rsid w:val="003F6B8E"/>
    <w:rsid w:val="00420DD1"/>
    <w:rsid w:val="004210E0"/>
    <w:rsid w:val="00446FFC"/>
    <w:rsid w:val="00470522"/>
    <w:rsid w:val="004831F8"/>
    <w:rsid w:val="004A3468"/>
    <w:rsid w:val="004A7373"/>
    <w:rsid w:val="004C3CA9"/>
    <w:rsid w:val="004D1960"/>
    <w:rsid w:val="004D4F0D"/>
    <w:rsid w:val="004E1F50"/>
    <w:rsid w:val="004F1517"/>
    <w:rsid w:val="004F7E4A"/>
    <w:rsid w:val="00500B99"/>
    <w:rsid w:val="00572F18"/>
    <w:rsid w:val="0058589A"/>
    <w:rsid w:val="00595B23"/>
    <w:rsid w:val="005A1576"/>
    <w:rsid w:val="005B6B8C"/>
    <w:rsid w:val="005C499C"/>
    <w:rsid w:val="005D57BC"/>
    <w:rsid w:val="005E5AAD"/>
    <w:rsid w:val="005F4E41"/>
    <w:rsid w:val="00650BCD"/>
    <w:rsid w:val="0065709B"/>
    <w:rsid w:val="00670663"/>
    <w:rsid w:val="00672288"/>
    <w:rsid w:val="00677C8E"/>
    <w:rsid w:val="0069490A"/>
    <w:rsid w:val="006C3356"/>
    <w:rsid w:val="006C6C1C"/>
    <w:rsid w:val="006D1DE7"/>
    <w:rsid w:val="00727309"/>
    <w:rsid w:val="00743232"/>
    <w:rsid w:val="00752955"/>
    <w:rsid w:val="00792AB3"/>
    <w:rsid w:val="007A63EE"/>
    <w:rsid w:val="007B6E7A"/>
    <w:rsid w:val="007D79B6"/>
    <w:rsid w:val="007F0C6E"/>
    <w:rsid w:val="007F115B"/>
    <w:rsid w:val="007F1F9C"/>
    <w:rsid w:val="007F6F84"/>
    <w:rsid w:val="008067F0"/>
    <w:rsid w:val="00821FFA"/>
    <w:rsid w:val="00836279"/>
    <w:rsid w:val="00877ECD"/>
    <w:rsid w:val="008807FE"/>
    <w:rsid w:val="008C204C"/>
    <w:rsid w:val="008D4EDD"/>
    <w:rsid w:val="008F21F2"/>
    <w:rsid w:val="008F562E"/>
    <w:rsid w:val="00901CE9"/>
    <w:rsid w:val="0090376E"/>
    <w:rsid w:val="009316E7"/>
    <w:rsid w:val="0093328C"/>
    <w:rsid w:val="009C4324"/>
    <w:rsid w:val="009C441D"/>
    <w:rsid w:val="009C72A2"/>
    <w:rsid w:val="00A01314"/>
    <w:rsid w:val="00A0702E"/>
    <w:rsid w:val="00A073B6"/>
    <w:rsid w:val="00A17517"/>
    <w:rsid w:val="00A562EE"/>
    <w:rsid w:val="00A6492A"/>
    <w:rsid w:val="00A71CCB"/>
    <w:rsid w:val="00A91348"/>
    <w:rsid w:val="00AD22A3"/>
    <w:rsid w:val="00AD403D"/>
    <w:rsid w:val="00B22BE5"/>
    <w:rsid w:val="00B46081"/>
    <w:rsid w:val="00B46C06"/>
    <w:rsid w:val="00B77833"/>
    <w:rsid w:val="00BA2B1E"/>
    <w:rsid w:val="00BA7B46"/>
    <w:rsid w:val="00BC250C"/>
    <w:rsid w:val="00BF7472"/>
    <w:rsid w:val="00C1036C"/>
    <w:rsid w:val="00C445A3"/>
    <w:rsid w:val="00C55789"/>
    <w:rsid w:val="00C817E0"/>
    <w:rsid w:val="00CB239B"/>
    <w:rsid w:val="00CC2F48"/>
    <w:rsid w:val="00CD04A8"/>
    <w:rsid w:val="00D11D1B"/>
    <w:rsid w:val="00D32496"/>
    <w:rsid w:val="00D52312"/>
    <w:rsid w:val="00D53CFD"/>
    <w:rsid w:val="00D9642C"/>
    <w:rsid w:val="00DA37DB"/>
    <w:rsid w:val="00DB230F"/>
    <w:rsid w:val="00DB3CBB"/>
    <w:rsid w:val="00DB444A"/>
    <w:rsid w:val="00DC3B08"/>
    <w:rsid w:val="00DE668C"/>
    <w:rsid w:val="00DF1E17"/>
    <w:rsid w:val="00E07510"/>
    <w:rsid w:val="00E138BE"/>
    <w:rsid w:val="00E25A10"/>
    <w:rsid w:val="00E37A7D"/>
    <w:rsid w:val="00E5587A"/>
    <w:rsid w:val="00E57C15"/>
    <w:rsid w:val="00E870E1"/>
    <w:rsid w:val="00E94C45"/>
    <w:rsid w:val="00E96657"/>
    <w:rsid w:val="00EB4D9E"/>
    <w:rsid w:val="00EE2177"/>
    <w:rsid w:val="00F20C5E"/>
    <w:rsid w:val="00F33277"/>
    <w:rsid w:val="00F3664C"/>
    <w:rsid w:val="00F572B1"/>
    <w:rsid w:val="00F72ADE"/>
    <w:rsid w:val="00FA4A02"/>
    <w:rsid w:val="00FA75FD"/>
    <w:rsid w:val="00F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21AE"/>
  <w15:chartTrackingRefBased/>
  <w15:docId w15:val="{E6BF5B02-F80A-442B-82A2-C9BDCAA6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A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CW_Lista,List Paragraph,Normalny PDST,lp1,Preambuła,HŁ_Bullet1,Odstavec,Lista punktowana1,Lista punktowana2,Lista punktowana3,List bullet,normalny tekst,ISCG Numerowanie,Nagłowek 3,Dot pt,Akapit z listą2"/>
    <w:basedOn w:val="Normalny"/>
    <w:link w:val="AkapitzlistZnak"/>
    <w:uiPriority w:val="34"/>
    <w:qFormat/>
    <w:rsid w:val="00F72ADE"/>
    <w:pPr>
      <w:tabs>
        <w:tab w:val="num" w:pos="1620"/>
      </w:tabs>
      <w:ind w:left="720"/>
      <w:contextualSpacing/>
    </w:pPr>
    <w:rPr>
      <w:szCs w:val="24"/>
    </w:rPr>
  </w:style>
  <w:style w:type="paragraph" w:styleId="Stopka">
    <w:name w:val="footer"/>
    <w:basedOn w:val="Normalny"/>
    <w:link w:val="StopkaZnak"/>
    <w:uiPriority w:val="99"/>
    <w:rsid w:val="00F72A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2AD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uiPriority w:val="99"/>
    <w:unhideWhenUsed/>
    <w:rsid w:val="00F72ADE"/>
    <w:rPr>
      <w:color w:val="0000FF"/>
      <w:u w:val="single"/>
    </w:rPr>
  </w:style>
  <w:style w:type="character" w:customStyle="1" w:styleId="AkapitzlistZnak">
    <w:name w:val="Akapit z listą Znak"/>
    <w:aliases w:val="Podsis rysunku Znak,L1 Znak,Numerowanie Znak,CW_Lista Znak,List Paragraph Znak,Normalny PDST Znak,lp1 Znak,Preambuła Znak,HŁ_Bullet1 Znak,Odstavec Znak,Lista punktowana1 Znak,Lista punktowana2 Znak,Lista punktowana3 Znak,Dot pt Znak"/>
    <w:link w:val="Akapitzlist"/>
    <w:uiPriority w:val="34"/>
    <w:qFormat/>
    <w:locked/>
    <w:rsid w:val="00F72AD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F72ADE"/>
    <w:pPr>
      <w:spacing w:before="100" w:beforeAutospacing="1" w:after="100" w:afterAutospacing="1"/>
    </w:pPr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3887</Words>
  <Characters>23324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KH.8361.68.2023 z 20.10.2023 r. - WISPOL Barbara Więcek, Stanisław Więcek Spółka Jawna - ceny</dc:title>
  <dc:subject/>
  <dc:creator>PWIIH</dc:creator>
  <cp:keywords>decyzja ceny</cp:keywords>
  <dc:description/>
  <cp:lastModifiedBy>Marcin Ożóg</cp:lastModifiedBy>
  <cp:revision>3</cp:revision>
  <dcterms:created xsi:type="dcterms:W3CDTF">2024-05-27T10:58:00Z</dcterms:created>
  <dcterms:modified xsi:type="dcterms:W3CDTF">2024-11-06T07:00:00Z</dcterms:modified>
</cp:coreProperties>
</file>