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657B1FD3" w14:textId="026A9EE4" w:rsidR="002033D1" w:rsidRDefault="00243CEC"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DT.8361.33.2023</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657B1FD3" w14:textId="026A9EE4" w:rsidR="002033D1" w:rsidRDefault="00243CEC"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DT.8361.33.2023</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09199ABC" w:rsidR="006B783B" w:rsidRPr="0024608F" w:rsidRDefault="006B783B" w:rsidP="006B783B">
                            <w:pPr>
                              <w:rPr>
                                <w:rFonts w:ascii="Times New Roman" w:hAnsi="Times New Roman" w:cs="Times New Roman"/>
                                <w:noProof/>
                                <w:sz w:val="24"/>
                                <w:szCs w:val="24"/>
                              </w:rPr>
                            </w:pPr>
                            <w:permStart w:id="355756876" w:edGrp="everyone"/>
                            <w:r w:rsidRPr="0024608F">
                              <w:rPr>
                                <w:rFonts w:ascii="Times New Roman" w:hAnsi="Times New Roman" w:cs="Times New Roman"/>
                                <w:sz w:val="24"/>
                                <w:szCs w:val="24"/>
                              </w:rPr>
                              <w:t>Rzeszów</w:t>
                            </w:r>
                            <w:r w:rsidR="002E4614" w:rsidRPr="0024608F">
                              <w:rPr>
                                <w:rFonts w:ascii="Times New Roman" w:hAnsi="Times New Roman" w:cs="Times New Roman"/>
                                <w:sz w:val="24"/>
                                <w:szCs w:val="24"/>
                              </w:rPr>
                              <w:t>,</w:t>
                            </w:r>
                            <w:r w:rsidR="00243CEC" w:rsidRPr="0024608F">
                              <w:rPr>
                                <w:rFonts w:ascii="Times New Roman" w:hAnsi="Times New Roman" w:cs="Times New Roman"/>
                                <w:sz w:val="24"/>
                                <w:szCs w:val="24"/>
                              </w:rPr>
                              <w:t xml:space="preserve"> </w:t>
                            </w:r>
                            <w:r w:rsidR="0024608F" w:rsidRPr="0024608F">
                              <w:rPr>
                                <w:rFonts w:ascii="Times New Roman" w:hAnsi="Times New Roman" w:cs="Times New Roman"/>
                                <w:sz w:val="24"/>
                                <w:szCs w:val="24"/>
                              </w:rPr>
                              <w:t>13</w:t>
                            </w:r>
                            <w:r w:rsidR="001118B0" w:rsidRPr="0024608F">
                              <w:rPr>
                                <w:rFonts w:ascii="Times New Roman" w:hAnsi="Times New Roman" w:cs="Times New Roman"/>
                                <w:sz w:val="24"/>
                                <w:szCs w:val="24"/>
                              </w:rPr>
                              <w:t xml:space="preserve"> </w:t>
                            </w:r>
                            <w:r w:rsidR="0024608F" w:rsidRPr="0024608F">
                              <w:rPr>
                                <w:rFonts w:ascii="Times New Roman" w:hAnsi="Times New Roman" w:cs="Times New Roman"/>
                                <w:sz w:val="24"/>
                                <w:szCs w:val="24"/>
                              </w:rPr>
                              <w:t xml:space="preserve">września </w:t>
                            </w:r>
                            <w:r w:rsidR="00243CEC" w:rsidRPr="0024608F">
                              <w:rPr>
                                <w:rFonts w:ascii="Times New Roman" w:hAnsi="Times New Roman" w:cs="Times New Roman"/>
                                <w:sz w:val="24"/>
                                <w:szCs w:val="24"/>
                              </w:rPr>
                              <w:t xml:space="preserve">2023 </w:t>
                            </w:r>
                            <w:r w:rsidR="002E4614" w:rsidRPr="0024608F">
                              <w:rPr>
                                <w:rFonts w:ascii="Times New Roman" w:hAnsi="Times New Roman" w:cs="Times New Roman"/>
                                <w:sz w:val="24"/>
                                <w:szCs w:val="24"/>
                              </w:rPr>
                              <w:t>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09199ABC" w:rsidR="006B783B" w:rsidRPr="0024608F" w:rsidRDefault="006B783B" w:rsidP="006B783B">
                      <w:pPr>
                        <w:rPr>
                          <w:rFonts w:ascii="Times New Roman" w:hAnsi="Times New Roman" w:cs="Times New Roman"/>
                          <w:noProof/>
                          <w:sz w:val="24"/>
                          <w:szCs w:val="24"/>
                        </w:rPr>
                      </w:pPr>
                      <w:permStart w:id="355756876" w:edGrp="everyone"/>
                      <w:r w:rsidRPr="0024608F">
                        <w:rPr>
                          <w:rFonts w:ascii="Times New Roman" w:hAnsi="Times New Roman" w:cs="Times New Roman"/>
                          <w:sz w:val="24"/>
                          <w:szCs w:val="24"/>
                        </w:rPr>
                        <w:t>Rzeszów</w:t>
                      </w:r>
                      <w:r w:rsidR="002E4614" w:rsidRPr="0024608F">
                        <w:rPr>
                          <w:rFonts w:ascii="Times New Roman" w:hAnsi="Times New Roman" w:cs="Times New Roman"/>
                          <w:sz w:val="24"/>
                          <w:szCs w:val="24"/>
                        </w:rPr>
                        <w:t>,</w:t>
                      </w:r>
                      <w:r w:rsidR="00243CEC" w:rsidRPr="0024608F">
                        <w:rPr>
                          <w:rFonts w:ascii="Times New Roman" w:hAnsi="Times New Roman" w:cs="Times New Roman"/>
                          <w:sz w:val="24"/>
                          <w:szCs w:val="24"/>
                        </w:rPr>
                        <w:t xml:space="preserve"> </w:t>
                      </w:r>
                      <w:r w:rsidR="0024608F" w:rsidRPr="0024608F">
                        <w:rPr>
                          <w:rFonts w:ascii="Times New Roman" w:hAnsi="Times New Roman" w:cs="Times New Roman"/>
                          <w:sz w:val="24"/>
                          <w:szCs w:val="24"/>
                        </w:rPr>
                        <w:t>13</w:t>
                      </w:r>
                      <w:r w:rsidR="001118B0" w:rsidRPr="0024608F">
                        <w:rPr>
                          <w:rFonts w:ascii="Times New Roman" w:hAnsi="Times New Roman" w:cs="Times New Roman"/>
                          <w:sz w:val="24"/>
                          <w:szCs w:val="24"/>
                        </w:rPr>
                        <w:t xml:space="preserve"> </w:t>
                      </w:r>
                      <w:r w:rsidR="0024608F" w:rsidRPr="0024608F">
                        <w:rPr>
                          <w:rFonts w:ascii="Times New Roman" w:hAnsi="Times New Roman" w:cs="Times New Roman"/>
                          <w:sz w:val="24"/>
                          <w:szCs w:val="24"/>
                        </w:rPr>
                        <w:t xml:space="preserve">września </w:t>
                      </w:r>
                      <w:r w:rsidR="00243CEC" w:rsidRPr="0024608F">
                        <w:rPr>
                          <w:rFonts w:ascii="Times New Roman" w:hAnsi="Times New Roman" w:cs="Times New Roman"/>
                          <w:sz w:val="24"/>
                          <w:szCs w:val="24"/>
                        </w:rPr>
                        <w:t xml:space="preserve">2023 </w:t>
                      </w:r>
                      <w:r w:rsidR="002E4614" w:rsidRPr="0024608F">
                        <w:rPr>
                          <w:rFonts w:ascii="Times New Roman" w:hAnsi="Times New Roman" w:cs="Times New Roman"/>
                          <w:sz w:val="24"/>
                          <w:szCs w:val="24"/>
                        </w:rPr>
                        <w:t>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62224087" w14:textId="77777777" w:rsidR="00DC0F47" w:rsidRPr="00DC0F47" w:rsidRDefault="00DC0F47" w:rsidP="00DC0F47">
      <w:pPr>
        <w:tabs>
          <w:tab w:val="left" w:pos="5109"/>
        </w:tabs>
        <w:ind w:left="4111"/>
        <w:rPr>
          <w:rFonts w:ascii="Times New Roman" w:eastAsia="Times New Roman" w:hAnsi="Times New Roman" w:cs="Times New Roman"/>
          <w:b/>
          <w:bCs/>
          <w:sz w:val="28"/>
          <w:szCs w:val="28"/>
          <w:lang w:eastAsia="pl-PL"/>
        </w:rPr>
      </w:pPr>
      <w:r w:rsidRPr="00DC0F47">
        <w:rPr>
          <w:rFonts w:ascii="Times New Roman" w:eastAsia="Times New Roman" w:hAnsi="Times New Roman" w:cs="Times New Roman"/>
          <w:b/>
          <w:bCs/>
          <w:sz w:val="28"/>
          <w:szCs w:val="28"/>
          <w:lang w:eastAsia="pl-PL"/>
        </w:rPr>
        <w:t>(dane zanonimizowane)</w:t>
      </w:r>
    </w:p>
    <w:p w14:paraId="6596E670" w14:textId="5DD78713" w:rsidR="00243CEC" w:rsidRDefault="00243CEC" w:rsidP="00243CEC">
      <w:pPr>
        <w:tabs>
          <w:tab w:val="left" w:pos="5109"/>
        </w:tabs>
        <w:ind w:left="4111"/>
        <w:rPr>
          <w:rFonts w:ascii="Times New Roman" w:eastAsia="Times New Roman" w:hAnsi="Times New Roman" w:cs="Times New Roman"/>
          <w:bCs/>
          <w:i/>
          <w:iCs/>
          <w:sz w:val="24"/>
          <w:szCs w:val="24"/>
          <w:lang w:eastAsia="pl-PL"/>
        </w:rPr>
      </w:pPr>
      <w:r>
        <w:rPr>
          <w:rFonts w:ascii="Times New Roman" w:eastAsia="Times New Roman" w:hAnsi="Times New Roman" w:cs="Times New Roman"/>
          <w:bCs/>
          <w:i/>
          <w:iCs/>
          <w:sz w:val="24"/>
          <w:szCs w:val="24"/>
          <w:lang w:eastAsia="pl-PL"/>
        </w:rPr>
        <w:t xml:space="preserve">prowadzący działalność gospodarczą pod </w:t>
      </w:r>
      <w:r w:rsidR="001118B0">
        <w:rPr>
          <w:rFonts w:ascii="Times New Roman" w:eastAsia="Times New Roman" w:hAnsi="Times New Roman" w:cs="Times New Roman"/>
          <w:bCs/>
          <w:i/>
          <w:iCs/>
          <w:sz w:val="24"/>
          <w:szCs w:val="24"/>
          <w:lang w:eastAsia="pl-PL"/>
        </w:rPr>
        <w:t>firmą</w:t>
      </w:r>
    </w:p>
    <w:p w14:paraId="69133B3D" w14:textId="77777777" w:rsidR="00243CEC" w:rsidRDefault="00243CEC" w:rsidP="00243CEC">
      <w:pPr>
        <w:tabs>
          <w:tab w:val="left" w:pos="5109"/>
        </w:tabs>
        <w:ind w:left="411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P.P.H.U. ˈDRAMPˈ- Paweł </w:t>
      </w:r>
      <w:proofErr w:type="spellStart"/>
      <w:r>
        <w:rPr>
          <w:rFonts w:ascii="Times New Roman" w:eastAsia="Times New Roman" w:hAnsi="Times New Roman" w:cs="Times New Roman"/>
          <w:b/>
          <w:sz w:val="28"/>
          <w:szCs w:val="28"/>
          <w:lang w:eastAsia="pl-PL"/>
        </w:rPr>
        <w:t>Murglin</w:t>
      </w:r>
      <w:proofErr w:type="spellEnd"/>
    </w:p>
    <w:p w14:paraId="2A4ECD2B" w14:textId="77777777" w:rsidR="00DC0F47" w:rsidRPr="00DC0F47" w:rsidRDefault="00DC0F47" w:rsidP="00DC0F47">
      <w:pPr>
        <w:tabs>
          <w:tab w:val="left" w:pos="5109"/>
        </w:tabs>
        <w:ind w:left="4111"/>
        <w:rPr>
          <w:rFonts w:ascii="Times New Roman" w:eastAsia="Times New Roman" w:hAnsi="Times New Roman" w:cs="Times New Roman"/>
          <w:b/>
          <w:bCs/>
          <w:sz w:val="28"/>
          <w:szCs w:val="28"/>
          <w:lang w:eastAsia="pl-PL"/>
        </w:rPr>
      </w:pPr>
      <w:r w:rsidRPr="00DC0F47">
        <w:rPr>
          <w:rFonts w:ascii="Times New Roman" w:eastAsia="Times New Roman" w:hAnsi="Times New Roman" w:cs="Times New Roman"/>
          <w:b/>
          <w:bCs/>
          <w:sz w:val="28"/>
          <w:szCs w:val="28"/>
          <w:lang w:eastAsia="pl-PL"/>
        </w:rPr>
        <w:t>(dane zanonimizowane)</w:t>
      </w:r>
    </w:p>
    <w:p w14:paraId="71C7783B" w14:textId="517DB915" w:rsidR="00243CEC" w:rsidRDefault="00243CEC" w:rsidP="00243CEC">
      <w:pPr>
        <w:tabs>
          <w:tab w:val="left" w:pos="5109"/>
        </w:tabs>
        <w:ind w:left="4111"/>
        <w:rPr>
          <w:rFonts w:ascii="Times New Roman" w:eastAsia="Times New Roman" w:hAnsi="Times New Roman" w:cs="Times New Roman"/>
          <w:b/>
          <w:sz w:val="28"/>
          <w:szCs w:val="28"/>
          <w:u w:val="single"/>
          <w:lang w:eastAsia="pl-PL"/>
        </w:rPr>
      </w:pPr>
      <w:r>
        <w:rPr>
          <w:rFonts w:ascii="Times New Roman" w:eastAsia="Times New Roman" w:hAnsi="Times New Roman" w:cs="Times New Roman"/>
          <w:b/>
          <w:sz w:val="28"/>
          <w:szCs w:val="28"/>
          <w:u w:val="single"/>
          <w:lang w:eastAsia="pl-PL"/>
        </w:rPr>
        <w:t xml:space="preserve">Padew Narodowa </w:t>
      </w:r>
    </w:p>
    <w:p w14:paraId="2CB5D47D" w14:textId="77777777" w:rsidR="00BA0BB7" w:rsidRDefault="00BA0BB7" w:rsidP="00BA0BB7">
      <w:pPr>
        <w:ind w:left="66"/>
        <w:rPr>
          <w:rFonts w:ascii="Times New Roman" w:eastAsia="Times New Roman" w:hAnsi="Times New Roman" w:cs="Times New Roman"/>
          <w:sz w:val="24"/>
          <w:szCs w:val="24"/>
          <w:lang w:eastAsia="pl-PL"/>
        </w:rPr>
      </w:pPr>
    </w:p>
    <w:p w14:paraId="30FEEE06" w14:textId="57E4851E" w:rsidR="00243CEC" w:rsidRDefault="00243CEC" w:rsidP="00243CEC">
      <w:pPr>
        <w:suppressAutoHyphens/>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DECYZJA</w:t>
      </w:r>
    </w:p>
    <w:p w14:paraId="3EFE375E" w14:textId="77777777" w:rsidR="00243CEC" w:rsidRDefault="00243CEC" w:rsidP="00243CEC">
      <w:pPr>
        <w:suppressAutoHyphens/>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 wymierzeniu kary pieniężnej</w:t>
      </w:r>
    </w:p>
    <w:p w14:paraId="20FD19D5" w14:textId="0AC470E4" w:rsidR="00243CEC" w:rsidRDefault="00243CEC" w:rsidP="0024608F">
      <w:pPr>
        <w:spacing w:before="2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 podstawie art. 6 ust. 1 ustawy z dnia 9 maja 2014 r. </w:t>
      </w:r>
      <w:bookmarkStart w:id="0" w:name="_Hlk52274278"/>
      <w:r>
        <w:rPr>
          <w:rFonts w:ascii="Times New Roman" w:eastAsia="Times New Roman" w:hAnsi="Times New Roman" w:cs="Times New Roman"/>
          <w:sz w:val="24"/>
          <w:szCs w:val="24"/>
          <w:lang w:eastAsia="zh-CN"/>
        </w:rPr>
        <w:t>o informowaniu o cenach towarów</w:t>
      </w:r>
      <w:r>
        <w:rPr>
          <w:rFonts w:ascii="Times New Roman" w:eastAsia="Times New Roman" w:hAnsi="Times New Roman" w:cs="Times New Roman"/>
          <w:sz w:val="24"/>
          <w:szCs w:val="24"/>
          <w:lang w:eastAsia="zh-CN"/>
        </w:rPr>
        <w:br/>
        <w:t>i usług</w:t>
      </w:r>
      <w:bookmarkEnd w:id="0"/>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Cs/>
          <w:sz w:val="24"/>
          <w:szCs w:val="24"/>
          <w:lang w:eastAsia="pl-PL"/>
        </w:rPr>
        <w:t>tekst jednolity: Dz.U. z 2023</w:t>
      </w:r>
      <w:r w:rsidR="0024608F">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r., poz. 168</w:t>
      </w:r>
      <w:r>
        <w:rPr>
          <w:rFonts w:ascii="Times New Roman" w:eastAsia="Times New Roman" w:hAnsi="Times New Roman" w:cs="Times New Roman"/>
          <w:sz w:val="24"/>
          <w:szCs w:val="24"/>
          <w:lang w:eastAsia="zh-CN"/>
        </w:rPr>
        <w:t>) - zwanej dalej „ustawą”</w:t>
      </w:r>
      <w:r>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sz w:val="24"/>
          <w:szCs w:val="24"/>
          <w:lang w:eastAsia="zh-CN"/>
        </w:rPr>
        <w:t xml:space="preserve">oraz art. 104 § 1 ustawy z dnia 14 czerwca 1960 r. - </w:t>
      </w:r>
      <w:r>
        <w:rPr>
          <w:rFonts w:ascii="Times New Roman" w:eastAsia="Times New Roman" w:hAnsi="Times New Roman" w:cs="Times New Roman"/>
          <w:iCs/>
          <w:sz w:val="24"/>
          <w:szCs w:val="24"/>
          <w:lang w:eastAsia="zh-CN"/>
        </w:rPr>
        <w:t>Kodeks postępowania administracyjnego</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Cs/>
          <w:sz w:val="24"/>
          <w:szCs w:val="24"/>
          <w:lang w:eastAsia="pl-PL"/>
        </w:rPr>
        <w:t>tekst jednolity: Dz. U. z 2023 r. poz. 775 ze zm.</w:t>
      </w:r>
      <w:r>
        <w:rPr>
          <w:rFonts w:ascii="Times New Roman" w:eastAsia="Times New Roman" w:hAnsi="Times New Roman" w:cs="Times New Roman"/>
          <w:sz w:val="24"/>
          <w:szCs w:val="24"/>
          <w:lang w:eastAsia="zh-CN"/>
        </w:rPr>
        <w:t>), po przeprowadzeniu postępowania administracyjnego wszczętego z urzędu, Podkarpacki Wojewódzki Inspektor Inspekcji Handlowej wymierza przedsiębiorcy</w:t>
      </w:r>
      <w:r w:rsidR="0024608F">
        <w:rPr>
          <w:rFonts w:ascii="Times New Roman" w:eastAsia="Times New Roman" w:hAnsi="Times New Roman" w:cs="Times New Roman"/>
          <w:sz w:val="24"/>
          <w:szCs w:val="24"/>
          <w:lang w:eastAsia="zh-CN"/>
        </w:rPr>
        <w:t xml:space="preserve"> - Panu</w:t>
      </w:r>
      <w:r>
        <w:rPr>
          <w:rFonts w:ascii="Times New Roman" w:eastAsia="Times New Roman" w:hAnsi="Times New Roman" w:cs="Times New Roman"/>
          <w:b/>
          <w:bCs/>
          <w:sz w:val="24"/>
          <w:szCs w:val="24"/>
          <w:lang w:eastAsia="zh-CN"/>
        </w:rPr>
        <w:t xml:space="preserve"> </w:t>
      </w:r>
      <w:bookmarkStart w:id="1" w:name="_Hlk111542175"/>
      <w:r w:rsidR="00DC0F47" w:rsidRPr="00DC0F47">
        <w:rPr>
          <w:rFonts w:ascii="Times New Roman" w:eastAsia="Times New Roman" w:hAnsi="Times New Roman" w:cs="Times New Roman"/>
          <w:b/>
          <w:bCs/>
          <w:sz w:val="24"/>
          <w:szCs w:val="24"/>
          <w:lang w:eastAsia="zh-CN"/>
        </w:rPr>
        <w:t>(dane zanonimizowane)</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pl-PL"/>
        </w:rPr>
        <w:t xml:space="preserve">prowadzącemu działalność gospodarczą pod nazwą </w:t>
      </w:r>
      <w:r>
        <w:rPr>
          <w:rFonts w:ascii="Times New Roman" w:eastAsia="Times New Roman" w:hAnsi="Times New Roman" w:cs="Times New Roman"/>
          <w:b/>
          <w:sz w:val="24"/>
          <w:szCs w:val="24"/>
          <w:lang w:eastAsia="pl-PL"/>
        </w:rPr>
        <w:t xml:space="preserve">P.P.H.U.ˈDRAMPˈ- Paweł </w:t>
      </w:r>
      <w:proofErr w:type="spellStart"/>
      <w:r>
        <w:rPr>
          <w:rFonts w:ascii="Times New Roman" w:eastAsia="Times New Roman" w:hAnsi="Times New Roman" w:cs="Times New Roman"/>
          <w:b/>
          <w:sz w:val="24"/>
          <w:szCs w:val="24"/>
          <w:lang w:eastAsia="pl-PL"/>
        </w:rPr>
        <w:t>Murglin</w:t>
      </w:r>
      <w:proofErr w:type="spellEnd"/>
      <w:r>
        <w:rPr>
          <w:rFonts w:ascii="Times New Roman" w:eastAsia="Times New Roman" w:hAnsi="Times New Roman" w:cs="Times New Roman"/>
          <w:b/>
          <w:sz w:val="24"/>
          <w:szCs w:val="24"/>
          <w:lang w:eastAsia="pl-PL"/>
        </w:rPr>
        <w:t xml:space="preserve">, </w:t>
      </w:r>
      <w:r w:rsidR="00DC0F47" w:rsidRPr="00DC0F47">
        <w:rPr>
          <w:rFonts w:ascii="Times New Roman" w:eastAsia="Times New Roman" w:hAnsi="Times New Roman" w:cs="Times New Roman"/>
          <w:b/>
          <w:bCs/>
          <w:sz w:val="24"/>
          <w:szCs w:val="24"/>
          <w:lang w:eastAsia="pl-PL"/>
        </w:rPr>
        <w:t>(dane zanonimizowane)</w:t>
      </w:r>
      <w:r w:rsidR="00DC0F4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sz w:val="24"/>
          <w:szCs w:val="24"/>
          <w:lang w:eastAsia="pl-PL"/>
        </w:rPr>
        <w:t>Padew Narodowa</w:t>
      </w:r>
      <w:r>
        <w:rPr>
          <w:rFonts w:ascii="Times New Roman" w:eastAsia="Times New Roman" w:hAnsi="Times New Roman" w:cs="Times New Roman"/>
          <w:bCs/>
          <w:sz w:val="24"/>
          <w:szCs w:val="24"/>
          <w:lang w:eastAsia="pl-PL"/>
        </w:rPr>
        <w:t xml:space="preserve"> </w:t>
      </w:r>
      <w:bookmarkEnd w:id="1"/>
      <w:r>
        <w:rPr>
          <w:rFonts w:ascii="Times New Roman" w:eastAsia="Times New Roman" w:hAnsi="Times New Roman" w:cs="Times New Roman"/>
          <w:sz w:val="24"/>
          <w:szCs w:val="24"/>
          <w:lang w:eastAsia="zh-CN"/>
        </w:rPr>
        <w:t>-</w:t>
      </w:r>
      <w:r>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sz w:val="24"/>
          <w:szCs w:val="24"/>
          <w:lang w:eastAsia="zh-CN"/>
        </w:rPr>
        <w:t xml:space="preserve">karę pieniężną w wysokości </w:t>
      </w:r>
      <w:r>
        <w:rPr>
          <w:rFonts w:ascii="Times New Roman" w:eastAsia="Times New Roman" w:hAnsi="Times New Roman" w:cs="Times New Roman"/>
          <w:b/>
          <w:bCs/>
          <w:sz w:val="24"/>
          <w:szCs w:val="24"/>
          <w:lang w:eastAsia="zh-CN"/>
        </w:rPr>
        <w:t>2</w:t>
      </w:r>
      <w:r w:rsidR="0042124E">
        <w:rPr>
          <w:rFonts w:ascii="Times New Roman" w:eastAsia="Times New Roman" w:hAnsi="Times New Roman" w:cs="Times New Roman"/>
          <w:b/>
          <w:bCs/>
          <w:sz w:val="24"/>
          <w:szCs w:val="24"/>
          <w:lang w:eastAsia="zh-CN"/>
        </w:rPr>
        <w:t>0</w:t>
      </w:r>
      <w:r>
        <w:rPr>
          <w:rFonts w:ascii="Times New Roman" w:eastAsia="Times New Roman" w:hAnsi="Times New Roman" w:cs="Times New Roman"/>
          <w:b/>
          <w:bCs/>
          <w:sz w:val="24"/>
          <w:szCs w:val="24"/>
          <w:lang w:eastAsia="zh-CN"/>
        </w:rPr>
        <w:t>00</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sz w:val="24"/>
          <w:szCs w:val="24"/>
          <w:lang w:eastAsia="zh-CN"/>
        </w:rPr>
        <w:t>zł</w:t>
      </w:r>
      <w:r>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sz w:val="24"/>
          <w:szCs w:val="24"/>
          <w:lang w:eastAsia="zh-CN"/>
        </w:rPr>
        <w:t xml:space="preserve">(słownie: </w:t>
      </w:r>
      <w:r>
        <w:rPr>
          <w:rFonts w:ascii="Times New Roman" w:eastAsia="Times New Roman" w:hAnsi="Times New Roman" w:cs="Times New Roman"/>
          <w:b/>
          <w:bCs/>
          <w:sz w:val="24"/>
          <w:szCs w:val="24"/>
          <w:lang w:eastAsia="zh-CN"/>
        </w:rPr>
        <w:t>dwa</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bCs/>
          <w:sz w:val="24"/>
          <w:szCs w:val="24"/>
          <w:lang w:eastAsia="zh-CN"/>
        </w:rPr>
        <w:t xml:space="preserve">tysiące </w:t>
      </w:r>
      <w:r>
        <w:rPr>
          <w:rFonts w:ascii="Times New Roman" w:eastAsia="Times New Roman" w:hAnsi="Times New Roman" w:cs="Times New Roman"/>
          <w:b/>
          <w:sz w:val="24"/>
          <w:szCs w:val="24"/>
          <w:lang w:eastAsia="zh-CN"/>
        </w:rPr>
        <w:t>złotych</w:t>
      </w:r>
      <w:r>
        <w:rPr>
          <w:rFonts w:ascii="Times New Roman" w:eastAsia="Times New Roman" w:hAnsi="Times New Roman" w:cs="Times New Roman"/>
          <w:sz w:val="24"/>
          <w:szCs w:val="24"/>
          <w:lang w:eastAsia="zh-CN"/>
        </w:rPr>
        <w:t>)</w:t>
      </w:r>
      <w:r w:rsidR="0042124E">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za niewykonanie w należąc</w:t>
      </w:r>
      <w:r w:rsidR="0042124E">
        <w:rPr>
          <w:rFonts w:ascii="Times New Roman" w:eastAsia="Times New Roman" w:hAnsi="Times New Roman" w:cs="Times New Roman"/>
          <w:sz w:val="24"/>
          <w:szCs w:val="24"/>
          <w:lang w:eastAsia="zh-CN"/>
        </w:rPr>
        <w:t>ym</w:t>
      </w:r>
      <w:r>
        <w:rPr>
          <w:rFonts w:ascii="Times New Roman" w:eastAsia="Times New Roman" w:hAnsi="Times New Roman" w:cs="Times New Roman"/>
          <w:sz w:val="24"/>
          <w:szCs w:val="24"/>
          <w:lang w:eastAsia="zh-CN"/>
        </w:rPr>
        <w:t xml:space="preserve"> do ww. przedsiębiorcy </w:t>
      </w:r>
      <w:r w:rsidR="0042124E">
        <w:rPr>
          <w:rFonts w:ascii="Times New Roman" w:eastAsia="Times New Roman" w:hAnsi="Times New Roman" w:cs="Times New Roman"/>
          <w:sz w:val="24"/>
          <w:szCs w:val="24"/>
          <w:lang w:eastAsia="zh-CN"/>
        </w:rPr>
        <w:t>S</w:t>
      </w:r>
      <w:r>
        <w:rPr>
          <w:rFonts w:ascii="Times New Roman" w:eastAsia="Times New Roman" w:hAnsi="Times New Roman" w:cs="Times New Roman"/>
          <w:bCs/>
          <w:sz w:val="24"/>
          <w:szCs w:val="24"/>
          <w:lang w:eastAsia="pl-PL"/>
        </w:rPr>
        <w:t xml:space="preserve">klepie </w:t>
      </w:r>
      <w:r w:rsidR="0042124E">
        <w:rPr>
          <w:rFonts w:ascii="Times New Roman" w:eastAsia="Times New Roman" w:hAnsi="Times New Roman" w:cs="Times New Roman"/>
          <w:bCs/>
          <w:sz w:val="24"/>
          <w:szCs w:val="24"/>
          <w:lang w:eastAsia="pl-PL"/>
        </w:rPr>
        <w:t>S</w:t>
      </w:r>
      <w:r>
        <w:rPr>
          <w:rFonts w:ascii="Times New Roman" w:eastAsia="Times New Roman" w:hAnsi="Times New Roman" w:cs="Times New Roman"/>
          <w:bCs/>
          <w:sz w:val="24"/>
          <w:szCs w:val="24"/>
          <w:lang w:eastAsia="pl-PL"/>
        </w:rPr>
        <w:t>pożywczo-</w:t>
      </w:r>
      <w:r w:rsidR="0042124E">
        <w:rPr>
          <w:rFonts w:ascii="Times New Roman" w:eastAsia="Times New Roman" w:hAnsi="Times New Roman" w:cs="Times New Roman"/>
          <w:bCs/>
          <w:sz w:val="24"/>
          <w:szCs w:val="24"/>
          <w:lang w:eastAsia="pl-PL"/>
        </w:rPr>
        <w:t>P</w:t>
      </w:r>
      <w:r>
        <w:rPr>
          <w:rFonts w:ascii="Times New Roman" w:eastAsia="Times New Roman" w:hAnsi="Times New Roman" w:cs="Times New Roman"/>
          <w:bCs/>
          <w:sz w:val="24"/>
          <w:szCs w:val="24"/>
          <w:lang w:eastAsia="pl-PL"/>
        </w:rPr>
        <w:t>rzemysłowy</w:t>
      </w:r>
      <w:bookmarkStart w:id="2" w:name="_Hlk112923612"/>
      <w:r>
        <w:rPr>
          <w:rFonts w:ascii="Times New Roman" w:eastAsia="Times New Roman" w:hAnsi="Times New Roman" w:cs="Times New Roman"/>
          <w:bCs/>
          <w:sz w:val="24"/>
          <w:szCs w:val="24"/>
          <w:lang w:eastAsia="pl-PL"/>
        </w:rPr>
        <w:t xml:space="preserve">m, ul. </w:t>
      </w:r>
      <w:r w:rsidR="00DC0F47" w:rsidRPr="00DC0F47">
        <w:rPr>
          <w:rFonts w:ascii="Times New Roman" w:eastAsia="Times New Roman" w:hAnsi="Times New Roman" w:cs="Times New Roman"/>
          <w:b/>
          <w:bCs/>
          <w:sz w:val="24"/>
          <w:szCs w:val="24"/>
          <w:lang w:eastAsia="pl-PL"/>
        </w:rPr>
        <w:t>(dane zanonimizowane)</w:t>
      </w:r>
      <w:r w:rsidR="00DC0F47">
        <w:rPr>
          <w:rFonts w:ascii="Times New Roman" w:eastAsia="Times New Roman" w:hAnsi="Times New Roman" w:cs="Times New Roman"/>
          <w:b/>
          <w:bCs/>
          <w:sz w:val="24"/>
          <w:szCs w:val="24"/>
          <w:lang w:eastAsia="pl-PL"/>
        </w:rPr>
        <w:t xml:space="preserve"> </w:t>
      </w:r>
      <w:r w:rsidR="0042124E">
        <w:rPr>
          <w:rFonts w:ascii="Times New Roman" w:eastAsia="Times New Roman" w:hAnsi="Times New Roman" w:cs="Times New Roman"/>
          <w:bCs/>
          <w:sz w:val="24"/>
          <w:szCs w:val="24"/>
          <w:lang w:eastAsia="pl-PL"/>
        </w:rPr>
        <w:t>Mielec</w:t>
      </w:r>
      <w:r>
        <w:rPr>
          <w:rFonts w:ascii="Times New Roman" w:eastAsia="Times New Roman" w:hAnsi="Times New Roman" w:cs="Times New Roman"/>
          <w:sz w:val="24"/>
          <w:szCs w:val="24"/>
          <w:lang w:eastAsia="zh-CN"/>
        </w:rPr>
        <w:t>,</w:t>
      </w:r>
      <w:bookmarkEnd w:id="2"/>
      <w:r>
        <w:rPr>
          <w:rFonts w:ascii="Times New Roman" w:eastAsia="Times New Roman" w:hAnsi="Times New Roman" w:cs="Times New Roman"/>
          <w:sz w:val="24"/>
          <w:szCs w:val="24"/>
          <w:lang w:eastAsia="zh-CN"/>
        </w:rPr>
        <w:t xml:space="preserve"> wynikającego z art. 4 ust. 1 ustawy, obowiązku uwidocznienia </w:t>
      </w:r>
      <w:r w:rsidR="0007301D">
        <w:rPr>
          <w:rFonts w:ascii="Times New Roman" w:eastAsia="Times New Roman" w:hAnsi="Times New Roman" w:cs="Times New Roman"/>
          <w:sz w:val="24"/>
          <w:szCs w:val="24"/>
          <w:lang w:eastAsia="zh-CN"/>
        </w:rPr>
        <w:t>dla konsumenta w miejscu</w:t>
      </w:r>
      <w:r w:rsidR="00651541">
        <w:rPr>
          <w:rFonts w:ascii="Times New Roman" w:eastAsia="Times New Roman" w:hAnsi="Times New Roman" w:cs="Times New Roman"/>
          <w:sz w:val="24"/>
          <w:szCs w:val="24"/>
          <w:lang w:eastAsia="zh-CN"/>
        </w:rPr>
        <w:t xml:space="preserve"> sprzedaży detalicznej informacji dotyczących </w:t>
      </w:r>
      <w:r w:rsidR="0042124E">
        <w:rPr>
          <w:rFonts w:ascii="Times New Roman" w:eastAsia="Times New Roman" w:hAnsi="Times New Roman" w:cs="Times New Roman"/>
          <w:sz w:val="24"/>
          <w:szCs w:val="24"/>
          <w:lang w:eastAsia="zh-CN"/>
        </w:rPr>
        <w:t xml:space="preserve">cen oraz </w:t>
      </w:r>
      <w:r>
        <w:rPr>
          <w:rFonts w:ascii="Times New Roman" w:eastAsia="Times New Roman" w:hAnsi="Times New Roman" w:cs="Times New Roman"/>
          <w:sz w:val="24"/>
          <w:szCs w:val="24"/>
          <w:lang w:eastAsia="zh-CN"/>
        </w:rPr>
        <w:t xml:space="preserve">cen jednostkowych, w sposób jednoznaczny, niebudzący wątpliwości oraz umożliwiający porównanie cen dla </w:t>
      </w:r>
      <w:r w:rsidR="0042124E" w:rsidRPr="0024608F">
        <w:rPr>
          <w:rFonts w:ascii="Times New Roman" w:eastAsia="Times New Roman" w:hAnsi="Times New Roman" w:cs="Times New Roman"/>
          <w:b/>
          <w:bCs/>
          <w:sz w:val="24"/>
          <w:szCs w:val="24"/>
          <w:lang w:eastAsia="zh-CN"/>
        </w:rPr>
        <w:t>51</w:t>
      </w:r>
      <w:r>
        <w:rPr>
          <w:rFonts w:ascii="Times New Roman" w:eastAsia="Times New Roman" w:hAnsi="Times New Roman" w:cs="Times New Roman"/>
          <w:sz w:val="24"/>
          <w:szCs w:val="24"/>
          <w:lang w:eastAsia="zh-CN"/>
        </w:rPr>
        <w:t xml:space="preserve"> towarów będących w ofercie handlowej sklepu na </w:t>
      </w:r>
      <w:r w:rsidR="0042124E" w:rsidRPr="0024608F">
        <w:rPr>
          <w:rFonts w:ascii="Times New Roman" w:eastAsia="Times New Roman" w:hAnsi="Times New Roman" w:cs="Times New Roman"/>
          <w:b/>
          <w:bCs/>
          <w:sz w:val="24"/>
          <w:szCs w:val="24"/>
          <w:lang w:eastAsia="zh-CN"/>
        </w:rPr>
        <w:t>104</w:t>
      </w:r>
      <w:r>
        <w:rPr>
          <w:rFonts w:ascii="Times New Roman" w:eastAsia="Times New Roman" w:hAnsi="Times New Roman" w:cs="Times New Roman"/>
          <w:sz w:val="24"/>
          <w:szCs w:val="24"/>
          <w:lang w:eastAsia="zh-CN"/>
        </w:rPr>
        <w:t xml:space="preserve"> sprawdzonych towarów, </w:t>
      </w:r>
      <w:r w:rsidR="00651541">
        <w:rPr>
          <w:rFonts w:ascii="Times New Roman" w:eastAsia="Times New Roman" w:hAnsi="Times New Roman" w:cs="Times New Roman"/>
          <w:sz w:val="24"/>
          <w:szCs w:val="24"/>
          <w:lang w:eastAsia="zh-CN"/>
        </w:rPr>
        <w:t>z uwagi na</w:t>
      </w:r>
      <w:r>
        <w:rPr>
          <w:rFonts w:ascii="Times New Roman" w:eastAsia="Times New Roman" w:hAnsi="Times New Roman" w:cs="Times New Roman"/>
          <w:sz w:val="24"/>
          <w:szCs w:val="24"/>
          <w:lang w:eastAsia="zh-CN"/>
        </w:rPr>
        <w:t>:</w:t>
      </w:r>
    </w:p>
    <w:p w14:paraId="05A813A0" w14:textId="106F0281" w:rsidR="00CE3AE1" w:rsidRDefault="00CE3AE1" w:rsidP="0024608F">
      <w:pPr>
        <w:numPr>
          <w:ilvl w:val="0"/>
          <w:numId w:val="27"/>
        </w:numPr>
        <w:suppressAutoHyphens/>
        <w:spacing w:before="120"/>
        <w:ind w:left="714" w:hanging="35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nieuwidocznienie ceny oraz ceny jednostkowej dla </w:t>
      </w:r>
      <w:r w:rsidRPr="0024608F">
        <w:rPr>
          <w:rFonts w:ascii="Times New Roman" w:eastAsia="Times New Roman" w:hAnsi="Times New Roman" w:cs="Times New Roman"/>
          <w:b/>
          <w:bCs/>
          <w:sz w:val="24"/>
          <w:szCs w:val="24"/>
          <w:lang w:eastAsia="zh-CN"/>
        </w:rPr>
        <w:t>26</w:t>
      </w:r>
      <w:r>
        <w:rPr>
          <w:rFonts w:ascii="Times New Roman" w:eastAsia="Times New Roman" w:hAnsi="Times New Roman" w:cs="Times New Roman"/>
          <w:sz w:val="24"/>
          <w:szCs w:val="24"/>
          <w:lang w:eastAsia="zh-CN"/>
        </w:rPr>
        <w:t xml:space="preserve"> partii towarów,</w:t>
      </w:r>
    </w:p>
    <w:p w14:paraId="1FDA4A53" w14:textId="7B63E51F" w:rsidR="00CE3AE1" w:rsidRPr="00651541" w:rsidRDefault="00CE3AE1" w:rsidP="0024608F">
      <w:pPr>
        <w:numPr>
          <w:ilvl w:val="0"/>
          <w:numId w:val="27"/>
        </w:numPr>
        <w:suppressAutoHyphens/>
        <w:spacing w:before="120"/>
        <w:ind w:left="714" w:hanging="35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nieuwido</w:t>
      </w:r>
      <w:r w:rsidR="00651541">
        <w:rPr>
          <w:rFonts w:ascii="Times New Roman" w:eastAsia="Times New Roman" w:hAnsi="Times New Roman" w:cs="Times New Roman"/>
          <w:sz w:val="24"/>
          <w:szCs w:val="24"/>
          <w:lang w:eastAsia="zh-CN"/>
        </w:rPr>
        <w:t xml:space="preserve">cznienie ceny jednostkowej dla </w:t>
      </w:r>
      <w:r w:rsidR="00651541" w:rsidRPr="0024608F">
        <w:rPr>
          <w:rFonts w:ascii="Times New Roman" w:eastAsia="Times New Roman" w:hAnsi="Times New Roman" w:cs="Times New Roman"/>
          <w:b/>
          <w:bCs/>
          <w:sz w:val="24"/>
          <w:szCs w:val="24"/>
          <w:lang w:eastAsia="zh-CN"/>
        </w:rPr>
        <w:t>25</w:t>
      </w:r>
      <w:r w:rsidR="00651541">
        <w:rPr>
          <w:rFonts w:ascii="Times New Roman" w:eastAsia="Times New Roman" w:hAnsi="Times New Roman" w:cs="Times New Roman"/>
          <w:sz w:val="24"/>
          <w:szCs w:val="24"/>
          <w:lang w:eastAsia="zh-CN"/>
        </w:rPr>
        <w:t xml:space="preserve"> partii towarów.</w:t>
      </w:r>
    </w:p>
    <w:p w14:paraId="2B1020DA" w14:textId="77777777" w:rsidR="00882D0D" w:rsidRDefault="00882D0D" w:rsidP="0024608F">
      <w:pPr>
        <w:suppressAutoHyphens/>
        <w:spacing w:before="24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UZASADNIENIE</w:t>
      </w:r>
    </w:p>
    <w:p w14:paraId="530EE268" w14:textId="7B635468" w:rsidR="00882D0D" w:rsidRDefault="00882D0D" w:rsidP="0024608F">
      <w:pPr>
        <w:spacing w:before="120"/>
        <w:jc w:val="both"/>
        <w:rPr>
          <w:rFonts w:ascii="Times New Roman" w:eastAsia="Times New Roman" w:hAnsi="Times New Roman" w:cs="Times New Roman"/>
          <w:iCs/>
          <w:sz w:val="24"/>
          <w:szCs w:val="24"/>
          <w:lang w:eastAsia="pl-PL"/>
        </w:rPr>
      </w:pPr>
      <w:r>
        <w:rPr>
          <w:rFonts w:ascii="Times New Roman" w:eastAsia="Calibri" w:hAnsi="Times New Roman" w:cs="Times New Roman"/>
          <w:sz w:val="24"/>
          <w:szCs w:val="24"/>
        </w:rPr>
        <w:t>Na podstawie art. 3 ust. 1 pkt 1 i 6 ustawy z dnia 15 grudnia 2000 r. o Inspekcji Handlowej (tekst jednolity: Dz. U. z 2020, poz. 1706), inspektorzy z Delegatury w Tarnobrzegu Wojewódzkiego Inspektoratu Inspekcji Handlowej w Rzeszowie przeprowadzili w dniach</w:t>
      </w:r>
      <w:r>
        <w:rPr>
          <w:rFonts w:ascii="Times New Roman" w:eastAsia="Calibri" w:hAnsi="Times New Roman" w:cs="Times New Roman"/>
          <w:sz w:val="24"/>
          <w:szCs w:val="24"/>
        </w:rPr>
        <w:br/>
        <w:t xml:space="preserve">14 i 21 kwietnia 2023 r. kontrolę </w:t>
      </w:r>
      <w:bookmarkStart w:id="3" w:name="_Hlk111548915"/>
      <w:bookmarkStart w:id="4" w:name="_Hlk132092694"/>
      <w:r>
        <w:rPr>
          <w:rFonts w:ascii="Times New Roman" w:eastAsia="Calibri" w:hAnsi="Times New Roman" w:cs="Times New Roman"/>
          <w:sz w:val="24"/>
          <w:szCs w:val="24"/>
        </w:rPr>
        <w:t>w Sklepie</w:t>
      </w:r>
      <w:bookmarkEnd w:id="3"/>
      <w:r>
        <w:rPr>
          <w:rFonts w:ascii="Times New Roman" w:eastAsia="Times New Roman" w:hAnsi="Times New Roman" w:cs="Times New Roman"/>
          <w:bCs/>
          <w:sz w:val="24"/>
          <w:szCs w:val="24"/>
          <w:lang w:eastAsia="pl-PL"/>
        </w:rPr>
        <w:t xml:space="preserve"> Spożywczo-Przemysłowym, ul.</w:t>
      </w:r>
      <w:r w:rsidR="001D6AFE">
        <w:rPr>
          <w:rFonts w:ascii="Times New Roman" w:eastAsia="Times New Roman" w:hAnsi="Times New Roman" w:cs="Times New Roman"/>
          <w:bCs/>
          <w:sz w:val="24"/>
          <w:szCs w:val="24"/>
          <w:lang w:eastAsia="pl-PL"/>
        </w:rPr>
        <w:t xml:space="preserve"> </w:t>
      </w:r>
      <w:r w:rsidR="00DC0F47" w:rsidRPr="00DC0F47">
        <w:rPr>
          <w:rFonts w:ascii="Times New Roman" w:eastAsia="Times New Roman" w:hAnsi="Times New Roman" w:cs="Times New Roman"/>
          <w:b/>
          <w:bCs/>
          <w:sz w:val="24"/>
          <w:szCs w:val="24"/>
          <w:lang w:eastAsia="pl-PL"/>
        </w:rPr>
        <w:t>(dane zanonimizowane)</w:t>
      </w:r>
      <w:r w:rsidR="001D6AFE">
        <w:rPr>
          <w:rFonts w:ascii="Times New Roman" w:eastAsia="Times New Roman" w:hAnsi="Times New Roman" w:cs="Times New Roman"/>
          <w:bCs/>
          <w:sz w:val="24"/>
          <w:szCs w:val="24"/>
          <w:lang w:eastAsia="pl-PL"/>
        </w:rPr>
        <w:t xml:space="preserve"> Mielec</w:t>
      </w:r>
      <w:r>
        <w:rPr>
          <w:rFonts w:ascii="Times New Roman" w:eastAsia="Times New Roman" w:hAnsi="Times New Roman" w:cs="Times New Roman"/>
          <w:sz w:val="24"/>
          <w:szCs w:val="24"/>
          <w:lang w:eastAsia="zh-CN"/>
        </w:rPr>
        <w:t>,</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pl-PL"/>
        </w:rPr>
        <w:t>należącym do</w:t>
      </w:r>
      <w:r w:rsidR="00651541">
        <w:rPr>
          <w:rFonts w:ascii="Times New Roman" w:eastAsia="Times New Roman" w:hAnsi="Times New Roman" w:cs="Times New Roman"/>
          <w:sz w:val="24"/>
          <w:szCs w:val="24"/>
          <w:lang w:eastAsia="pl-PL"/>
        </w:rPr>
        <w:t xml:space="preserve"> przedsiębiorcy</w:t>
      </w:r>
      <w:r>
        <w:rPr>
          <w:rFonts w:ascii="Times New Roman" w:eastAsia="Times New Roman" w:hAnsi="Times New Roman" w:cs="Times New Roman"/>
          <w:b/>
          <w:bCs/>
          <w:sz w:val="24"/>
          <w:szCs w:val="24"/>
          <w:lang w:eastAsia="pl-PL"/>
        </w:rPr>
        <w:t xml:space="preserve"> </w:t>
      </w:r>
      <w:r w:rsidR="0024608F" w:rsidRPr="0024608F">
        <w:rPr>
          <w:rFonts w:ascii="Times New Roman" w:eastAsia="Times New Roman" w:hAnsi="Times New Roman" w:cs="Times New Roman"/>
          <w:sz w:val="24"/>
          <w:szCs w:val="24"/>
          <w:lang w:eastAsia="pl-PL"/>
        </w:rPr>
        <w:t>Pana</w:t>
      </w:r>
      <w:r w:rsidR="0024608F">
        <w:rPr>
          <w:rFonts w:ascii="Times New Roman" w:eastAsia="Times New Roman" w:hAnsi="Times New Roman" w:cs="Times New Roman"/>
          <w:b/>
          <w:bCs/>
          <w:sz w:val="24"/>
          <w:szCs w:val="24"/>
          <w:lang w:eastAsia="pl-PL"/>
        </w:rPr>
        <w:t xml:space="preserve"> </w:t>
      </w:r>
      <w:r w:rsidR="00DC0F47" w:rsidRPr="00DC0F47">
        <w:rPr>
          <w:rFonts w:ascii="Times New Roman" w:eastAsia="Times New Roman" w:hAnsi="Times New Roman" w:cs="Times New Roman"/>
          <w:b/>
          <w:bCs/>
          <w:sz w:val="24"/>
          <w:szCs w:val="24"/>
          <w:lang w:eastAsia="pl-PL"/>
        </w:rPr>
        <w:t>(dane zanonimizowane)</w:t>
      </w:r>
      <w:r>
        <w:rPr>
          <w:rFonts w:ascii="Times New Roman" w:eastAsia="Times New Roman" w:hAnsi="Times New Roman" w:cs="Times New Roman"/>
          <w:b/>
          <w:bCs/>
          <w:sz w:val="24"/>
          <w:szCs w:val="24"/>
          <w:lang w:eastAsia="pl-PL"/>
        </w:rPr>
        <w:t xml:space="preserve">, </w:t>
      </w:r>
      <w:r w:rsidR="00651541">
        <w:rPr>
          <w:rFonts w:ascii="Times New Roman" w:eastAsia="Times New Roman" w:hAnsi="Times New Roman" w:cs="Times New Roman"/>
          <w:bCs/>
          <w:sz w:val="24"/>
          <w:szCs w:val="24"/>
          <w:lang w:eastAsia="pl-PL"/>
        </w:rPr>
        <w:t xml:space="preserve">prowadzącego </w:t>
      </w:r>
      <w:r>
        <w:rPr>
          <w:rFonts w:ascii="Times New Roman" w:eastAsia="Times New Roman" w:hAnsi="Times New Roman" w:cs="Times New Roman"/>
          <w:bCs/>
          <w:sz w:val="24"/>
          <w:szCs w:val="24"/>
          <w:lang w:eastAsia="pl-PL"/>
        </w:rPr>
        <w:t xml:space="preserve">działalność gospodarczą pod firmą: </w:t>
      </w:r>
      <w:r w:rsidR="001D6AFE">
        <w:rPr>
          <w:rFonts w:ascii="Times New Roman" w:eastAsia="Times New Roman" w:hAnsi="Times New Roman" w:cs="Times New Roman"/>
          <w:b/>
          <w:sz w:val="24"/>
          <w:szCs w:val="24"/>
          <w:lang w:eastAsia="pl-PL"/>
        </w:rPr>
        <w:t xml:space="preserve">P.P.H.U.ˈDRAMPˈ- Paweł </w:t>
      </w:r>
      <w:proofErr w:type="spellStart"/>
      <w:r w:rsidR="001D6AFE">
        <w:rPr>
          <w:rFonts w:ascii="Times New Roman" w:eastAsia="Times New Roman" w:hAnsi="Times New Roman" w:cs="Times New Roman"/>
          <w:b/>
          <w:sz w:val="24"/>
          <w:szCs w:val="24"/>
          <w:lang w:eastAsia="pl-PL"/>
        </w:rPr>
        <w:t>Murglin</w:t>
      </w:r>
      <w:proofErr w:type="spellEnd"/>
      <w:r w:rsidR="00651541">
        <w:rPr>
          <w:rFonts w:ascii="Times New Roman" w:eastAsia="Times New Roman" w:hAnsi="Times New Roman" w:cs="Times New Roman"/>
          <w:b/>
          <w:sz w:val="24"/>
          <w:szCs w:val="24"/>
          <w:lang w:eastAsia="pl-PL"/>
        </w:rPr>
        <w:t xml:space="preserve">, </w:t>
      </w:r>
      <w:r w:rsidR="00DC0F47" w:rsidRPr="00DC0F47">
        <w:rPr>
          <w:rFonts w:ascii="Times New Roman" w:eastAsia="Times New Roman" w:hAnsi="Times New Roman" w:cs="Times New Roman"/>
          <w:b/>
          <w:bCs/>
          <w:sz w:val="24"/>
          <w:szCs w:val="24"/>
          <w:lang w:eastAsia="pl-PL"/>
        </w:rPr>
        <w:t>(dane zanonimizowane)</w:t>
      </w:r>
      <w:r w:rsidR="00DC0F47">
        <w:rPr>
          <w:rFonts w:ascii="Times New Roman" w:eastAsia="Times New Roman" w:hAnsi="Times New Roman" w:cs="Times New Roman"/>
          <w:b/>
          <w:bCs/>
          <w:sz w:val="24"/>
          <w:szCs w:val="24"/>
          <w:lang w:eastAsia="pl-PL"/>
        </w:rPr>
        <w:t xml:space="preserve"> </w:t>
      </w:r>
      <w:r w:rsidR="001D6AFE">
        <w:rPr>
          <w:rFonts w:ascii="Times New Roman" w:eastAsia="Times New Roman" w:hAnsi="Times New Roman" w:cs="Times New Roman"/>
          <w:b/>
          <w:sz w:val="24"/>
          <w:szCs w:val="24"/>
          <w:lang w:eastAsia="pl-PL"/>
        </w:rPr>
        <w:t>Padew Narodowa</w:t>
      </w:r>
      <w:r>
        <w:rPr>
          <w:rFonts w:ascii="Times New Roman" w:eastAsia="Times New Roman" w:hAnsi="Times New Roman" w:cs="Times New Roman"/>
          <w:bCs/>
          <w:sz w:val="24"/>
          <w:szCs w:val="24"/>
          <w:lang w:eastAsia="pl-PL"/>
        </w:rPr>
        <w:t xml:space="preserve"> </w:t>
      </w:r>
      <w:bookmarkEnd w:id="4"/>
      <w:r>
        <w:rPr>
          <w:rFonts w:ascii="Times New Roman" w:eastAsia="Times New Roman" w:hAnsi="Times New Roman" w:cs="Times New Roman"/>
          <w:sz w:val="24"/>
          <w:szCs w:val="24"/>
          <w:lang w:eastAsia="pl-PL"/>
        </w:rPr>
        <w:t>– zwanego dalej również</w:t>
      </w:r>
      <w:r>
        <w:rPr>
          <w:rFonts w:ascii="Times New Roman" w:eastAsia="Times New Roman" w:hAnsi="Times New Roman" w:cs="Times New Roman"/>
          <w:iCs/>
          <w:sz w:val="24"/>
          <w:szCs w:val="24"/>
          <w:lang w:eastAsia="pl-PL"/>
        </w:rPr>
        <w:t xml:space="preserve"> „kontrolowanym” lub „stroną”</w:t>
      </w:r>
      <w:r>
        <w:rPr>
          <w:rFonts w:ascii="Times New Roman" w:eastAsia="Times New Roman" w:hAnsi="Times New Roman" w:cs="Times New Roman"/>
          <w:i/>
          <w:sz w:val="24"/>
          <w:szCs w:val="24"/>
          <w:lang w:eastAsia="pl-PL"/>
        </w:rPr>
        <w:t>.</w:t>
      </w:r>
    </w:p>
    <w:p w14:paraId="008D52A4" w14:textId="64CD2625" w:rsidR="00882D0D" w:rsidRDefault="00882D0D" w:rsidP="0024608F">
      <w:pPr>
        <w:suppressAutoHyphens/>
        <w:spacing w:before="120"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Kontrolę </w:t>
      </w:r>
      <w:r w:rsidR="00651541">
        <w:rPr>
          <w:rFonts w:ascii="Times New Roman" w:eastAsia="Times New Roman" w:hAnsi="Times New Roman" w:cs="Times New Roman"/>
          <w:sz w:val="24"/>
          <w:szCs w:val="24"/>
          <w:lang w:eastAsia="zh-CN"/>
        </w:rPr>
        <w:t>poprzedzono skierowaniem do przedsiębiorcy</w:t>
      </w:r>
      <w:r>
        <w:rPr>
          <w:rFonts w:ascii="Times New Roman" w:eastAsia="Times New Roman" w:hAnsi="Times New Roman" w:cs="Times New Roman"/>
          <w:sz w:val="24"/>
          <w:szCs w:val="24"/>
          <w:lang w:eastAsia="zh-CN"/>
        </w:rPr>
        <w:t>, na podstawie 48 ust. 1 ustaw</w:t>
      </w:r>
      <w:r w:rsidR="00651541">
        <w:rPr>
          <w:rFonts w:ascii="Times New Roman" w:eastAsia="Times New Roman" w:hAnsi="Times New Roman" w:cs="Times New Roman"/>
          <w:sz w:val="24"/>
          <w:szCs w:val="24"/>
          <w:lang w:eastAsia="zh-CN"/>
        </w:rPr>
        <w:t>y z dnia 6 marca 2018 r. Prawo p</w:t>
      </w:r>
      <w:r>
        <w:rPr>
          <w:rFonts w:ascii="Times New Roman" w:eastAsia="Times New Roman" w:hAnsi="Times New Roman" w:cs="Times New Roman"/>
          <w:sz w:val="24"/>
          <w:szCs w:val="24"/>
          <w:lang w:eastAsia="zh-CN"/>
        </w:rPr>
        <w:t>rzedsiębiorców (</w:t>
      </w:r>
      <w:r>
        <w:rPr>
          <w:rFonts w:ascii="Times New Roman" w:hAnsi="Times New Roman"/>
          <w:sz w:val="24"/>
          <w:szCs w:val="24"/>
        </w:rPr>
        <w:t>tekst jednolity: Dz. U. z 2023 r., poz. 221</w:t>
      </w:r>
      <w:r w:rsidR="001D6AFE">
        <w:rPr>
          <w:rFonts w:ascii="Times New Roman" w:hAnsi="Times New Roman"/>
          <w:sz w:val="24"/>
          <w:szCs w:val="24"/>
        </w:rPr>
        <w:t xml:space="preserve"> ze zm.</w:t>
      </w:r>
      <w:r>
        <w:rPr>
          <w:rFonts w:ascii="Times New Roman" w:eastAsia="Times New Roman" w:hAnsi="Times New Roman" w:cs="Times New Roman"/>
          <w:sz w:val="24"/>
          <w:szCs w:val="24"/>
          <w:lang w:eastAsia="zh-CN"/>
        </w:rPr>
        <w:t xml:space="preserve">), </w:t>
      </w:r>
      <w:r w:rsidR="006E330B">
        <w:rPr>
          <w:rFonts w:ascii="Times New Roman" w:eastAsia="Times New Roman" w:hAnsi="Times New Roman" w:cs="Times New Roman"/>
          <w:i/>
          <w:sz w:val="24"/>
          <w:szCs w:val="24"/>
          <w:lang w:eastAsia="zh-CN"/>
        </w:rPr>
        <w:t>„</w:t>
      </w:r>
      <w:r w:rsidR="005C47E7">
        <w:rPr>
          <w:rFonts w:ascii="Times New Roman" w:eastAsia="Times New Roman" w:hAnsi="Times New Roman" w:cs="Times New Roman"/>
          <w:i/>
          <w:sz w:val="24"/>
          <w:szCs w:val="24"/>
          <w:lang w:eastAsia="zh-CN"/>
        </w:rPr>
        <w:t xml:space="preserve">Zawiadomienia o zamiarze wszczęcia kontroli” </w:t>
      </w:r>
      <w:r w:rsidR="005C47E7">
        <w:rPr>
          <w:rFonts w:ascii="Times New Roman" w:eastAsia="Times New Roman" w:hAnsi="Times New Roman" w:cs="Times New Roman"/>
          <w:sz w:val="24"/>
          <w:szCs w:val="24"/>
          <w:lang w:eastAsia="zh-CN"/>
        </w:rPr>
        <w:t xml:space="preserve">z dnia 3 kwietnia 2023 r., </w:t>
      </w:r>
      <w:r>
        <w:rPr>
          <w:rFonts w:ascii="Times New Roman" w:eastAsia="Times New Roman" w:hAnsi="Times New Roman" w:cs="Times New Roman"/>
          <w:sz w:val="24"/>
          <w:szCs w:val="24"/>
          <w:lang w:eastAsia="zh-CN"/>
        </w:rPr>
        <w:t>sygn</w:t>
      </w:r>
      <w:r w:rsidR="005C47E7">
        <w:rPr>
          <w:rFonts w:ascii="Times New Roman" w:eastAsia="Times New Roman" w:hAnsi="Times New Roman" w:cs="Times New Roman"/>
          <w:sz w:val="24"/>
          <w:szCs w:val="24"/>
          <w:lang w:eastAsia="zh-CN"/>
        </w:rPr>
        <w:t>atura</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pl-PL"/>
        </w:rPr>
        <w:t>DT.8361.</w:t>
      </w:r>
      <w:r w:rsidR="001D6AFE">
        <w:rPr>
          <w:rFonts w:ascii="Times New Roman" w:eastAsia="Times New Roman" w:hAnsi="Times New Roman" w:cs="Times New Roman"/>
          <w:sz w:val="24"/>
          <w:szCs w:val="24"/>
          <w:lang w:eastAsia="pl-PL"/>
        </w:rPr>
        <w:t>33</w:t>
      </w:r>
      <w:r>
        <w:rPr>
          <w:rFonts w:ascii="Times New Roman" w:eastAsia="Times New Roman" w:hAnsi="Times New Roman" w:cs="Times New Roman"/>
          <w:sz w:val="24"/>
          <w:szCs w:val="24"/>
          <w:lang w:eastAsia="pl-PL"/>
        </w:rPr>
        <w:t>.2023</w:t>
      </w:r>
      <w:r>
        <w:rPr>
          <w:rFonts w:ascii="Times New Roman" w:eastAsia="Times New Roman" w:hAnsi="Times New Roman" w:cs="Times New Roman"/>
          <w:sz w:val="24"/>
          <w:szCs w:val="24"/>
          <w:lang w:eastAsia="zh-CN"/>
        </w:rPr>
        <w:t>,</w:t>
      </w:r>
      <w:r w:rsidR="005C47E7">
        <w:rPr>
          <w:rFonts w:ascii="Times New Roman" w:eastAsia="Times New Roman" w:hAnsi="Times New Roman" w:cs="Times New Roman"/>
          <w:sz w:val="24"/>
          <w:szCs w:val="24"/>
          <w:lang w:eastAsia="zh-CN"/>
        </w:rPr>
        <w:t xml:space="preserve"> które zostało mu doręczone w dniu</w:t>
      </w:r>
      <w:r>
        <w:rPr>
          <w:rFonts w:ascii="Times New Roman" w:eastAsia="Times New Roman" w:hAnsi="Times New Roman" w:cs="Times New Roman"/>
          <w:sz w:val="24"/>
          <w:szCs w:val="24"/>
          <w:lang w:eastAsia="zh-CN"/>
        </w:rPr>
        <w:t xml:space="preserve"> </w:t>
      </w:r>
      <w:r w:rsidR="001D6AFE">
        <w:rPr>
          <w:rFonts w:ascii="Times New Roman" w:eastAsia="Times New Roman" w:hAnsi="Times New Roman" w:cs="Times New Roman"/>
          <w:sz w:val="24"/>
          <w:szCs w:val="24"/>
          <w:lang w:eastAsia="zh-CN"/>
        </w:rPr>
        <w:t>5 kwietnia</w:t>
      </w:r>
      <w:r>
        <w:rPr>
          <w:rFonts w:ascii="Times New Roman" w:eastAsia="Times New Roman" w:hAnsi="Times New Roman" w:cs="Times New Roman"/>
          <w:sz w:val="24"/>
          <w:szCs w:val="24"/>
          <w:lang w:eastAsia="zh-CN"/>
        </w:rPr>
        <w:t xml:space="preserve"> 2023 r.</w:t>
      </w:r>
    </w:p>
    <w:p w14:paraId="41732E28" w14:textId="77777777" w:rsidR="005C47E7" w:rsidRDefault="00882D0D" w:rsidP="00882D0D">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W trakcie kontroli sprawdzano przestrzeganie przez przedsiębiorcę obowiązku </w:t>
      </w:r>
      <w:r w:rsidR="005C47E7">
        <w:rPr>
          <w:rFonts w:ascii="Times New Roman" w:eastAsia="Times New Roman" w:hAnsi="Times New Roman" w:cs="Times New Roman"/>
          <w:sz w:val="24"/>
          <w:szCs w:val="24"/>
          <w:lang w:eastAsia="zh-CN"/>
        </w:rPr>
        <w:t xml:space="preserve">uwidaczniania cen oraz cen jednostkowych (z uwzględnieniem prawidłowości wyliczania cen jednostkowych) przy wyrobach </w:t>
      </w:r>
      <w:r>
        <w:rPr>
          <w:rFonts w:ascii="Times New Roman" w:eastAsia="Times New Roman" w:hAnsi="Times New Roman" w:cs="Times New Roman"/>
          <w:sz w:val="24"/>
          <w:szCs w:val="24"/>
          <w:lang w:eastAsia="zh-CN"/>
        </w:rPr>
        <w:t xml:space="preserve">oferowanych do sprzedaży. </w:t>
      </w:r>
    </w:p>
    <w:p w14:paraId="48A819BF" w14:textId="3E91EE7B" w:rsidR="00882D0D" w:rsidRPr="0045786A" w:rsidRDefault="00882D0D" w:rsidP="0045786A">
      <w:pPr>
        <w:pStyle w:val="Bezodstpw"/>
        <w:rPr>
          <w:rFonts w:ascii="Times New Roman" w:hAnsi="Times New Roman" w:cs="Times New Roman"/>
          <w:sz w:val="24"/>
          <w:szCs w:val="24"/>
          <w:lang w:eastAsia="zh-CN"/>
        </w:rPr>
      </w:pPr>
      <w:r w:rsidRPr="0045786A">
        <w:rPr>
          <w:rFonts w:ascii="Times New Roman" w:hAnsi="Times New Roman" w:cs="Times New Roman"/>
          <w:sz w:val="24"/>
          <w:szCs w:val="24"/>
          <w:lang w:eastAsia="zh-CN"/>
        </w:rPr>
        <w:t xml:space="preserve">W dniu </w:t>
      </w:r>
      <w:r w:rsidR="001D6AFE" w:rsidRPr="0045786A">
        <w:rPr>
          <w:rFonts w:ascii="Times New Roman" w:hAnsi="Times New Roman" w:cs="Times New Roman"/>
          <w:sz w:val="24"/>
          <w:szCs w:val="24"/>
          <w:lang w:eastAsia="zh-CN"/>
        </w:rPr>
        <w:t>14 kwietnia</w:t>
      </w:r>
      <w:r w:rsidR="005C47E7" w:rsidRPr="0045786A">
        <w:rPr>
          <w:rFonts w:ascii="Times New Roman" w:hAnsi="Times New Roman" w:cs="Times New Roman"/>
          <w:sz w:val="24"/>
          <w:szCs w:val="24"/>
          <w:lang w:eastAsia="zh-CN"/>
        </w:rPr>
        <w:t xml:space="preserve"> </w:t>
      </w:r>
      <w:r w:rsidRPr="0045786A">
        <w:rPr>
          <w:rFonts w:ascii="Times New Roman" w:hAnsi="Times New Roman" w:cs="Times New Roman"/>
          <w:sz w:val="24"/>
          <w:szCs w:val="24"/>
          <w:lang w:eastAsia="zh-CN"/>
        </w:rPr>
        <w:t>2023 r. inspektorzy sprawdzili</w:t>
      </w:r>
      <w:r w:rsidR="005C47E7" w:rsidRPr="0045786A">
        <w:rPr>
          <w:rFonts w:ascii="Times New Roman" w:hAnsi="Times New Roman" w:cs="Times New Roman"/>
          <w:sz w:val="24"/>
          <w:szCs w:val="24"/>
          <w:lang w:eastAsia="zh-CN"/>
        </w:rPr>
        <w:t xml:space="preserve"> przestrzeganie przepisów w powyższym zakresie </w:t>
      </w:r>
      <w:r w:rsidRPr="0045786A">
        <w:rPr>
          <w:rFonts w:ascii="Times New Roman" w:hAnsi="Times New Roman" w:cs="Times New Roman"/>
          <w:sz w:val="24"/>
          <w:szCs w:val="24"/>
          <w:lang w:eastAsia="zh-CN"/>
        </w:rPr>
        <w:t>na podstawie 1</w:t>
      </w:r>
      <w:r w:rsidR="001D6AFE" w:rsidRPr="0045786A">
        <w:rPr>
          <w:rFonts w:ascii="Times New Roman" w:hAnsi="Times New Roman" w:cs="Times New Roman"/>
          <w:sz w:val="24"/>
          <w:szCs w:val="24"/>
          <w:lang w:eastAsia="zh-CN"/>
        </w:rPr>
        <w:t>04</w:t>
      </w:r>
      <w:r w:rsidRPr="0045786A">
        <w:rPr>
          <w:rFonts w:ascii="Times New Roman" w:hAnsi="Times New Roman" w:cs="Times New Roman"/>
          <w:sz w:val="24"/>
          <w:szCs w:val="24"/>
          <w:lang w:eastAsia="zh-CN"/>
        </w:rPr>
        <w:t xml:space="preserve"> wyrywkowo wybranych z oferty sklepu produktów, stwierdzając nieprawidłowości </w:t>
      </w:r>
      <w:r w:rsidRPr="0045786A">
        <w:rPr>
          <w:rFonts w:ascii="Times New Roman" w:hAnsi="Times New Roman" w:cs="Times New Roman"/>
          <w:sz w:val="24"/>
          <w:szCs w:val="24"/>
          <w:lang w:eastAsia="pl-PL"/>
        </w:rPr>
        <w:t>dla łącznie</w:t>
      </w:r>
      <w:r w:rsidRPr="0045786A">
        <w:rPr>
          <w:rFonts w:ascii="Times New Roman" w:hAnsi="Times New Roman" w:cs="Times New Roman"/>
          <w:bCs/>
          <w:sz w:val="24"/>
          <w:szCs w:val="24"/>
          <w:lang w:eastAsia="pl-PL"/>
        </w:rPr>
        <w:t xml:space="preserve"> </w:t>
      </w:r>
      <w:r w:rsidR="001D6AFE" w:rsidRPr="0045786A">
        <w:rPr>
          <w:rFonts w:ascii="Times New Roman" w:hAnsi="Times New Roman" w:cs="Times New Roman"/>
          <w:sz w:val="24"/>
          <w:szCs w:val="24"/>
          <w:lang w:eastAsia="pl-PL"/>
        </w:rPr>
        <w:t>51</w:t>
      </w:r>
      <w:r w:rsidR="005C47E7" w:rsidRPr="0045786A">
        <w:rPr>
          <w:rFonts w:ascii="Times New Roman" w:hAnsi="Times New Roman" w:cs="Times New Roman"/>
          <w:sz w:val="24"/>
          <w:szCs w:val="24"/>
          <w:lang w:eastAsia="pl-PL"/>
        </w:rPr>
        <w:t xml:space="preserve"> z nich</w:t>
      </w:r>
      <w:r w:rsidRPr="0045786A">
        <w:rPr>
          <w:rFonts w:ascii="Times New Roman" w:hAnsi="Times New Roman" w:cs="Times New Roman"/>
          <w:bCs/>
          <w:sz w:val="24"/>
          <w:szCs w:val="24"/>
          <w:lang w:eastAsia="pl-PL"/>
        </w:rPr>
        <w:t>, to jest</w:t>
      </w:r>
      <w:r w:rsidRPr="0045786A">
        <w:rPr>
          <w:rFonts w:ascii="Times New Roman" w:hAnsi="Times New Roman" w:cs="Times New Roman"/>
          <w:sz w:val="24"/>
          <w:szCs w:val="24"/>
          <w:lang w:eastAsia="zh-CN"/>
        </w:rPr>
        <w:t>:</w:t>
      </w:r>
    </w:p>
    <w:p w14:paraId="2A3BCE9D" w14:textId="5ACA2F00" w:rsidR="003817BB" w:rsidRPr="0045786A" w:rsidRDefault="003817BB" w:rsidP="0045786A">
      <w:pPr>
        <w:pStyle w:val="Bezodstpw"/>
        <w:numPr>
          <w:ilvl w:val="0"/>
          <w:numId w:val="35"/>
        </w:numPr>
        <w:rPr>
          <w:rFonts w:ascii="Times New Roman" w:hAnsi="Times New Roman" w:cs="Times New Roman"/>
          <w:snapToGrid w:val="0"/>
          <w:sz w:val="24"/>
          <w:szCs w:val="24"/>
          <w:lang w:eastAsia="pl-PL"/>
        </w:rPr>
      </w:pPr>
      <w:r w:rsidRPr="0045786A">
        <w:rPr>
          <w:rFonts w:ascii="Times New Roman" w:hAnsi="Times New Roman" w:cs="Times New Roman"/>
          <w:b/>
          <w:bCs/>
          <w:snapToGrid w:val="0"/>
          <w:sz w:val="24"/>
          <w:szCs w:val="24"/>
          <w:lang w:eastAsia="pl-PL"/>
        </w:rPr>
        <w:t xml:space="preserve">Brak uwidocznienia ceny i ceny jednostkowej </w:t>
      </w:r>
      <w:r w:rsidRPr="0045786A">
        <w:rPr>
          <w:rFonts w:ascii="Times New Roman" w:hAnsi="Times New Roman" w:cs="Times New Roman"/>
          <w:snapToGrid w:val="0"/>
          <w:sz w:val="24"/>
          <w:szCs w:val="24"/>
          <w:lang w:eastAsia="pl-PL"/>
        </w:rPr>
        <w:t>(26 rodzajów towarów):</w:t>
      </w:r>
    </w:p>
    <w:p w14:paraId="53722E2E" w14:textId="77777777" w:rsidR="003817BB" w:rsidRDefault="003817BB" w:rsidP="003817BB">
      <w:pPr>
        <w:pStyle w:val="Akapitzlist"/>
        <w:numPr>
          <w:ilvl w:val="1"/>
          <w:numId w:val="35"/>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eastAsia="Times New Roman" w:hAnsi="Times New Roman" w:cs="Times New Roman"/>
          <w:snapToGrid w:val="0"/>
          <w:sz w:val="24"/>
          <w:szCs w:val="24"/>
          <w:lang w:eastAsia="pl-PL"/>
        </w:rPr>
      </w:pPr>
      <w:r>
        <w:rPr>
          <w:rFonts w:ascii="Times New Roman" w:hAnsi="Times New Roman" w:cs="Times New Roman"/>
          <w:b/>
          <w:bCs/>
          <w:sz w:val="24"/>
          <w:szCs w:val="24"/>
        </w:rPr>
        <w:t xml:space="preserve">całkowity brak wywieszki cenowej </w:t>
      </w:r>
      <w:r>
        <w:rPr>
          <w:rFonts w:ascii="Times New Roman" w:hAnsi="Times New Roman" w:cs="Times New Roman"/>
          <w:sz w:val="24"/>
          <w:szCs w:val="24"/>
        </w:rPr>
        <w:t>(24 rodzajów towarów w opakowaniach jednostkowych)</w:t>
      </w:r>
    </w:p>
    <w:p w14:paraId="5E62900C"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 xml:space="preserve">Pierożki z serem Restauracja Myśliwska 250g </w:t>
      </w:r>
      <w:r>
        <w:rPr>
          <w:rFonts w:ascii="Times New Roman" w:hAnsi="Times New Roman" w:cs="Times New Roman"/>
          <w:sz w:val="24"/>
          <w:szCs w:val="24"/>
        </w:rPr>
        <w:t>;</w:t>
      </w:r>
    </w:p>
    <w:p w14:paraId="063D0770"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Pierożki z kapustą Restauracja Myśliwska 250g</w:t>
      </w:r>
      <w:r>
        <w:rPr>
          <w:rFonts w:ascii="Times New Roman" w:hAnsi="Times New Roman" w:cs="Times New Roman"/>
          <w:sz w:val="24"/>
          <w:szCs w:val="24"/>
        </w:rPr>
        <w:t>;</w:t>
      </w:r>
    </w:p>
    <w:p w14:paraId="6E52F674"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Pierożki ruskie Restauracja Myśliwska 250g</w:t>
      </w:r>
      <w:r>
        <w:rPr>
          <w:rFonts w:ascii="Times New Roman" w:hAnsi="Times New Roman" w:cs="Times New Roman"/>
          <w:sz w:val="24"/>
          <w:szCs w:val="24"/>
        </w:rPr>
        <w:t>;</w:t>
      </w:r>
    </w:p>
    <w:p w14:paraId="7FC5A4C4"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Pierożki z truskawkami Restauracja Myśliwska 250g</w:t>
      </w:r>
      <w:r>
        <w:rPr>
          <w:rFonts w:ascii="Times New Roman" w:hAnsi="Times New Roman" w:cs="Times New Roman"/>
          <w:sz w:val="24"/>
          <w:szCs w:val="24"/>
        </w:rPr>
        <w:t>;</w:t>
      </w:r>
    </w:p>
    <w:p w14:paraId="5C4EF14E"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i/>
          <w:iCs/>
          <w:sz w:val="24"/>
          <w:szCs w:val="24"/>
        </w:rPr>
      </w:pPr>
      <w:r>
        <w:rPr>
          <w:rFonts w:ascii="Times New Roman" w:hAnsi="Times New Roman" w:cs="Times New Roman"/>
          <w:i/>
          <w:iCs/>
          <w:sz w:val="24"/>
          <w:szCs w:val="24"/>
        </w:rPr>
        <w:t>Sałatka biała kapusta z buraczkami Rubinowa Orzech, masa netto: 670g, masa netto po odsączeniu: 420g;</w:t>
      </w:r>
    </w:p>
    <w:p w14:paraId="5B8C3226"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Groszek konserwowy Orzech, masa netto: 380g, masa netto po odsączeniu: 240g</w:t>
      </w:r>
      <w:r>
        <w:rPr>
          <w:rFonts w:ascii="Times New Roman" w:hAnsi="Times New Roman" w:cs="Times New Roman"/>
          <w:sz w:val="24"/>
          <w:szCs w:val="24"/>
        </w:rPr>
        <w:t>;</w:t>
      </w:r>
    </w:p>
    <w:p w14:paraId="2C6CBC77"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 xml:space="preserve">Groszek konserwowy </w:t>
      </w:r>
      <w:proofErr w:type="spellStart"/>
      <w:r>
        <w:rPr>
          <w:rFonts w:ascii="Times New Roman" w:hAnsi="Times New Roman" w:cs="Times New Roman"/>
          <w:i/>
          <w:iCs/>
          <w:sz w:val="24"/>
          <w:szCs w:val="24"/>
        </w:rPr>
        <w:t>Jamar</w:t>
      </w:r>
      <w:proofErr w:type="spellEnd"/>
      <w:r>
        <w:rPr>
          <w:rFonts w:ascii="Times New Roman" w:hAnsi="Times New Roman" w:cs="Times New Roman"/>
          <w:i/>
          <w:iCs/>
          <w:sz w:val="24"/>
          <w:szCs w:val="24"/>
        </w:rPr>
        <w:t>, masa netto: 400g, masa netto po odsączeniu: 240g</w:t>
      </w:r>
      <w:r>
        <w:rPr>
          <w:rFonts w:ascii="Times New Roman" w:hAnsi="Times New Roman" w:cs="Times New Roman"/>
          <w:sz w:val="24"/>
          <w:szCs w:val="24"/>
        </w:rPr>
        <w:t xml:space="preserve">; </w:t>
      </w:r>
    </w:p>
    <w:p w14:paraId="6286E0D8"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Groszek konserwowy Green Garden, masa netto: 400g, masa netto po odsączeniu: 240g</w:t>
      </w:r>
      <w:r>
        <w:rPr>
          <w:rFonts w:ascii="Times New Roman" w:hAnsi="Times New Roman" w:cs="Times New Roman"/>
          <w:sz w:val="24"/>
          <w:szCs w:val="24"/>
        </w:rPr>
        <w:t xml:space="preserve">; </w:t>
      </w:r>
    </w:p>
    <w:p w14:paraId="6B6CA079"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 xml:space="preserve">Czerwona fasola </w:t>
      </w:r>
      <w:proofErr w:type="spellStart"/>
      <w:r>
        <w:rPr>
          <w:rFonts w:ascii="Times New Roman" w:hAnsi="Times New Roman" w:cs="Times New Roman"/>
          <w:i/>
          <w:iCs/>
          <w:sz w:val="24"/>
          <w:szCs w:val="24"/>
        </w:rPr>
        <w:t>Bonduelle</w:t>
      </w:r>
      <w:proofErr w:type="spellEnd"/>
      <w:r>
        <w:rPr>
          <w:rFonts w:ascii="Times New Roman" w:hAnsi="Times New Roman" w:cs="Times New Roman"/>
          <w:i/>
          <w:iCs/>
          <w:sz w:val="24"/>
          <w:szCs w:val="24"/>
        </w:rPr>
        <w:t>, masa netto 400g, masa netto po odsączeniu: 240g, pojemność opakowania: 425 ml</w:t>
      </w:r>
      <w:r>
        <w:rPr>
          <w:rFonts w:ascii="Times New Roman" w:hAnsi="Times New Roman" w:cs="Times New Roman"/>
          <w:sz w:val="24"/>
          <w:szCs w:val="24"/>
        </w:rPr>
        <w:t xml:space="preserve">; </w:t>
      </w:r>
    </w:p>
    <w:p w14:paraId="41553246"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 xml:space="preserve">Sos słodko-kwaśny z ananasem </w:t>
      </w:r>
      <w:proofErr w:type="spellStart"/>
      <w:r>
        <w:rPr>
          <w:rFonts w:ascii="Times New Roman" w:hAnsi="Times New Roman" w:cs="Times New Roman"/>
          <w:i/>
          <w:iCs/>
          <w:sz w:val="24"/>
          <w:szCs w:val="24"/>
        </w:rPr>
        <w:t>Dawtona</w:t>
      </w:r>
      <w:proofErr w:type="spellEnd"/>
      <w:r>
        <w:rPr>
          <w:rFonts w:ascii="Times New Roman" w:hAnsi="Times New Roman" w:cs="Times New Roman"/>
          <w:i/>
          <w:iCs/>
          <w:sz w:val="24"/>
          <w:szCs w:val="24"/>
        </w:rPr>
        <w:t>, masa netto: 550g</w:t>
      </w:r>
      <w:r>
        <w:rPr>
          <w:rFonts w:ascii="Times New Roman" w:hAnsi="Times New Roman" w:cs="Times New Roman"/>
          <w:sz w:val="24"/>
          <w:szCs w:val="24"/>
        </w:rPr>
        <w:t>;</w:t>
      </w:r>
    </w:p>
    <w:p w14:paraId="7C768C0E"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Sos do spaghetti Roleski, masa netto: 480g</w:t>
      </w:r>
      <w:r>
        <w:rPr>
          <w:rFonts w:ascii="Times New Roman" w:hAnsi="Times New Roman" w:cs="Times New Roman"/>
          <w:sz w:val="24"/>
          <w:szCs w:val="24"/>
        </w:rPr>
        <w:t>;</w:t>
      </w:r>
    </w:p>
    <w:p w14:paraId="6AE7F31D"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 xml:space="preserve">Makaron </w:t>
      </w:r>
      <w:proofErr w:type="spellStart"/>
      <w:r>
        <w:rPr>
          <w:rFonts w:ascii="Times New Roman" w:hAnsi="Times New Roman" w:cs="Times New Roman"/>
          <w:i/>
          <w:iCs/>
          <w:sz w:val="24"/>
          <w:szCs w:val="24"/>
        </w:rPr>
        <w:t>krajaneczka</w:t>
      </w:r>
      <w:proofErr w:type="spellEnd"/>
      <w:r>
        <w:rPr>
          <w:rFonts w:ascii="Times New Roman" w:hAnsi="Times New Roman" w:cs="Times New Roman"/>
          <w:i/>
          <w:iCs/>
          <w:sz w:val="24"/>
          <w:szCs w:val="24"/>
        </w:rPr>
        <w:t xml:space="preserve"> 4-jajeczna </w:t>
      </w:r>
      <w:proofErr w:type="spellStart"/>
      <w:r>
        <w:rPr>
          <w:rFonts w:ascii="Times New Roman" w:hAnsi="Times New Roman" w:cs="Times New Roman"/>
          <w:i/>
          <w:iCs/>
          <w:sz w:val="24"/>
          <w:szCs w:val="24"/>
        </w:rPr>
        <w:t>Lubella</w:t>
      </w:r>
      <w:proofErr w:type="spellEnd"/>
      <w:r>
        <w:rPr>
          <w:rFonts w:ascii="Times New Roman" w:hAnsi="Times New Roman" w:cs="Times New Roman"/>
          <w:i/>
          <w:iCs/>
          <w:sz w:val="24"/>
          <w:szCs w:val="24"/>
        </w:rPr>
        <w:t>, masa netto: 200g</w:t>
      </w:r>
      <w:r>
        <w:rPr>
          <w:rFonts w:ascii="Times New Roman" w:hAnsi="Times New Roman" w:cs="Times New Roman"/>
          <w:sz w:val="24"/>
          <w:szCs w:val="24"/>
        </w:rPr>
        <w:t>;</w:t>
      </w:r>
    </w:p>
    <w:p w14:paraId="5F668D74"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Płatki owsiane górskie Kupiec, masa netto: 400g</w:t>
      </w:r>
      <w:r>
        <w:rPr>
          <w:rFonts w:ascii="Times New Roman" w:hAnsi="Times New Roman" w:cs="Times New Roman"/>
          <w:sz w:val="24"/>
          <w:szCs w:val="24"/>
        </w:rPr>
        <w:t>;</w:t>
      </w:r>
    </w:p>
    <w:p w14:paraId="7C4D86F6"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Wafle tortowe Wojtas, masa netto: 120g;</w:t>
      </w:r>
    </w:p>
    <w:p w14:paraId="453F73D1"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 xml:space="preserve">Makaron spaghetti </w:t>
      </w:r>
      <w:proofErr w:type="spellStart"/>
      <w:r>
        <w:rPr>
          <w:rFonts w:ascii="Times New Roman" w:hAnsi="Times New Roman" w:cs="Times New Roman"/>
          <w:i/>
          <w:iCs/>
          <w:sz w:val="24"/>
          <w:szCs w:val="24"/>
        </w:rPr>
        <w:t>Lubella</w:t>
      </w:r>
      <w:proofErr w:type="spellEnd"/>
      <w:r>
        <w:rPr>
          <w:rFonts w:ascii="Times New Roman" w:hAnsi="Times New Roman" w:cs="Times New Roman"/>
          <w:i/>
          <w:iCs/>
          <w:sz w:val="24"/>
          <w:szCs w:val="24"/>
        </w:rPr>
        <w:t>, masa netto: 400g</w:t>
      </w:r>
      <w:r>
        <w:rPr>
          <w:rFonts w:ascii="Times New Roman" w:hAnsi="Times New Roman" w:cs="Times New Roman"/>
          <w:sz w:val="24"/>
          <w:szCs w:val="24"/>
        </w:rPr>
        <w:t>;</w:t>
      </w:r>
    </w:p>
    <w:p w14:paraId="2E4AFADC"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Makarony Polskie spaghetti, masa netto; 400g</w:t>
      </w:r>
      <w:r>
        <w:rPr>
          <w:rFonts w:ascii="Times New Roman" w:hAnsi="Times New Roman" w:cs="Times New Roman"/>
          <w:sz w:val="24"/>
          <w:szCs w:val="24"/>
        </w:rPr>
        <w:t>;</w:t>
      </w:r>
    </w:p>
    <w:p w14:paraId="0D868CE9"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 xml:space="preserve">Makaron spaghetti dla dzieci </w:t>
      </w:r>
      <w:proofErr w:type="spellStart"/>
      <w:r>
        <w:rPr>
          <w:rFonts w:ascii="Times New Roman" w:hAnsi="Times New Roman" w:cs="Times New Roman"/>
          <w:i/>
          <w:iCs/>
          <w:sz w:val="24"/>
          <w:szCs w:val="24"/>
        </w:rPr>
        <w:t>Lubella</w:t>
      </w:r>
      <w:proofErr w:type="spellEnd"/>
      <w:r>
        <w:rPr>
          <w:rFonts w:ascii="Times New Roman" w:hAnsi="Times New Roman" w:cs="Times New Roman"/>
          <w:i/>
          <w:iCs/>
          <w:sz w:val="24"/>
          <w:szCs w:val="24"/>
        </w:rPr>
        <w:t>, masa netto: 400g</w:t>
      </w:r>
      <w:r>
        <w:rPr>
          <w:rFonts w:ascii="Times New Roman" w:hAnsi="Times New Roman" w:cs="Times New Roman"/>
          <w:sz w:val="24"/>
          <w:szCs w:val="24"/>
        </w:rPr>
        <w:t>;</w:t>
      </w:r>
    </w:p>
    <w:p w14:paraId="7DD888F4"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 xml:space="preserve">Makaron z pełnoziarnistej pszenicy </w:t>
      </w:r>
      <w:proofErr w:type="spellStart"/>
      <w:r>
        <w:rPr>
          <w:rFonts w:ascii="Times New Roman" w:hAnsi="Times New Roman" w:cs="Times New Roman"/>
          <w:i/>
          <w:iCs/>
          <w:sz w:val="24"/>
          <w:szCs w:val="24"/>
        </w:rPr>
        <w:t>durum</w:t>
      </w:r>
      <w:proofErr w:type="spellEnd"/>
      <w:r>
        <w:rPr>
          <w:rFonts w:ascii="Times New Roman" w:hAnsi="Times New Roman" w:cs="Times New Roman"/>
          <w:i/>
          <w:iCs/>
          <w:sz w:val="24"/>
          <w:szCs w:val="24"/>
        </w:rPr>
        <w:t xml:space="preserve"> Arc-Pol, masa netto: 500g</w:t>
      </w:r>
      <w:r>
        <w:rPr>
          <w:rFonts w:ascii="Times New Roman" w:hAnsi="Times New Roman" w:cs="Times New Roman"/>
          <w:sz w:val="24"/>
          <w:szCs w:val="24"/>
        </w:rPr>
        <w:t>;</w:t>
      </w:r>
    </w:p>
    <w:p w14:paraId="770AEF53"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 xml:space="preserve">Makaron nitki cięte </w:t>
      </w:r>
      <w:proofErr w:type="spellStart"/>
      <w:r>
        <w:rPr>
          <w:rFonts w:ascii="Times New Roman" w:hAnsi="Times New Roman" w:cs="Times New Roman"/>
          <w:i/>
          <w:iCs/>
          <w:sz w:val="24"/>
          <w:szCs w:val="24"/>
        </w:rPr>
        <w:t>Lubella</w:t>
      </w:r>
      <w:proofErr w:type="spellEnd"/>
      <w:r>
        <w:rPr>
          <w:rFonts w:ascii="Times New Roman" w:hAnsi="Times New Roman" w:cs="Times New Roman"/>
          <w:i/>
          <w:iCs/>
          <w:sz w:val="24"/>
          <w:szCs w:val="24"/>
        </w:rPr>
        <w:t>, masa netto: 400g</w:t>
      </w:r>
      <w:r>
        <w:rPr>
          <w:rFonts w:ascii="Times New Roman" w:hAnsi="Times New Roman" w:cs="Times New Roman"/>
          <w:sz w:val="24"/>
          <w:szCs w:val="24"/>
        </w:rPr>
        <w:t>e;</w:t>
      </w:r>
    </w:p>
    <w:p w14:paraId="798C3890"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proofErr w:type="spellStart"/>
      <w:r>
        <w:rPr>
          <w:rFonts w:ascii="Times New Roman" w:hAnsi="Times New Roman" w:cs="Times New Roman"/>
          <w:i/>
          <w:iCs/>
          <w:sz w:val="24"/>
          <w:szCs w:val="24"/>
        </w:rPr>
        <w:t>Musli</w:t>
      </w:r>
      <w:proofErr w:type="spellEnd"/>
      <w:r>
        <w:rPr>
          <w:rFonts w:ascii="Times New Roman" w:hAnsi="Times New Roman" w:cs="Times New Roman"/>
          <w:i/>
          <w:iCs/>
          <w:sz w:val="24"/>
          <w:szCs w:val="24"/>
        </w:rPr>
        <w:t xml:space="preserve"> tropikalne </w:t>
      </w:r>
      <w:proofErr w:type="spellStart"/>
      <w:r>
        <w:rPr>
          <w:rFonts w:ascii="Times New Roman" w:hAnsi="Times New Roman" w:cs="Times New Roman"/>
          <w:i/>
          <w:iCs/>
          <w:sz w:val="24"/>
          <w:szCs w:val="24"/>
        </w:rPr>
        <w:t>Fitella</w:t>
      </w:r>
      <w:proofErr w:type="spellEnd"/>
      <w:r>
        <w:rPr>
          <w:rFonts w:ascii="Times New Roman" w:hAnsi="Times New Roman" w:cs="Times New Roman"/>
          <w:i/>
          <w:iCs/>
          <w:sz w:val="24"/>
          <w:szCs w:val="24"/>
        </w:rPr>
        <w:t>, masa netto: 50g</w:t>
      </w:r>
      <w:r>
        <w:rPr>
          <w:rFonts w:ascii="Times New Roman" w:hAnsi="Times New Roman" w:cs="Times New Roman"/>
          <w:sz w:val="24"/>
          <w:szCs w:val="24"/>
        </w:rPr>
        <w:t>;</w:t>
      </w:r>
    </w:p>
    <w:p w14:paraId="1362DE6E"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proofErr w:type="spellStart"/>
      <w:r>
        <w:rPr>
          <w:rFonts w:ascii="Times New Roman" w:hAnsi="Times New Roman" w:cs="Times New Roman"/>
          <w:i/>
          <w:iCs/>
          <w:sz w:val="24"/>
          <w:szCs w:val="24"/>
        </w:rPr>
        <w:t>Musli</w:t>
      </w:r>
      <w:proofErr w:type="spellEnd"/>
      <w:r>
        <w:rPr>
          <w:rFonts w:ascii="Times New Roman" w:hAnsi="Times New Roman" w:cs="Times New Roman"/>
          <w:i/>
          <w:iCs/>
          <w:sz w:val="24"/>
          <w:szCs w:val="24"/>
        </w:rPr>
        <w:t xml:space="preserve"> kokosowe </w:t>
      </w:r>
      <w:proofErr w:type="spellStart"/>
      <w:r>
        <w:rPr>
          <w:rFonts w:ascii="Times New Roman" w:hAnsi="Times New Roman" w:cs="Times New Roman"/>
          <w:i/>
          <w:iCs/>
          <w:sz w:val="24"/>
          <w:szCs w:val="24"/>
        </w:rPr>
        <w:t>Fitella</w:t>
      </w:r>
      <w:proofErr w:type="spellEnd"/>
      <w:r>
        <w:rPr>
          <w:rFonts w:ascii="Times New Roman" w:hAnsi="Times New Roman" w:cs="Times New Roman"/>
          <w:i/>
          <w:iCs/>
          <w:sz w:val="24"/>
          <w:szCs w:val="24"/>
        </w:rPr>
        <w:t>, masa netto: 50g</w:t>
      </w:r>
      <w:r>
        <w:rPr>
          <w:rFonts w:ascii="Times New Roman" w:hAnsi="Times New Roman" w:cs="Times New Roman"/>
          <w:sz w:val="24"/>
          <w:szCs w:val="24"/>
        </w:rPr>
        <w:t>;</w:t>
      </w:r>
    </w:p>
    <w:p w14:paraId="52FBEE03"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Owoce w żelu truskawki M&amp;K, masa netto: 320g</w:t>
      </w:r>
      <w:r>
        <w:rPr>
          <w:rFonts w:ascii="Times New Roman" w:hAnsi="Times New Roman" w:cs="Times New Roman"/>
          <w:sz w:val="24"/>
          <w:szCs w:val="24"/>
        </w:rPr>
        <w:t>;</w:t>
      </w:r>
    </w:p>
    <w:p w14:paraId="25E6D0F1"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i/>
          <w:iCs/>
          <w:sz w:val="24"/>
          <w:szCs w:val="24"/>
        </w:rPr>
        <w:t>Paluszki Junior Lajkonik, masa netto: 180g</w:t>
      </w:r>
      <w:r>
        <w:rPr>
          <w:rFonts w:ascii="Times New Roman" w:hAnsi="Times New Roman" w:cs="Times New Roman"/>
          <w:sz w:val="24"/>
          <w:szCs w:val="24"/>
        </w:rPr>
        <w:t>;</w:t>
      </w:r>
    </w:p>
    <w:p w14:paraId="22EA7DF3" w14:textId="77777777" w:rsidR="003817BB" w:rsidRDefault="003817BB" w:rsidP="003817BB">
      <w:pPr>
        <w:pStyle w:val="Akapitzlist"/>
        <w:numPr>
          <w:ilvl w:val="1"/>
          <w:numId w:val="36"/>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b/>
          <w:bCs/>
          <w:sz w:val="24"/>
          <w:szCs w:val="24"/>
        </w:rPr>
      </w:pPr>
      <w:r>
        <w:rPr>
          <w:rFonts w:ascii="Times New Roman" w:hAnsi="Times New Roman" w:cs="Times New Roman"/>
          <w:i/>
          <w:iCs/>
          <w:sz w:val="24"/>
          <w:szCs w:val="24"/>
        </w:rPr>
        <w:t xml:space="preserve">Przyprawa warzywna do potraw uniwersalna </w:t>
      </w:r>
      <w:proofErr w:type="spellStart"/>
      <w:r>
        <w:rPr>
          <w:rFonts w:ascii="Times New Roman" w:hAnsi="Times New Roman" w:cs="Times New Roman"/>
          <w:i/>
          <w:iCs/>
          <w:sz w:val="24"/>
          <w:szCs w:val="24"/>
        </w:rPr>
        <w:t>Warzywko</w:t>
      </w:r>
      <w:proofErr w:type="spellEnd"/>
      <w:r>
        <w:rPr>
          <w:rFonts w:ascii="Times New Roman" w:hAnsi="Times New Roman" w:cs="Times New Roman"/>
          <w:i/>
          <w:iCs/>
          <w:sz w:val="24"/>
          <w:szCs w:val="24"/>
        </w:rPr>
        <w:t>, masa netto: 200g</w:t>
      </w:r>
      <w:r>
        <w:rPr>
          <w:rFonts w:ascii="Times New Roman" w:hAnsi="Times New Roman" w:cs="Times New Roman"/>
          <w:sz w:val="24"/>
          <w:szCs w:val="24"/>
        </w:rPr>
        <w:t>;</w:t>
      </w:r>
    </w:p>
    <w:p w14:paraId="18EEA94C" w14:textId="77777777" w:rsidR="003817BB" w:rsidRDefault="003817BB" w:rsidP="003817BB">
      <w:pPr>
        <w:pStyle w:val="Akapitzlist"/>
        <w:numPr>
          <w:ilvl w:val="1"/>
          <w:numId w:val="35"/>
        </w:numPr>
        <w:tabs>
          <w:tab w:val="left" w:pos="0"/>
          <w:tab w:val="left" w:pos="959"/>
          <w:tab w:val="left" w:pos="1918"/>
          <w:tab w:val="left" w:pos="2877"/>
          <w:tab w:val="left" w:pos="3836"/>
          <w:tab w:val="left" w:pos="4795"/>
          <w:tab w:val="left" w:pos="5754"/>
          <w:tab w:val="left" w:pos="6713"/>
          <w:tab w:val="left" w:pos="7672"/>
          <w:tab w:val="left" w:pos="8631"/>
        </w:tabs>
        <w:spacing w:before="120"/>
        <w:ind w:left="1077" w:hanging="357"/>
        <w:jc w:val="both"/>
        <w:rPr>
          <w:rFonts w:ascii="Times New Roman" w:eastAsia="Times New Roman" w:hAnsi="Times New Roman" w:cs="Times New Roman"/>
          <w:snapToGrid w:val="0"/>
          <w:sz w:val="24"/>
          <w:szCs w:val="24"/>
          <w:lang w:eastAsia="pl-PL"/>
        </w:rPr>
      </w:pPr>
      <w:r>
        <w:rPr>
          <w:rFonts w:ascii="Times New Roman" w:hAnsi="Times New Roman" w:cs="Times New Roman"/>
          <w:b/>
          <w:bCs/>
          <w:sz w:val="24"/>
          <w:szCs w:val="24"/>
        </w:rPr>
        <w:t>cena uwidoczniona na wywieszce rozbieżna od ceny obowiązującej</w:t>
      </w:r>
      <w:r>
        <w:rPr>
          <w:rFonts w:ascii="Times New Roman" w:hAnsi="Times New Roman" w:cs="Times New Roman"/>
          <w:sz w:val="24"/>
          <w:szCs w:val="24"/>
        </w:rPr>
        <w:t xml:space="preserve"> (2 rodzaje towarów w opakowaniach jednostkowych) </w:t>
      </w:r>
    </w:p>
    <w:p w14:paraId="16E1902B" w14:textId="77777777" w:rsidR="003817BB" w:rsidRDefault="003817BB" w:rsidP="003817BB">
      <w:pPr>
        <w:pStyle w:val="Akapitzlist"/>
        <w:numPr>
          <w:ilvl w:val="1"/>
          <w:numId w:val="37"/>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i/>
          <w:iCs/>
          <w:snapToGrid w:val="0"/>
          <w:sz w:val="24"/>
          <w:szCs w:val="24"/>
          <w:lang w:eastAsia="pl-PL"/>
        </w:rPr>
        <w:t xml:space="preserve">Ser </w:t>
      </w:r>
      <w:proofErr w:type="spellStart"/>
      <w:r>
        <w:rPr>
          <w:rFonts w:ascii="Times New Roman" w:eastAsia="Times New Roman" w:hAnsi="Times New Roman" w:cs="Times New Roman"/>
          <w:i/>
          <w:iCs/>
          <w:snapToGrid w:val="0"/>
          <w:sz w:val="24"/>
          <w:szCs w:val="24"/>
          <w:lang w:eastAsia="pl-PL"/>
        </w:rPr>
        <w:t>Favita</w:t>
      </w:r>
      <w:proofErr w:type="spellEnd"/>
      <w:r>
        <w:rPr>
          <w:rFonts w:ascii="Times New Roman" w:eastAsia="Times New Roman" w:hAnsi="Times New Roman" w:cs="Times New Roman"/>
          <w:i/>
          <w:iCs/>
          <w:snapToGrid w:val="0"/>
          <w:sz w:val="24"/>
          <w:szCs w:val="24"/>
          <w:lang w:eastAsia="pl-PL"/>
        </w:rPr>
        <w:t xml:space="preserve"> – sałatkowo kanapkowy tłusty Mlekovita 270g (produkt pochodzący z zakupu kontrolnego)- </w:t>
      </w:r>
      <w:r>
        <w:rPr>
          <w:rFonts w:ascii="Times New Roman" w:eastAsia="Times New Roman" w:hAnsi="Times New Roman" w:cs="Times New Roman"/>
          <w:snapToGrid w:val="0"/>
          <w:sz w:val="24"/>
          <w:szCs w:val="24"/>
          <w:lang w:eastAsia="pl-PL"/>
        </w:rPr>
        <w:t>według umieszczonej wywieszki cenowej w miejscu sprzedaży cena towaru to 5,99 zł/szt., cena obowiązująca na dzień kontroli według wydruku z paragonu fiskalnego kasy nr 617972 - to 6,30 zł/szt.- wyższa 0,31 zł,</w:t>
      </w:r>
    </w:p>
    <w:p w14:paraId="66648701" w14:textId="77777777" w:rsidR="003817BB" w:rsidRDefault="003817BB" w:rsidP="003817BB">
      <w:pPr>
        <w:pStyle w:val="Akapitzlist"/>
        <w:numPr>
          <w:ilvl w:val="1"/>
          <w:numId w:val="37"/>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i/>
          <w:iCs/>
          <w:snapToGrid w:val="0"/>
          <w:sz w:val="24"/>
          <w:szCs w:val="24"/>
          <w:lang w:eastAsia="pl-PL"/>
        </w:rPr>
        <w:t xml:space="preserve">Herbata truskawka z poziomką Herbapol 50g (produkt pochodzący z zakupu kontrolnego)- </w:t>
      </w:r>
      <w:r>
        <w:rPr>
          <w:rFonts w:ascii="Times New Roman" w:eastAsia="Times New Roman" w:hAnsi="Times New Roman" w:cs="Times New Roman"/>
          <w:snapToGrid w:val="0"/>
          <w:sz w:val="24"/>
          <w:szCs w:val="24"/>
          <w:lang w:eastAsia="pl-PL"/>
        </w:rPr>
        <w:t>według umieszczonej wywieszki cenowej w miejscu sprzedaży cena towaru to 4,90 zł/szt., cena obowiązująca na dzień kontroli według wydruku z kasy to 5,60 zł/szt.- wyższa 0,70 zł,</w:t>
      </w:r>
    </w:p>
    <w:p w14:paraId="1E70BDF3" w14:textId="7F76B23B" w:rsidR="001118B0" w:rsidRPr="005C47E7" w:rsidRDefault="003817BB" w:rsidP="003817BB">
      <w:p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hAnsi="Times New Roman" w:cs="Times New Roman"/>
          <w:sz w:val="24"/>
          <w:szCs w:val="24"/>
        </w:rPr>
      </w:pPr>
      <w:r>
        <w:rPr>
          <w:rFonts w:ascii="Times New Roman" w:hAnsi="Times New Roman" w:cs="Times New Roman"/>
          <w:sz w:val="24"/>
          <w:szCs w:val="24"/>
        </w:rPr>
        <w:t>co stanowi naruszenie art. 4 ust. 1 ustawy oraz § 3 rozporządzenia Ministra Rozwoju i Technologii z dnia 19 grudnia 2022 r. w sprawie uwidaczniania cen towarów i usług</w:t>
      </w:r>
      <w:r>
        <w:rPr>
          <w:rFonts w:ascii="Times New Roman" w:hAnsi="Times New Roman" w:cs="Times New Roman"/>
          <w:sz w:val="24"/>
          <w:szCs w:val="24"/>
        </w:rPr>
        <w:br/>
        <w:t>(Dz. U. z 2022 r., poz. 2776) – zwanego dalej „rozporządzeniem”.</w:t>
      </w:r>
    </w:p>
    <w:p w14:paraId="338BCE5F" w14:textId="77777777" w:rsidR="003817BB" w:rsidRDefault="003817BB" w:rsidP="003817BB">
      <w:pPr>
        <w:pStyle w:val="Akapitzlist"/>
        <w:numPr>
          <w:ilvl w:val="0"/>
          <w:numId w:val="35"/>
        </w:numPr>
        <w:tabs>
          <w:tab w:val="left" w:pos="0"/>
          <w:tab w:val="left" w:pos="959"/>
          <w:tab w:val="left" w:pos="1918"/>
          <w:tab w:val="left" w:pos="2877"/>
          <w:tab w:val="left" w:pos="3836"/>
          <w:tab w:val="left" w:pos="4795"/>
          <w:tab w:val="left" w:pos="5754"/>
          <w:tab w:val="left" w:pos="6713"/>
          <w:tab w:val="left" w:pos="7672"/>
          <w:tab w:val="left" w:pos="8631"/>
        </w:tabs>
        <w:spacing w:before="240"/>
        <w:jc w:val="both"/>
        <w:rPr>
          <w:rFonts w:ascii="Times New Roman" w:eastAsia="Calibri" w:hAnsi="Times New Roman" w:cs="Times New Roman"/>
          <w:sz w:val="24"/>
          <w:szCs w:val="24"/>
        </w:rPr>
      </w:pPr>
      <w:r>
        <w:rPr>
          <w:rFonts w:ascii="Times New Roman" w:eastAsia="Times New Roman" w:hAnsi="Times New Roman" w:cs="Times New Roman"/>
          <w:b/>
          <w:bCs/>
          <w:snapToGrid w:val="0"/>
          <w:sz w:val="24"/>
          <w:szCs w:val="24"/>
          <w:lang w:eastAsia="pl-PL"/>
        </w:rPr>
        <w:lastRenderedPageBreak/>
        <w:t>B</w:t>
      </w:r>
      <w:r>
        <w:rPr>
          <w:rFonts w:ascii="Times New Roman" w:hAnsi="Times New Roman" w:cs="Times New Roman"/>
          <w:b/>
          <w:bCs/>
          <w:sz w:val="24"/>
          <w:szCs w:val="24"/>
        </w:rPr>
        <w:t xml:space="preserve">rak podania ceny jednostkowej </w:t>
      </w:r>
      <w:r>
        <w:rPr>
          <w:rFonts w:ascii="Times New Roman" w:hAnsi="Times New Roman" w:cs="Times New Roman"/>
          <w:sz w:val="24"/>
          <w:szCs w:val="24"/>
        </w:rPr>
        <w:t>(25 rodzajów towarów):</w:t>
      </w:r>
    </w:p>
    <w:p w14:paraId="1578ED8D" w14:textId="77777777" w:rsidR="003817BB" w:rsidRDefault="003817BB" w:rsidP="003817BB">
      <w:pPr>
        <w:pStyle w:val="Akapitzlist"/>
        <w:numPr>
          <w:ilvl w:val="1"/>
          <w:numId w:val="35"/>
        </w:numPr>
        <w:tabs>
          <w:tab w:val="left" w:pos="0"/>
          <w:tab w:val="left" w:pos="959"/>
          <w:tab w:val="left" w:pos="1918"/>
          <w:tab w:val="left" w:pos="2877"/>
          <w:tab w:val="left" w:pos="3836"/>
          <w:tab w:val="left" w:pos="4795"/>
          <w:tab w:val="left" w:pos="5754"/>
          <w:tab w:val="left" w:pos="6713"/>
          <w:tab w:val="left" w:pos="7672"/>
          <w:tab w:val="left" w:pos="8631"/>
        </w:tabs>
        <w:spacing w:before="240"/>
        <w:jc w:val="both"/>
        <w:rPr>
          <w:rFonts w:ascii="Times New Roman" w:eastAsia="Calibri" w:hAnsi="Times New Roman" w:cs="Times New Roman"/>
          <w:sz w:val="24"/>
          <w:szCs w:val="24"/>
        </w:rPr>
      </w:pPr>
      <w:r>
        <w:rPr>
          <w:rFonts w:ascii="Times New Roman" w:hAnsi="Times New Roman" w:cs="Times New Roman"/>
          <w:b/>
          <w:bCs/>
          <w:sz w:val="24"/>
          <w:szCs w:val="24"/>
        </w:rPr>
        <w:t xml:space="preserve">cena jednostkowa uwidoczniona na wywieszce rozbieżna od ceny obowiązującej </w:t>
      </w:r>
      <w:r>
        <w:rPr>
          <w:rFonts w:ascii="Times New Roman" w:hAnsi="Times New Roman" w:cs="Times New Roman"/>
          <w:sz w:val="24"/>
          <w:szCs w:val="24"/>
        </w:rPr>
        <w:t xml:space="preserve">(1 rodzaj, produkt tzw. „luz”) </w:t>
      </w:r>
    </w:p>
    <w:p w14:paraId="5B3E084C" w14:textId="77777777" w:rsidR="003817BB" w:rsidRDefault="003817BB" w:rsidP="003817BB">
      <w:pPr>
        <w:pStyle w:val="Preformatted"/>
        <w:numPr>
          <w:ilvl w:val="0"/>
          <w:numId w:val="38"/>
        </w:numPr>
        <w:jc w:val="both"/>
        <w:rPr>
          <w:rFonts w:ascii="Times New Roman" w:hAnsi="Times New Roman" w:cs="Times New Roman"/>
          <w:sz w:val="24"/>
          <w:szCs w:val="24"/>
        </w:rPr>
      </w:pPr>
      <w:r>
        <w:rPr>
          <w:rFonts w:ascii="Times New Roman" w:hAnsi="Times New Roman" w:cs="Times New Roman"/>
          <w:i/>
          <w:iCs/>
          <w:sz w:val="24"/>
          <w:szCs w:val="24"/>
        </w:rPr>
        <w:t xml:space="preserve">Ciasto Lazur (produkt pochodzący z zakupu kontrolnego)- </w:t>
      </w:r>
      <w:r>
        <w:rPr>
          <w:rFonts w:ascii="Times New Roman" w:hAnsi="Times New Roman" w:cs="Times New Roman"/>
          <w:sz w:val="24"/>
          <w:szCs w:val="24"/>
        </w:rPr>
        <w:t>według umieszczonej wywieszki cenowej w miejscu sprzedaży cena jednostkowa towaru to 28,00 zł/kg., cena obowiązująca na dzień kontroli według wydruku z paragonu fiskalnego kasy nr 617972 to 31,00 zł/kg - wyższa 3,00 zł,</w:t>
      </w:r>
    </w:p>
    <w:p w14:paraId="75D12FC9" w14:textId="77777777" w:rsidR="003817BB" w:rsidRDefault="003817BB" w:rsidP="003817BB">
      <w:pPr>
        <w:pStyle w:val="Preformatted"/>
        <w:ind w:left="1440"/>
        <w:jc w:val="both"/>
        <w:rPr>
          <w:rFonts w:ascii="Times New Roman" w:hAnsi="Times New Roman" w:cs="Times New Roman"/>
          <w:sz w:val="24"/>
          <w:szCs w:val="24"/>
        </w:rPr>
      </w:pPr>
      <w:r>
        <w:rPr>
          <w:rFonts w:ascii="Times New Roman" w:hAnsi="Times New Roman" w:cs="Times New Roman"/>
          <w:sz w:val="24"/>
          <w:szCs w:val="24"/>
        </w:rPr>
        <w:t>co stanowi naruszenie art. 4 ust. 1 ustawy oraz § 5 rozporządzenia;</w:t>
      </w:r>
    </w:p>
    <w:p w14:paraId="75232C99" w14:textId="77777777" w:rsidR="003817BB" w:rsidRDefault="003817BB" w:rsidP="003817BB">
      <w:pPr>
        <w:pStyle w:val="Preformatted"/>
        <w:numPr>
          <w:ilvl w:val="1"/>
          <w:numId w:val="35"/>
        </w:numPr>
        <w:jc w:val="both"/>
        <w:rPr>
          <w:rFonts w:ascii="Times New Roman" w:hAnsi="Times New Roman" w:cs="Times New Roman"/>
          <w:b/>
          <w:bCs/>
          <w:sz w:val="24"/>
          <w:szCs w:val="24"/>
        </w:rPr>
      </w:pPr>
      <w:r>
        <w:rPr>
          <w:rFonts w:ascii="Times New Roman" w:hAnsi="Times New Roman" w:cs="Times New Roman"/>
          <w:b/>
          <w:bCs/>
          <w:sz w:val="24"/>
          <w:szCs w:val="24"/>
        </w:rPr>
        <w:t>brak podania ceny jednostkowej</w:t>
      </w:r>
      <w:r>
        <w:rPr>
          <w:rFonts w:ascii="Times New Roman" w:hAnsi="Times New Roman" w:cs="Times New Roman"/>
          <w:sz w:val="24"/>
          <w:szCs w:val="24"/>
        </w:rPr>
        <w:t xml:space="preserve"> (10 rodzajów towarów w opakowaniach jednostkowych): </w:t>
      </w:r>
    </w:p>
    <w:p w14:paraId="6172F014" w14:textId="77777777" w:rsidR="003817BB" w:rsidRDefault="003817BB" w:rsidP="003817BB">
      <w:pPr>
        <w:pStyle w:val="Preformatted"/>
        <w:numPr>
          <w:ilvl w:val="1"/>
          <w:numId w:val="39"/>
        </w:numPr>
        <w:jc w:val="both"/>
        <w:rPr>
          <w:rFonts w:ascii="Times New Roman" w:hAnsi="Times New Roman" w:cs="Times New Roman"/>
          <w:i/>
          <w:iCs/>
          <w:sz w:val="24"/>
          <w:szCs w:val="24"/>
        </w:rPr>
      </w:pPr>
      <w:r>
        <w:rPr>
          <w:rFonts w:ascii="Times New Roman" w:hAnsi="Times New Roman" w:cs="Times New Roman"/>
          <w:i/>
          <w:iCs/>
          <w:sz w:val="24"/>
          <w:szCs w:val="24"/>
        </w:rPr>
        <w:t xml:space="preserve">Chrzan z żurawiną Smak 175g – </w:t>
      </w:r>
      <w:r>
        <w:rPr>
          <w:rFonts w:ascii="Times New Roman" w:hAnsi="Times New Roman" w:cs="Times New Roman"/>
          <w:sz w:val="24"/>
          <w:szCs w:val="24"/>
        </w:rPr>
        <w:t xml:space="preserve">nie podano ceny jednostkowej na wywieszce cenowej; </w:t>
      </w:r>
    </w:p>
    <w:p w14:paraId="11710AE8" w14:textId="77777777" w:rsidR="003817BB" w:rsidRDefault="003817BB" w:rsidP="003817BB">
      <w:pPr>
        <w:pStyle w:val="Preformatted"/>
        <w:numPr>
          <w:ilvl w:val="1"/>
          <w:numId w:val="39"/>
        </w:numPr>
        <w:jc w:val="both"/>
        <w:rPr>
          <w:rFonts w:ascii="Times New Roman" w:hAnsi="Times New Roman" w:cs="Times New Roman"/>
          <w:i/>
          <w:iCs/>
          <w:sz w:val="24"/>
          <w:szCs w:val="24"/>
        </w:rPr>
      </w:pPr>
      <w:r>
        <w:rPr>
          <w:rFonts w:ascii="Times New Roman" w:hAnsi="Times New Roman" w:cs="Times New Roman"/>
          <w:i/>
          <w:iCs/>
          <w:sz w:val="24"/>
          <w:szCs w:val="24"/>
        </w:rPr>
        <w:t xml:space="preserve">Bigos Staropolski Jarski Orzech 830g - </w:t>
      </w:r>
      <w:r>
        <w:rPr>
          <w:rFonts w:ascii="Times New Roman" w:hAnsi="Times New Roman" w:cs="Times New Roman"/>
          <w:sz w:val="24"/>
          <w:szCs w:val="24"/>
        </w:rPr>
        <w:t>nie podano ceny jednostkowej na wywieszce cenowej;</w:t>
      </w:r>
    </w:p>
    <w:p w14:paraId="38BC1F61" w14:textId="77777777" w:rsidR="003817BB" w:rsidRDefault="003817BB" w:rsidP="003817BB">
      <w:pPr>
        <w:pStyle w:val="Preformatted"/>
        <w:numPr>
          <w:ilvl w:val="1"/>
          <w:numId w:val="39"/>
        </w:numPr>
        <w:jc w:val="both"/>
        <w:rPr>
          <w:rFonts w:ascii="Times New Roman" w:hAnsi="Times New Roman" w:cs="Times New Roman"/>
          <w:i/>
          <w:iCs/>
          <w:sz w:val="24"/>
          <w:szCs w:val="24"/>
        </w:rPr>
      </w:pPr>
      <w:r>
        <w:rPr>
          <w:rFonts w:ascii="Times New Roman" w:hAnsi="Times New Roman" w:cs="Times New Roman"/>
          <w:i/>
          <w:iCs/>
          <w:sz w:val="24"/>
          <w:szCs w:val="24"/>
        </w:rPr>
        <w:t xml:space="preserve">Biała fasola </w:t>
      </w:r>
      <w:proofErr w:type="spellStart"/>
      <w:r>
        <w:rPr>
          <w:rFonts w:ascii="Times New Roman" w:hAnsi="Times New Roman" w:cs="Times New Roman"/>
          <w:i/>
          <w:iCs/>
          <w:sz w:val="24"/>
          <w:szCs w:val="24"/>
        </w:rPr>
        <w:t>Cannelini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Bonduelle</w:t>
      </w:r>
      <w:proofErr w:type="spellEnd"/>
      <w:r>
        <w:rPr>
          <w:rFonts w:ascii="Times New Roman" w:hAnsi="Times New Roman" w:cs="Times New Roman"/>
          <w:i/>
          <w:iCs/>
          <w:sz w:val="24"/>
          <w:szCs w:val="24"/>
        </w:rPr>
        <w:t xml:space="preserve">, masa netto 175g, masa netto po odsączeniu: 125g, pojemność opakowania: 212ml - </w:t>
      </w:r>
      <w:r>
        <w:rPr>
          <w:rFonts w:ascii="Times New Roman" w:hAnsi="Times New Roman" w:cs="Times New Roman"/>
          <w:sz w:val="24"/>
          <w:szCs w:val="24"/>
        </w:rPr>
        <w:t xml:space="preserve">nie podano ceny jednostkowej na wywieszce cenowej; </w:t>
      </w:r>
    </w:p>
    <w:p w14:paraId="240C8F73" w14:textId="77777777" w:rsidR="003817BB" w:rsidRDefault="003817BB" w:rsidP="003817BB">
      <w:pPr>
        <w:pStyle w:val="Preformatted"/>
        <w:numPr>
          <w:ilvl w:val="1"/>
          <w:numId w:val="39"/>
        </w:numPr>
        <w:jc w:val="both"/>
        <w:rPr>
          <w:rFonts w:ascii="Times New Roman" w:hAnsi="Times New Roman" w:cs="Times New Roman"/>
          <w:sz w:val="24"/>
          <w:szCs w:val="24"/>
        </w:rPr>
      </w:pPr>
      <w:r>
        <w:rPr>
          <w:rFonts w:ascii="Times New Roman" w:hAnsi="Times New Roman" w:cs="Times New Roman"/>
          <w:i/>
          <w:iCs/>
          <w:sz w:val="24"/>
          <w:szCs w:val="24"/>
        </w:rPr>
        <w:t xml:space="preserve">Kukurydza konserwowa Rolnik, masa netto 340g, masa netto po odsączeniu: 285g, pojemność opakowania: 425 ml - </w:t>
      </w:r>
      <w:r>
        <w:rPr>
          <w:rFonts w:ascii="Times New Roman" w:hAnsi="Times New Roman" w:cs="Times New Roman"/>
          <w:sz w:val="24"/>
          <w:szCs w:val="24"/>
        </w:rPr>
        <w:t xml:space="preserve">nie podano ceny jednostkowej na wywieszce cenowej; </w:t>
      </w:r>
    </w:p>
    <w:p w14:paraId="10E805FF" w14:textId="77777777" w:rsidR="003817BB" w:rsidRDefault="003817BB" w:rsidP="003817BB">
      <w:pPr>
        <w:pStyle w:val="Preformatted"/>
        <w:numPr>
          <w:ilvl w:val="1"/>
          <w:numId w:val="39"/>
        </w:numPr>
        <w:jc w:val="both"/>
        <w:rPr>
          <w:rFonts w:ascii="Times New Roman" w:hAnsi="Times New Roman" w:cs="Times New Roman"/>
          <w:sz w:val="24"/>
          <w:szCs w:val="24"/>
        </w:rPr>
      </w:pPr>
      <w:r>
        <w:rPr>
          <w:rFonts w:ascii="Times New Roman" w:hAnsi="Times New Roman" w:cs="Times New Roman"/>
          <w:i/>
          <w:iCs/>
          <w:sz w:val="24"/>
          <w:szCs w:val="24"/>
        </w:rPr>
        <w:t xml:space="preserve">Oliwki królewskie </w:t>
      </w:r>
      <w:proofErr w:type="spellStart"/>
      <w:r>
        <w:rPr>
          <w:rFonts w:ascii="Times New Roman" w:hAnsi="Times New Roman" w:cs="Times New Roman"/>
          <w:i/>
          <w:iCs/>
          <w:sz w:val="24"/>
          <w:szCs w:val="24"/>
        </w:rPr>
        <w:t>Italmex</w:t>
      </w:r>
      <w:proofErr w:type="spellEnd"/>
      <w:r>
        <w:rPr>
          <w:rFonts w:ascii="Times New Roman" w:hAnsi="Times New Roman" w:cs="Times New Roman"/>
          <w:i/>
          <w:iCs/>
          <w:sz w:val="24"/>
          <w:szCs w:val="24"/>
        </w:rPr>
        <w:t xml:space="preserve">, masa netto 230g, masa netto po odsączeniu: 105 g - </w:t>
      </w:r>
      <w:r>
        <w:rPr>
          <w:rFonts w:ascii="Times New Roman" w:hAnsi="Times New Roman" w:cs="Times New Roman"/>
          <w:sz w:val="24"/>
          <w:szCs w:val="24"/>
        </w:rPr>
        <w:t>nie podano ceny jednostkowej na wywieszce cenowej;</w:t>
      </w:r>
    </w:p>
    <w:p w14:paraId="303ACB99" w14:textId="77777777" w:rsidR="003817BB" w:rsidRDefault="003817BB" w:rsidP="003817BB">
      <w:pPr>
        <w:pStyle w:val="Preformatted"/>
        <w:numPr>
          <w:ilvl w:val="1"/>
          <w:numId w:val="39"/>
        </w:numPr>
        <w:jc w:val="both"/>
        <w:rPr>
          <w:rFonts w:ascii="Times New Roman" w:hAnsi="Times New Roman" w:cs="Times New Roman"/>
          <w:sz w:val="24"/>
          <w:szCs w:val="24"/>
        </w:rPr>
      </w:pPr>
      <w:r>
        <w:rPr>
          <w:rFonts w:ascii="Times New Roman" w:hAnsi="Times New Roman" w:cs="Times New Roman"/>
          <w:i/>
          <w:iCs/>
          <w:sz w:val="24"/>
          <w:szCs w:val="24"/>
        </w:rPr>
        <w:t xml:space="preserve">Wiśnie drylowane w syropie M&amp;K, masa netto; 570g, masa netto po odsączeniu: 290g - </w:t>
      </w:r>
      <w:r>
        <w:rPr>
          <w:rFonts w:ascii="Times New Roman" w:hAnsi="Times New Roman" w:cs="Times New Roman"/>
          <w:sz w:val="24"/>
          <w:szCs w:val="24"/>
        </w:rPr>
        <w:t>nie podano ceny jednostkowej na wywieszce cenowej;</w:t>
      </w:r>
    </w:p>
    <w:p w14:paraId="5AA17CC1" w14:textId="77777777" w:rsidR="003817BB" w:rsidRDefault="003817BB" w:rsidP="003817BB">
      <w:pPr>
        <w:pStyle w:val="Preformatted"/>
        <w:numPr>
          <w:ilvl w:val="1"/>
          <w:numId w:val="39"/>
        </w:numPr>
        <w:jc w:val="both"/>
        <w:rPr>
          <w:rFonts w:ascii="Times New Roman" w:hAnsi="Times New Roman" w:cs="Times New Roman"/>
          <w:sz w:val="24"/>
          <w:szCs w:val="24"/>
        </w:rPr>
      </w:pPr>
      <w:r>
        <w:rPr>
          <w:rFonts w:ascii="Times New Roman" w:hAnsi="Times New Roman" w:cs="Times New Roman"/>
          <w:i/>
          <w:iCs/>
          <w:sz w:val="24"/>
          <w:szCs w:val="24"/>
        </w:rPr>
        <w:t xml:space="preserve">Koncentrat pomidorowy </w:t>
      </w:r>
      <w:proofErr w:type="spellStart"/>
      <w:r>
        <w:rPr>
          <w:rFonts w:ascii="Times New Roman" w:hAnsi="Times New Roman" w:cs="Times New Roman"/>
          <w:i/>
          <w:iCs/>
          <w:sz w:val="24"/>
          <w:szCs w:val="24"/>
        </w:rPr>
        <w:t>Dawtona</w:t>
      </w:r>
      <w:proofErr w:type="spellEnd"/>
      <w:r>
        <w:rPr>
          <w:rFonts w:ascii="Times New Roman" w:hAnsi="Times New Roman" w:cs="Times New Roman"/>
          <w:i/>
          <w:iCs/>
          <w:sz w:val="24"/>
          <w:szCs w:val="24"/>
        </w:rPr>
        <w:t xml:space="preserve">, masa netto: 190g - </w:t>
      </w:r>
      <w:r>
        <w:rPr>
          <w:rFonts w:ascii="Times New Roman" w:hAnsi="Times New Roman" w:cs="Times New Roman"/>
          <w:sz w:val="24"/>
          <w:szCs w:val="24"/>
        </w:rPr>
        <w:t>nie podano ceny jednostkowej na wywieszce cenowej;</w:t>
      </w:r>
    </w:p>
    <w:p w14:paraId="003BDF98" w14:textId="77777777" w:rsidR="003817BB" w:rsidRDefault="003817BB" w:rsidP="003817BB">
      <w:pPr>
        <w:pStyle w:val="Preformatted"/>
        <w:numPr>
          <w:ilvl w:val="1"/>
          <w:numId w:val="39"/>
        </w:numPr>
        <w:jc w:val="both"/>
        <w:rPr>
          <w:rFonts w:ascii="Times New Roman" w:hAnsi="Times New Roman" w:cs="Times New Roman"/>
          <w:sz w:val="24"/>
          <w:szCs w:val="24"/>
        </w:rPr>
      </w:pPr>
      <w:r>
        <w:rPr>
          <w:rFonts w:ascii="Times New Roman" w:hAnsi="Times New Roman" w:cs="Times New Roman"/>
          <w:i/>
          <w:iCs/>
          <w:sz w:val="24"/>
          <w:szCs w:val="24"/>
        </w:rPr>
        <w:t xml:space="preserve">Makaron Babuni gwiazdki z kurkumą EK MAK, masa netto: 240g - </w:t>
      </w:r>
      <w:r>
        <w:rPr>
          <w:rFonts w:ascii="Times New Roman" w:hAnsi="Times New Roman" w:cs="Times New Roman"/>
          <w:sz w:val="24"/>
          <w:szCs w:val="24"/>
        </w:rPr>
        <w:t>nie podano ceny jednostkowej na wywieszce cenowej;</w:t>
      </w:r>
    </w:p>
    <w:p w14:paraId="13FD77C7" w14:textId="77777777" w:rsidR="003817BB" w:rsidRDefault="003817BB" w:rsidP="003817BB">
      <w:pPr>
        <w:pStyle w:val="Preformatted"/>
        <w:numPr>
          <w:ilvl w:val="1"/>
          <w:numId w:val="39"/>
        </w:numPr>
        <w:jc w:val="both"/>
        <w:rPr>
          <w:rFonts w:ascii="Times New Roman" w:hAnsi="Times New Roman" w:cs="Times New Roman"/>
          <w:sz w:val="24"/>
          <w:szCs w:val="24"/>
        </w:rPr>
      </w:pPr>
      <w:r>
        <w:rPr>
          <w:rFonts w:ascii="Times New Roman" w:hAnsi="Times New Roman" w:cs="Times New Roman"/>
          <w:i/>
          <w:iCs/>
          <w:sz w:val="24"/>
          <w:szCs w:val="24"/>
        </w:rPr>
        <w:t xml:space="preserve">Morwa biała </w:t>
      </w:r>
      <w:proofErr w:type="spellStart"/>
      <w:r>
        <w:rPr>
          <w:rFonts w:ascii="Times New Roman" w:hAnsi="Times New Roman" w:cs="Times New Roman"/>
          <w:i/>
          <w:iCs/>
          <w:sz w:val="24"/>
          <w:szCs w:val="24"/>
        </w:rPr>
        <w:t>Bio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Purell</w:t>
      </w:r>
      <w:proofErr w:type="spellEnd"/>
      <w:r>
        <w:rPr>
          <w:rFonts w:ascii="Times New Roman" w:hAnsi="Times New Roman" w:cs="Times New Roman"/>
          <w:i/>
          <w:iCs/>
          <w:sz w:val="24"/>
          <w:szCs w:val="24"/>
        </w:rPr>
        <w:t xml:space="preserve">, masa netto: 45g - </w:t>
      </w:r>
      <w:r>
        <w:rPr>
          <w:rFonts w:ascii="Times New Roman" w:hAnsi="Times New Roman" w:cs="Times New Roman"/>
          <w:sz w:val="24"/>
          <w:szCs w:val="24"/>
        </w:rPr>
        <w:t>nie podano ceny jednostkowej na wywieszce cenowej;</w:t>
      </w:r>
    </w:p>
    <w:p w14:paraId="7DE8D18D" w14:textId="77777777" w:rsidR="003817BB" w:rsidRDefault="003817BB" w:rsidP="003817BB">
      <w:pPr>
        <w:pStyle w:val="Preformatted"/>
        <w:numPr>
          <w:ilvl w:val="1"/>
          <w:numId w:val="39"/>
        </w:numPr>
        <w:jc w:val="both"/>
        <w:rPr>
          <w:rFonts w:ascii="Times New Roman" w:hAnsi="Times New Roman" w:cs="Times New Roman"/>
          <w:i/>
          <w:iCs/>
          <w:sz w:val="24"/>
          <w:szCs w:val="24"/>
        </w:rPr>
      </w:pPr>
      <w:r>
        <w:rPr>
          <w:rFonts w:ascii="Times New Roman" w:hAnsi="Times New Roman" w:cs="Times New Roman"/>
          <w:i/>
          <w:iCs/>
          <w:sz w:val="24"/>
          <w:szCs w:val="24"/>
        </w:rPr>
        <w:t xml:space="preserve">Len mielony </w:t>
      </w:r>
      <w:proofErr w:type="spellStart"/>
      <w:r>
        <w:rPr>
          <w:rFonts w:ascii="Times New Roman" w:hAnsi="Times New Roman" w:cs="Times New Roman"/>
          <w:i/>
          <w:iCs/>
          <w:sz w:val="24"/>
          <w:szCs w:val="24"/>
        </w:rPr>
        <w:t>Purella</w:t>
      </w:r>
      <w:proofErr w:type="spellEnd"/>
      <w:r>
        <w:rPr>
          <w:rFonts w:ascii="Times New Roman" w:hAnsi="Times New Roman" w:cs="Times New Roman"/>
          <w:i/>
          <w:iCs/>
          <w:sz w:val="24"/>
          <w:szCs w:val="24"/>
        </w:rPr>
        <w:t xml:space="preserve">, masa netto: 180g - </w:t>
      </w:r>
      <w:r>
        <w:rPr>
          <w:rFonts w:ascii="Times New Roman" w:hAnsi="Times New Roman" w:cs="Times New Roman"/>
          <w:sz w:val="24"/>
          <w:szCs w:val="24"/>
        </w:rPr>
        <w:t>nie podano ceny jednostkowej na wywieszce cenowej;</w:t>
      </w:r>
    </w:p>
    <w:p w14:paraId="33A42F5B" w14:textId="3D18244E" w:rsidR="003817BB" w:rsidRPr="00BF0D48" w:rsidRDefault="003817BB" w:rsidP="00BF0D48">
      <w:pPr>
        <w:pStyle w:val="Preformatted"/>
        <w:ind w:left="1080"/>
        <w:jc w:val="both"/>
        <w:rPr>
          <w:rFonts w:ascii="Times New Roman" w:hAnsi="Times New Roman" w:cs="Times New Roman"/>
          <w:i/>
          <w:iCs/>
          <w:sz w:val="24"/>
          <w:szCs w:val="24"/>
        </w:rPr>
      </w:pPr>
      <w:r>
        <w:rPr>
          <w:rFonts w:ascii="Times New Roman" w:hAnsi="Times New Roman" w:cs="Times New Roman"/>
          <w:sz w:val="24"/>
          <w:szCs w:val="24"/>
          <w:u w:val="single"/>
        </w:rPr>
        <w:t>co stanowi naruszenie art. 4 ust. 1 ustawy oraz § 3 rozporządzenia.</w:t>
      </w:r>
    </w:p>
    <w:p w14:paraId="3CB97D3E" w14:textId="77777777" w:rsidR="003817BB" w:rsidRDefault="003817BB" w:rsidP="003817BB">
      <w:pPr>
        <w:pStyle w:val="Preformatted"/>
        <w:numPr>
          <w:ilvl w:val="1"/>
          <w:numId w:val="35"/>
        </w:numPr>
        <w:jc w:val="both"/>
        <w:rPr>
          <w:rFonts w:ascii="Times New Roman" w:hAnsi="Times New Roman" w:cs="Times New Roman"/>
          <w:sz w:val="24"/>
          <w:szCs w:val="24"/>
        </w:rPr>
      </w:pPr>
      <w:r>
        <w:rPr>
          <w:rFonts w:ascii="Times New Roman" w:hAnsi="Times New Roman" w:cs="Times New Roman"/>
          <w:b/>
          <w:bCs/>
          <w:sz w:val="24"/>
          <w:szCs w:val="24"/>
        </w:rPr>
        <w:t xml:space="preserve">nieprawidłowo wyliczone ceny jednostkowe dla środków spożywczych w stanie stałym znajdujących się w środku płynnym </w:t>
      </w:r>
      <w:r>
        <w:rPr>
          <w:rFonts w:ascii="Times New Roman" w:hAnsi="Times New Roman" w:cs="Times New Roman"/>
          <w:sz w:val="24"/>
          <w:szCs w:val="24"/>
        </w:rPr>
        <w:t>(14 rodzajów towarów)</w:t>
      </w:r>
    </w:p>
    <w:p w14:paraId="33067C6E" w14:textId="77777777" w:rsidR="003817BB" w:rsidRDefault="003817BB" w:rsidP="003817BB">
      <w:pPr>
        <w:pStyle w:val="Preformatted"/>
        <w:numPr>
          <w:ilvl w:val="0"/>
          <w:numId w:val="40"/>
        </w:numPr>
        <w:jc w:val="both"/>
        <w:rPr>
          <w:rFonts w:ascii="Times New Roman" w:hAnsi="Times New Roman" w:cs="Times New Roman"/>
          <w:i/>
          <w:iCs/>
          <w:sz w:val="24"/>
          <w:szCs w:val="24"/>
        </w:rPr>
      </w:pPr>
      <w:r>
        <w:rPr>
          <w:rFonts w:ascii="Times New Roman" w:hAnsi="Times New Roman" w:cs="Times New Roman"/>
          <w:i/>
          <w:iCs/>
          <w:sz w:val="24"/>
          <w:szCs w:val="24"/>
        </w:rPr>
        <w:t xml:space="preserve">Szproty wędzone w oleju M&amp;K masa netto: 250g, masa netto po odsączeniu:175g </w:t>
      </w:r>
      <w:r>
        <w:rPr>
          <w:rFonts w:ascii="Times New Roman" w:hAnsi="Times New Roman" w:cs="Times New Roman"/>
          <w:sz w:val="24"/>
          <w:szCs w:val="24"/>
        </w:rPr>
        <w:t>(cena jednostkowa uwidoczniona przy produkcie wynosiła: 34,80 zł/kg → winno być: 49,71 zł/kg);</w:t>
      </w:r>
    </w:p>
    <w:p w14:paraId="1AE057B0" w14:textId="77777777" w:rsidR="003817BB" w:rsidRDefault="003817BB" w:rsidP="003817BB">
      <w:pPr>
        <w:pStyle w:val="Preformatted"/>
        <w:numPr>
          <w:ilvl w:val="0"/>
          <w:numId w:val="40"/>
        </w:numPr>
        <w:jc w:val="both"/>
        <w:rPr>
          <w:rFonts w:ascii="Times New Roman" w:hAnsi="Times New Roman" w:cs="Times New Roman"/>
          <w:i/>
          <w:iCs/>
          <w:sz w:val="24"/>
          <w:szCs w:val="24"/>
        </w:rPr>
      </w:pPr>
      <w:r>
        <w:rPr>
          <w:rFonts w:ascii="Times New Roman" w:hAnsi="Times New Roman" w:cs="Times New Roman"/>
          <w:i/>
          <w:iCs/>
          <w:sz w:val="24"/>
          <w:szCs w:val="24"/>
        </w:rPr>
        <w:t xml:space="preserve">Kapusta czerwona </w:t>
      </w:r>
      <w:proofErr w:type="spellStart"/>
      <w:r>
        <w:rPr>
          <w:rFonts w:ascii="Times New Roman" w:hAnsi="Times New Roman" w:cs="Times New Roman"/>
          <w:i/>
          <w:iCs/>
          <w:sz w:val="24"/>
          <w:szCs w:val="24"/>
        </w:rPr>
        <w:t>Klimex</w:t>
      </w:r>
      <w:proofErr w:type="spellEnd"/>
      <w:r>
        <w:rPr>
          <w:rFonts w:ascii="Times New Roman" w:hAnsi="Times New Roman" w:cs="Times New Roman"/>
          <w:i/>
          <w:iCs/>
          <w:sz w:val="24"/>
          <w:szCs w:val="24"/>
        </w:rPr>
        <w:t xml:space="preserve">, masa netto: 850g, masa netto po odsączeniu: 480g </w:t>
      </w:r>
      <w:r>
        <w:rPr>
          <w:rFonts w:ascii="Times New Roman" w:hAnsi="Times New Roman" w:cs="Times New Roman"/>
          <w:sz w:val="24"/>
          <w:szCs w:val="24"/>
        </w:rPr>
        <w:t>(cena jednostkowa uwidoczniona przy produkcie wynosiła: 4,82 zł/kg → winno być: 8,54 zł/kg);</w:t>
      </w:r>
    </w:p>
    <w:p w14:paraId="2B90B89B" w14:textId="77777777" w:rsidR="003817BB" w:rsidRDefault="003817BB" w:rsidP="003817BB">
      <w:pPr>
        <w:pStyle w:val="Preformatted"/>
        <w:numPr>
          <w:ilvl w:val="0"/>
          <w:numId w:val="40"/>
        </w:numPr>
        <w:jc w:val="both"/>
        <w:rPr>
          <w:rFonts w:ascii="Times New Roman" w:hAnsi="Times New Roman" w:cs="Times New Roman"/>
          <w:i/>
          <w:iCs/>
          <w:sz w:val="24"/>
          <w:szCs w:val="24"/>
        </w:rPr>
      </w:pPr>
      <w:r>
        <w:rPr>
          <w:rFonts w:ascii="Times New Roman" w:hAnsi="Times New Roman" w:cs="Times New Roman"/>
          <w:i/>
          <w:iCs/>
          <w:sz w:val="24"/>
          <w:szCs w:val="24"/>
        </w:rPr>
        <w:t xml:space="preserve">Sałatka </w:t>
      </w:r>
      <w:proofErr w:type="spellStart"/>
      <w:r>
        <w:rPr>
          <w:rFonts w:ascii="Times New Roman" w:hAnsi="Times New Roman" w:cs="Times New Roman"/>
          <w:i/>
          <w:iCs/>
          <w:sz w:val="24"/>
          <w:szCs w:val="24"/>
        </w:rPr>
        <w:t>patisonowa</w:t>
      </w:r>
      <w:proofErr w:type="spellEnd"/>
      <w:r>
        <w:rPr>
          <w:rFonts w:ascii="Times New Roman" w:hAnsi="Times New Roman" w:cs="Times New Roman"/>
          <w:i/>
          <w:iCs/>
          <w:sz w:val="24"/>
          <w:szCs w:val="24"/>
        </w:rPr>
        <w:t xml:space="preserve"> Orzech, masa netto: 700g, masa netto po odsączeniu: 360g (</w:t>
      </w:r>
      <w:r>
        <w:rPr>
          <w:rFonts w:ascii="Times New Roman" w:hAnsi="Times New Roman" w:cs="Times New Roman"/>
          <w:sz w:val="24"/>
          <w:szCs w:val="24"/>
        </w:rPr>
        <w:t>cena jednostkowa uwidoczniona przy produkcie wynosiła: 7,13 zł/kg → winno być: 13,86 zł/kg);</w:t>
      </w:r>
    </w:p>
    <w:p w14:paraId="6A06D897" w14:textId="77777777" w:rsidR="003817BB" w:rsidRDefault="003817BB" w:rsidP="003817BB">
      <w:pPr>
        <w:pStyle w:val="Preformatted"/>
        <w:numPr>
          <w:ilvl w:val="0"/>
          <w:numId w:val="40"/>
        </w:numPr>
        <w:jc w:val="both"/>
        <w:rPr>
          <w:rFonts w:ascii="Times New Roman" w:hAnsi="Times New Roman" w:cs="Times New Roman"/>
          <w:i/>
          <w:iCs/>
          <w:sz w:val="24"/>
          <w:szCs w:val="24"/>
        </w:rPr>
      </w:pPr>
      <w:r>
        <w:rPr>
          <w:rFonts w:ascii="Times New Roman" w:hAnsi="Times New Roman" w:cs="Times New Roman"/>
          <w:i/>
          <w:iCs/>
          <w:sz w:val="24"/>
          <w:szCs w:val="24"/>
        </w:rPr>
        <w:t>Sałatka Królewska Orzech, masa netto: 860g, masa netto po odsączeniu: 420g (</w:t>
      </w:r>
      <w:r>
        <w:rPr>
          <w:rFonts w:ascii="Times New Roman" w:hAnsi="Times New Roman" w:cs="Times New Roman"/>
          <w:sz w:val="24"/>
          <w:szCs w:val="24"/>
        </w:rPr>
        <w:t>cena jednostkowa uwidoczniona przy produkcie wynosiła: 6,97 zł/kg → winno być: 14,26 zł/kg);</w:t>
      </w:r>
    </w:p>
    <w:p w14:paraId="23B0013C" w14:textId="77777777" w:rsidR="003817BB" w:rsidRDefault="003817BB" w:rsidP="003817BB">
      <w:pPr>
        <w:pStyle w:val="Preformatted"/>
        <w:numPr>
          <w:ilvl w:val="0"/>
          <w:numId w:val="40"/>
        </w:numPr>
        <w:jc w:val="both"/>
        <w:rPr>
          <w:rFonts w:ascii="Times New Roman" w:hAnsi="Times New Roman" w:cs="Times New Roman"/>
          <w:i/>
          <w:iCs/>
          <w:sz w:val="24"/>
          <w:szCs w:val="24"/>
        </w:rPr>
      </w:pPr>
      <w:r>
        <w:rPr>
          <w:rFonts w:ascii="Times New Roman" w:hAnsi="Times New Roman" w:cs="Times New Roman"/>
          <w:i/>
          <w:iCs/>
          <w:sz w:val="24"/>
          <w:szCs w:val="24"/>
        </w:rPr>
        <w:t>Sałatka z cukinii Orzech, masa netto: 700g, masa netto po odsączeniu: 360g (</w:t>
      </w:r>
      <w:r>
        <w:rPr>
          <w:rFonts w:ascii="Times New Roman" w:hAnsi="Times New Roman" w:cs="Times New Roman"/>
          <w:sz w:val="24"/>
          <w:szCs w:val="24"/>
        </w:rPr>
        <w:t>cena jednostkowa uwidoczniona przy produkcie wynosiła: 7,43 zł/kg → winno być: 14,44 zł/kg);</w:t>
      </w:r>
    </w:p>
    <w:p w14:paraId="322C0F3F" w14:textId="77777777" w:rsidR="003817BB" w:rsidRDefault="003817BB" w:rsidP="003817BB">
      <w:pPr>
        <w:pStyle w:val="Preformatted"/>
        <w:numPr>
          <w:ilvl w:val="0"/>
          <w:numId w:val="40"/>
        </w:numPr>
        <w:jc w:val="both"/>
        <w:rPr>
          <w:rFonts w:ascii="Times New Roman" w:hAnsi="Times New Roman" w:cs="Times New Roman"/>
          <w:i/>
          <w:iCs/>
          <w:sz w:val="24"/>
          <w:szCs w:val="24"/>
        </w:rPr>
      </w:pPr>
      <w:r>
        <w:rPr>
          <w:rFonts w:ascii="Times New Roman" w:hAnsi="Times New Roman" w:cs="Times New Roman"/>
          <w:i/>
          <w:iCs/>
          <w:sz w:val="24"/>
          <w:szCs w:val="24"/>
        </w:rPr>
        <w:lastRenderedPageBreak/>
        <w:t>Sałatka z pora i marchewki Złotopolska Orzech, masa netto: 680g, masa netto po odsączeniu: 360g (</w:t>
      </w:r>
      <w:r>
        <w:rPr>
          <w:rFonts w:ascii="Times New Roman" w:hAnsi="Times New Roman" w:cs="Times New Roman"/>
          <w:sz w:val="24"/>
          <w:szCs w:val="24"/>
        </w:rPr>
        <w:t>cena jednostkowa uwidoczniona przy produkcie wynosiła: 5,74 zł/kg → winno być: 10,83 zł/kg);</w:t>
      </w:r>
    </w:p>
    <w:p w14:paraId="5F51C36B" w14:textId="77777777" w:rsidR="003817BB" w:rsidRDefault="003817BB" w:rsidP="003817BB">
      <w:pPr>
        <w:pStyle w:val="Preformatted"/>
        <w:numPr>
          <w:ilvl w:val="0"/>
          <w:numId w:val="40"/>
        </w:numPr>
        <w:jc w:val="both"/>
        <w:rPr>
          <w:rFonts w:ascii="Times New Roman" w:hAnsi="Times New Roman" w:cs="Times New Roman"/>
          <w:i/>
          <w:iCs/>
          <w:sz w:val="24"/>
          <w:szCs w:val="24"/>
        </w:rPr>
      </w:pPr>
      <w:r>
        <w:rPr>
          <w:rFonts w:ascii="Times New Roman" w:hAnsi="Times New Roman" w:cs="Times New Roman"/>
          <w:i/>
          <w:iCs/>
          <w:sz w:val="24"/>
          <w:szCs w:val="24"/>
        </w:rPr>
        <w:t>Sałatka warzywna Królewska Orzech, masa netto: 670g, masa netto po odsączeniu: 370g (</w:t>
      </w:r>
      <w:r>
        <w:rPr>
          <w:rFonts w:ascii="Times New Roman" w:hAnsi="Times New Roman" w:cs="Times New Roman"/>
          <w:sz w:val="24"/>
          <w:szCs w:val="24"/>
        </w:rPr>
        <w:t>cena jednostkowa uwidoczniona przy produkcie wynosiła: 5,74 zł/kg → winno być: 10,83 zł/kg);</w:t>
      </w:r>
    </w:p>
    <w:p w14:paraId="5EC2D069" w14:textId="77777777" w:rsidR="003817BB" w:rsidRDefault="003817BB" w:rsidP="003817BB">
      <w:pPr>
        <w:pStyle w:val="Preformatted"/>
        <w:numPr>
          <w:ilvl w:val="0"/>
          <w:numId w:val="40"/>
        </w:numPr>
        <w:jc w:val="both"/>
        <w:rPr>
          <w:rFonts w:ascii="Times New Roman" w:hAnsi="Times New Roman" w:cs="Times New Roman"/>
          <w:i/>
          <w:iCs/>
          <w:sz w:val="24"/>
          <w:szCs w:val="24"/>
        </w:rPr>
      </w:pPr>
      <w:r>
        <w:rPr>
          <w:rFonts w:ascii="Times New Roman" w:hAnsi="Times New Roman" w:cs="Times New Roman"/>
          <w:i/>
          <w:iCs/>
          <w:sz w:val="24"/>
          <w:szCs w:val="24"/>
        </w:rPr>
        <w:t>Sałatka z czerwonej kapusty z sokiem jabłkowym Orzech, masa netto: 670g, masa netto po odsączeniu: 380g (</w:t>
      </w:r>
      <w:r>
        <w:rPr>
          <w:rFonts w:ascii="Times New Roman" w:hAnsi="Times New Roman" w:cs="Times New Roman"/>
          <w:sz w:val="24"/>
          <w:szCs w:val="24"/>
        </w:rPr>
        <w:t>cena jednostkowa uwidoczniona przy produkcie wynosiła: 7,01 zł/kg → winno być: 12,37 zł/kg);</w:t>
      </w:r>
    </w:p>
    <w:p w14:paraId="72C2459A" w14:textId="77777777" w:rsidR="003817BB" w:rsidRDefault="003817BB" w:rsidP="003817BB">
      <w:pPr>
        <w:pStyle w:val="Preformatted"/>
        <w:numPr>
          <w:ilvl w:val="0"/>
          <w:numId w:val="40"/>
        </w:numPr>
        <w:jc w:val="both"/>
        <w:rPr>
          <w:rFonts w:ascii="Times New Roman" w:hAnsi="Times New Roman" w:cs="Times New Roman"/>
          <w:i/>
          <w:iCs/>
          <w:sz w:val="24"/>
          <w:szCs w:val="24"/>
        </w:rPr>
      </w:pPr>
      <w:r>
        <w:rPr>
          <w:rFonts w:ascii="Times New Roman" w:hAnsi="Times New Roman" w:cs="Times New Roman"/>
          <w:i/>
          <w:iCs/>
          <w:sz w:val="24"/>
          <w:szCs w:val="24"/>
        </w:rPr>
        <w:t xml:space="preserve"> Groszek konserwowy </w:t>
      </w:r>
      <w:proofErr w:type="spellStart"/>
      <w:r>
        <w:rPr>
          <w:rFonts w:ascii="Times New Roman" w:hAnsi="Times New Roman" w:cs="Times New Roman"/>
          <w:i/>
          <w:iCs/>
          <w:sz w:val="24"/>
          <w:szCs w:val="24"/>
        </w:rPr>
        <w:t>Dawtona</w:t>
      </w:r>
      <w:proofErr w:type="spellEnd"/>
      <w:r>
        <w:rPr>
          <w:rFonts w:ascii="Times New Roman" w:hAnsi="Times New Roman" w:cs="Times New Roman"/>
          <w:i/>
          <w:iCs/>
          <w:sz w:val="24"/>
          <w:szCs w:val="24"/>
        </w:rPr>
        <w:t>, masa netto: 400g, masa netto po odsączeniu: 240g, pojemność opakowania: 400ml (</w:t>
      </w:r>
      <w:r>
        <w:rPr>
          <w:rFonts w:ascii="Times New Roman" w:hAnsi="Times New Roman" w:cs="Times New Roman"/>
          <w:sz w:val="24"/>
          <w:szCs w:val="24"/>
        </w:rPr>
        <w:t>cena jednostkowa uwidoczniona przy produkcie wynosiła: 7,25 zł/kg → winno być: 12,08 zł/kg);</w:t>
      </w:r>
    </w:p>
    <w:p w14:paraId="21F50FA5" w14:textId="77777777" w:rsidR="003817BB" w:rsidRDefault="003817BB" w:rsidP="003817BB">
      <w:pPr>
        <w:pStyle w:val="Preformatted"/>
        <w:numPr>
          <w:ilvl w:val="0"/>
          <w:numId w:val="40"/>
        </w:numPr>
        <w:jc w:val="both"/>
        <w:rPr>
          <w:rFonts w:ascii="Times New Roman" w:hAnsi="Times New Roman" w:cs="Times New Roman"/>
          <w:i/>
          <w:iCs/>
          <w:sz w:val="24"/>
          <w:szCs w:val="24"/>
        </w:rPr>
      </w:pPr>
      <w:r>
        <w:rPr>
          <w:rFonts w:ascii="Times New Roman" w:hAnsi="Times New Roman" w:cs="Times New Roman"/>
          <w:i/>
          <w:iCs/>
          <w:sz w:val="24"/>
          <w:szCs w:val="24"/>
        </w:rPr>
        <w:t>Fasola czerwona M&amp;K, masa netto: 400g, masa netto po odsączeniu: 240g (</w:t>
      </w:r>
      <w:r>
        <w:rPr>
          <w:rFonts w:ascii="Times New Roman" w:hAnsi="Times New Roman" w:cs="Times New Roman"/>
          <w:sz w:val="24"/>
          <w:szCs w:val="24"/>
        </w:rPr>
        <w:t>cena jednostkowa uwidoczniona przy produkcie wynosiła: 7,13 zł/kg → winno być: 11,88 zł/kg);</w:t>
      </w:r>
    </w:p>
    <w:p w14:paraId="5165F998" w14:textId="77777777" w:rsidR="003817BB" w:rsidRDefault="003817BB" w:rsidP="003817BB">
      <w:pPr>
        <w:pStyle w:val="Preformatted"/>
        <w:numPr>
          <w:ilvl w:val="0"/>
          <w:numId w:val="40"/>
        </w:numPr>
        <w:jc w:val="both"/>
        <w:rPr>
          <w:rFonts w:ascii="Times New Roman" w:hAnsi="Times New Roman" w:cs="Times New Roman"/>
          <w:i/>
          <w:iCs/>
          <w:sz w:val="24"/>
          <w:szCs w:val="24"/>
        </w:rPr>
      </w:pPr>
      <w:r>
        <w:rPr>
          <w:rFonts w:ascii="Times New Roman" w:hAnsi="Times New Roman" w:cs="Times New Roman"/>
          <w:i/>
          <w:iCs/>
          <w:sz w:val="24"/>
          <w:szCs w:val="24"/>
        </w:rPr>
        <w:t xml:space="preserve">Oliwki czarne </w:t>
      </w:r>
      <w:proofErr w:type="spellStart"/>
      <w:r>
        <w:rPr>
          <w:rFonts w:ascii="Times New Roman" w:hAnsi="Times New Roman" w:cs="Times New Roman"/>
          <w:i/>
          <w:iCs/>
          <w:sz w:val="24"/>
          <w:szCs w:val="24"/>
        </w:rPr>
        <w:t>Hutesa</w:t>
      </w:r>
      <w:proofErr w:type="spellEnd"/>
      <w:r>
        <w:rPr>
          <w:rFonts w:ascii="Times New Roman" w:hAnsi="Times New Roman" w:cs="Times New Roman"/>
          <w:i/>
          <w:iCs/>
          <w:sz w:val="24"/>
          <w:szCs w:val="24"/>
        </w:rPr>
        <w:t>, masa netto 350g, masa netto po odsączeniu: 140 g (</w:t>
      </w:r>
      <w:r>
        <w:rPr>
          <w:rFonts w:ascii="Times New Roman" w:hAnsi="Times New Roman" w:cs="Times New Roman"/>
          <w:sz w:val="24"/>
          <w:szCs w:val="24"/>
        </w:rPr>
        <w:t>cena jednostkowa uwidoczniona przy produkcie wynosiła: 11,14 zł/kg → winno być: 27,86 zł/kg);</w:t>
      </w:r>
    </w:p>
    <w:p w14:paraId="50250F17" w14:textId="77777777" w:rsidR="003817BB" w:rsidRDefault="003817BB" w:rsidP="003817BB">
      <w:pPr>
        <w:pStyle w:val="Preformatted"/>
        <w:numPr>
          <w:ilvl w:val="0"/>
          <w:numId w:val="40"/>
        </w:numPr>
        <w:jc w:val="both"/>
        <w:rPr>
          <w:rFonts w:ascii="Times New Roman" w:hAnsi="Times New Roman" w:cs="Times New Roman"/>
          <w:i/>
          <w:iCs/>
          <w:sz w:val="24"/>
          <w:szCs w:val="24"/>
        </w:rPr>
      </w:pPr>
      <w:r>
        <w:rPr>
          <w:rFonts w:ascii="Times New Roman" w:hAnsi="Times New Roman" w:cs="Times New Roman"/>
          <w:i/>
          <w:iCs/>
          <w:sz w:val="24"/>
          <w:szCs w:val="24"/>
        </w:rPr>
        <w:t>Morele połówki w syropie Premium, masa netto: 530g, masa netto po odsączeniu: 310g (</w:t>
      </w:r>
      <w:r>
        <w:rPr>
          <w:rFonts w:ascii="Times New Roman" w:hAnsi="Times New Roman" w:cs="Times New Roman"/>
          <w:sz w:val="24"/>
          <w:szCs w:val="24"/>
        </w:rPr>
        <w:t>cena jednostkowa uwidoczniona przy produkcie wynosiła: 14,72 zł/kg → winno być: 25,16 zł/kg);</w:t>
      </w:r>
    </w:p>
    <w:p w14:paraId="38C0BB26" w14:textId="77777777" w:rsidR="003817BB" w:rsidRDefault="003817BB" w:rsidP="003817BB">
      <w:pPr>
        <w:pStyle w:val="Preformatted"/>
        <w:numPr>
          <w:ilvl w:val="0"/>
          <w:numId w:val="40"/>
        </w:numPr>
        <w:jc w:val="both"/>
        <w:rPr>
          <w:rFonts w:ascii="Times New Roman" w:hAnsi="Times New Roman" w:cs="Times New Roman"/>
          <w:i/>
          <w:iCs/>
          <w:sz w:val="24"/>
          <w:szCs w:val="24"/>
        </w:rPr>
      </w:pPr>
      <w:r>
        <w:rPr>
          <w:rFonts w:ascii="Times New Roman" w:hAnsi="Times New Roman" w:cs="Times New Roman"/>
          <w:i/>
          <w:iCs/>
          <w:sz w:val="24"/>
          <w:szCs w:val="24"/>
        </w:rPr>
        <w:t>Ananas plastry M&amp;K, masa netto; 565g, masa netto po odsączeniu: 340g (</w:t>
      </w:r>
      <w:r>
        <w:rPr>
          <w:rFonts w:ascii="Times New Roman" w:hAnsi="Times New Roman" w:cs="Times New Roman"/>
          <w:sz w:val="24"/>
          <w:szCs w:val="24"/>
        </w:rPr>
        <w:t>cena jednostkowa uwidoczniona przy produkcie wynosiła: 11,68 zł/kg → winno być: 19,41 zł/kg);</w:t>
      </w:r>
    </w:p>
    <w:p w14:paraId="54D879D2" w14:textId="77777777" w:rsidR="003817BB" w:rsidRDefault="003817BB" w:rsidP="003817BB">
      <w:pPr>
        <w:pStyle w:val="Preformatted"/>
        <w:numPr>
          <w:ilvl w:val="0"/>
          <w:numId w:val="40"/>
        </w:numPr>
        <w:jc w:val="both"/>
        <w:rPr>
          <w:rFonts w:ascii="Times New Roman" w:hAnsi="Times New Roman" w:cs="Times New Roman"/>
          <w:i/>
          <w:iCs/>
          <w:sz w:val="24"/>
          <w:szCs w:val="24"/>
        </w:rPr>
      </w:pPr>
      <w:r>
        <w:rPr>
          <w:rFonts w:ascii="Times New Roman" w:hAnsi="Times New Roman" w:cs="Times New Roman"/>
          <w:i/>
          <w:iCs/>
          <w:sz w:val="24"/>
          <w:szCs w:val="24"/>
        </w:rPr>
        <w:t>Brzoskwinie połówki Premium, masa netto: 820g, masa netto po odsączeniu: 470g (</w:t>
      </w:r>
      <w:r>
        <w:rPr>
          <w:rFonts w:ascii="Times New Roman" w:hAnsi="Times New Roman" w:cs="Times New Roman"/>
          <w:sz w:val="24"/>
          <w:szCs w:val="24"/>
        </w:rPr>
        <w:t>cena jednostkowa uwidoczniona przy produkcie wynosiła: 8,41 zł/kg → winno być: 14,68 zł/kg);</w:t>
      </w:r>
    </w:p>
    <w:p w14:paraId="0FC63F0A" w14:textId="77777777" w:rsidR="003817BB" w:rsidRDefault="003817BB" w:rsidP="003817BB">
      <w:pPr>
        <w:pStyle w:val="Preformatted"/>
        <w:ind w:left="1080"/>
        <w:jc w:val="both"/>
        <w:rPr>
          <w:rFonts w:ascii="Times New Roman" w:hAnsi="Times New Roman" w:cs="Times New Roman"/>
          <w:i/>
          <w:iCs/>
          <w:sz w:val="24"/>
          <w:szCs w:val="24"/>
        </w:rPr>
      </w:pPr>
      <w:r>
        <w:rPr>
          <w:rFonts w:ascii="Times New Roman" w:hAnsi="Times New Roman" w:cs="Times New Roman"/>
          <w:sz w:val="24"/>
          <w:szCs w:val="24"/>
        </w:rPr>
        <w:t>co stanowi naruszenie art. 4 ust. 1 ustawy oraz § 3 i § 6 rozporządzenia.</w:t>
      </w:r>
    </w:p>
    <w:p w14:paraId="1E975D44" w14:textId="1BE3C6AD" w:rsidR="00334410" w:rsidRDefault="00334410" w:rsidP="002F086F">
      <w:pPr>
        <w:suppressAutoHyphens/>
        <w:spacing w:before="120" w:after="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Powyższe ustalenia udokumentowano w protokole kontroli DT.8361.33.2023 z dnia</w:t>
      </w:r>
      <w:r>
        <w:rPr>
          <w:rFonts w:ascii="Times New Roman" w:eastAsia="Times New Roman" w:hAnsi="Times New Roman" w:cs="Times New Roman"/>
          <w:sz w:val="24"/>
          <w:szCs w:val="24"/>
          <w:lang w:eastAsia="zh-CN"/>
        </w:rPr>
        <w:br/>
        <w:t>14 kwietnia 2023 r. wraz z załącznikami do którego strona nie wniosła uwag.</w:t>
      </w:r>
    </w:p>
    <w:p w14:paraId="2FE1BAF8" w14:textId="5B9D40FA" w:rsidR="00334410" w:rsidRDefault="00334410" w:rsidP="002F086F">
      <w:pPr>
        <w:suppressAutoHyphens/>
        <w:spacing w:after="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 ujawnieniu ww. nieprawidłowości, kontrolowany dobrowolnie wyeliminował stwierdzone uchybienia, uwidaczniając ich ceny i ceny jednostkowe w sposób zgodny z wymaganiami</w:t>
      </w:r>
      <w:r w:rsidR="002F086F">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w:t>
      </w:r>
      <w:r w:rsidR="002F086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co stwierdzili kontrolujący inspektorzy przed zakończeniem czynności kontrolnych w dniu </w:t>
      </w:r>
      <w:r w:rsidR="008339B5">
        <w:rPr>
          <w:rFonts w:ascii="Times New Roman" w:eastAsia="Times New Roman" w:hAnsi="Times New Roman" w:cs="Times New Roman"/>
          <w:sz w:val="24"/>
          <w:szCs w:val="24"/>
          <w:lang w:eastAsia="zh-CN"/>
        </w:rPr>
        <w:t>21</w:t>
      </w:r>
      <w:r>
        <w:rPr>
          <w:rFonts w:ascii="Times New Roman" w:eastAsia="Times New Roman" w:hAnsi="Times New Roman" w:cs="Times New Roman"/>
          <w:sz w:val="24"/>
          <w:szCs w:val="24"/>
          <w:lang w:eastAsia="zh-CN"/>
        </w:rPr>
        <w:t xml:space="preserve"> kwietnia 2023 r.</w:t>
      </w:r>
    </w:p>
    <w:p w14:paraId="01CE7797" w14:textId="236AC142" w:rsidR="00334410" w:rsidRDefault="00334410" w:rsidP="002F086F">
      <w:pPr>
        <w:suppressAutoHyphens/>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związku ze st</w:t>
      </w:r>
      <w:r w:rsidR="005C47E7">
        <w:rPr>
          <w:rFonts w:ascii="Times New Roman" w:eastAsia="Times New Roman" w:hAnsi="Times New Roman" w:cs="Times New Roman"/>
          <w:sz w:val="24"/>
          <w:szCs w:val="24"/>
          <w:lang w:eastAsia="zh-CN"/>
        </w:rPr>
        <w:t>wierdzonymi nieprawidłowościami</w:t>
      </w:r>
      <w:r w:rsidR="005C47E7" w:rsidRPr="005C47E7">
        <w:rPr>
          <w:rFonts w:ascii="Times New Roman" w:eastAsia="Times New Roman" w:hAnsi="Times New Roman" w:cs="Times New Roman"/>
          <w:sz w:val="24"/>
          <w:szCs w:val="24"/>
          <w:lang w:eastAsia="zh-CN"/>
        </w:rPr>
        <w:t xml:space="preserve"> </w:t>
      </w:r>
      <w:r w:rsidR="005C47E7">
        <w:rPr>
          <w:rFonts w:ascii="Times New Roman" w:eastAsia="Times New Roman" w:hAnsi="Times New Roman" w:cs="Times New Roman"/>
          <w:sz w:val="24"/>
          <w:szCs w:val="24"/>
          <w:lang w:eastAsia="zh-CN"/>
        </w:rPr>
        <w:t>pismem z dnia 14 sierpnia 2023 r. (doręczonym stronie w dniu 16 sierpnia 2023</w:t>
      </w:r>
      <w:r w:rsidR="005C47E7">
        <w:rPr>
          <w:rFonts w:ascii="Times New Roman" w:eastAsia="Times New Roman" w:hAnsi="Times New Roman" w:cs="Times New Roman"/>
          <w:color w:val="FF0000"/>
          <w:sz w:val="24"/>
          <w:szCs w:val="24"/>
          <w:lang w:eastAsia="zh-CN"/>
        </w:rPr>
        <w:t xml:space="preserve"> </w:t>
      </w:r>
      <w:r w:rsidR="005C47E7">
        <w:rPr>
          <w:rFonts w:ascii="Times New Roman" w:eastAsia="Times New Roman" w:hAnsi="Times New Roman" w:cs="Times New Roman"/>
          <w:sz w:val="24"/>
          <w:szCs w:val="24"/>
          <w:lang w:eastAsia="zh-CN"/>
        </w:rPr>
        <w:t>r.)</w:t>
      </w:r>
      <w:r>
        <w:rPr>
          <w:rFonts w:ascii="Times New Roman" w:eastAsia="Times New Roman" w:hAnsi="Times New Roman" w:cs="Times New Roman"/>
          <w:sz w:val="24"/>
          <w:szCs w:val="24"/>
          <w:lang w:eastAsia="zh-CN"/>
        </w:rPr>
        <w:t xml:space="preserve"> Podkarpacki Wojewódzki Inspektor Inspekcji Handlowej, zawiadomił stronę o wszczęciu z urzędu postępowania administracyjnego w trybie art. 6 ust. 1 ustawy, w związku ze stwierdzeniem nieprawidłowości w zakresie uwidaczniania</w:t>
      </w:r>
      <w:r w:rsidR="002F086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 miejscu sprzedaży detalicznej informacji o cenach i cenach jednostkowych. Jednocześnie pismem tym</w:t>
      </w:r>
      <w:r w:rsidR="00D94B7B">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stronę postępowania pouczono o przysługującym jej prawie do czynnego udziału</w:t>
      </w:r>
      <w:r w:rsidR="002F086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 postępowaniu, a w szczególności o prawie wypowiadania się co do zebranych dowodów</w:t>
      </w:r>
      <w:r w:rsidR="002F086F">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i materiałów, przeglądania akt sprawy, jak również brania udziału w przeprowadzeniu dowodu oraz możliwości złożenia wyjaśnienia. Stronę wezwano także do przedstawienia wielkości obrotu i przychodów za rok 2022.</w:t>
      </w:r>
    </w:p>
    <w:p w14:paraId="0874137C" w14:textId="0C4B300D" w:rsidR="00D94B7B" w:rsidRDefault="00334410" w:rsidP="002F086F">
      <w:pPr>
        <w:tabs>
          <w:tab w:val="left" w:pos="0"/>
          <w:tab w:val="left" w:pos="708"/>
        </w:tabs>
        <w:spacing w:before="240" w:after="24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dniu</w:t>
      </w:r>
      <w:r w:rsidR="003817BB">
        <w:rPr>
          <w:rFonts w:ascii="Times New Roman" w:eastAsia="Times New Roman" w:hAnsi="Times New Roman" w:cs="Times New Roman"/>
          <w:sz w:val="24"/>
          <w:szCs w:val="24"/>
          <w:lang w:eastAsia="zh-CN"/>
        </w:rPr>
        <w:t xml:space="preserve"> 18 sierpnia </w:t>
      </w:r>
      <w:r>
        <w:rPr>
          <w:rFonts w:ascii="Times New Roman" w:eastAsia="Times New Roman" w:hAnsi="Times New Roman" w:cs="Times New Roman"/>
          <w:sz w:val="24"/>
          <w:szCs w:val="24"/>
          <w:lang w:eastAsia="zh-CN"/>
        </w:rPr>
        <w:t xml:space="preserve">2023 r. do </w:t>
      </w:r>
      <w:r w:rsidR="005C47E7">
        <w:rPr>
          <w:rFonts w:ascii="Times New Roman" w:eastAsia="Times New Roman" w:hAnsi="Times New Roman" w:cs="Times New Roman"/>
          <w:sz w:val="24"/>
          <w:szCs w:val="24"/>
          <w:lang w:eastAsia="zh-CN"/>
        </w:rPr>
        <w:t xml:space="preserve">Delegatury w Tarnobrzegu </w:t>
      </w:r>
      <w:r>
        <w:rPr>
          <w:rFonts w:ascii="Times New Roman" w:eastAsia="Times New Roman" w:hAnsi="Times New Roman" w:cs="Times New Roman"/>
          <w:sz w:val="24"/>
          <w:szCs w:val="24"/>
          <w:lang w:eastAsia="zh-CN"/>
        </w:rPr>
        <w:t>Wojewódzkiego Inspektoratu Inspekcji Handlowej w Rzeszowie wpłyn</w:t>
      </w:r>
      <w:r w:rsidR="003817BB">
        <w:rPr>
          <w:rFonts w:ascii="Times New Roman" w:eastAsia="Times New Roman" w:hAnsi="Times New Roman" w:cs="Times New Roman"/>
          <w:sz w:val="24"/>
          <w:szCs w:val="24"/>
          <w:lang w:eastAsia="zh-CN"/>
        </w:rPr>
        <w:t>ęło</w:t>
      </w:r>
      <w:r>
        <w:rPr>
          <w:rFonts w:ascii="Times New Roman" w:eastAsia="Times New Roman" w:hAnsi="Times New Roman" w:cs="Times New Roman"/>
          <w:sz w:val="24"/>
          <w:szCs w:val="24"/>
          <w:lang w:eastAsia="zh-CN"/>
        </w:rPr>
        <w:t xml:space="preserve"> od strony</w:t>
      </w:r>
      <w:r w:rsidR="003817BB">
        <w:rPr>
          <w:rFonts w:ascii="Times New Roman" w:eastAsia="Times New Roman" w:hAnsi="Times New Roman" w:cs="Times New Roman"/>
          <w:sz w:val="24"/>
          <w:szCs w:val="24"/>
          <w:lang w:eastAsia="zh-CN"/>
        </w:rPr>
        <w:t xml:space="preserve"> podsumowanie księgi przychodów</w:t>
      </w:r>
      <w:r w:rsidR="002F086F">
        <w:rPr>
          <w:rFonts w:ascii="Times New Roman" w:eastAsia="Times New Roman" w:hAnsi="Times New Roman" w:cs="Times New Roman"/>
          <w:sz w:val="24"/>
          <w:szCs w:val="24"/>
          <w:lang w:eastAsia="zh-CN"/>
        </w:rPr>
        <w:t xml:space="preserve"> </w:t>
      </w:r>
      <w:r w:rsidR="003817BB">
        <w:rPr>
          <w:rFonts w:ascii="Times New Roman" w:eastAsia="Times New Roman" w:hAnsi="Times New Roman" w:cs="Times New Roman"/>
          <w:sz w:val="24"/>
          <w:szCs w:val="24"/>
          <w:lang w:eastAsia="zh-CN"/>
        </w:rPr>
        <w:t xml:space="preserve">i rozchodów </w:t>
      </w:r>
      <w:r>
        <w:rPr>
          <w:rFonts w:ascii="Times New Roman" w:eastAsia="Times New Roman" w:hAnsi="Times New Roman" w:cs="Times New Roman"/>
          <w:sz w:val="24"/>
          <w:szCs w:val="24"/>
          <w:lang w:eastAsia="zh-CN"/>
        </w:rPr>
        <w:t>za rok podatkowy 2022.</w:t>
      </w:r>
    </w:p>
    <w:p w14:paraId="10C24E1B" w14:textId="77777777" w:rsidR="00C15325" w:rsidRDefault="00C15325" w:rsidP="00C15325">
      <w:pPr>
        <w:tabs>
          <w:tab w:val="left" w:pos="0"/>
          <w:tab w:val="left" w:pos="708"/>
        </w:tabs>
        <w:spacing w:before="240" w:after="2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lastRenderedPageBreak/>
        <w:t>Podkarpacki Wojewódzki Inspektor Inspekcji Handlowej ustalił i stwierdził,</w:t>
      </w:r>
      <w:r>
        <w:rPr>
          <w:rFonts w:ascii="Times New Roman" w:eastAsia="Times New Roman" w:hAnsi="Times New Roman" w:cs="Times New Roman"/>
          <w:b/>
          <w:color w:val="000000"/>
          <w:sz w:val="24"/>
          <w:szCs w:val="24"/>
          <w:lang w:eastAsia="pl-PL"/>
        </w:rPr>
        <w:br/>
        <w:t>co następuje:</w:t>
      </w:r>
    </w:p>
    <w:p w14:paraId="093B277F" w14:textId="4E396BBE" w:rsidR="00C15325" w:rsidRDefault="00C15325" w:rsidP="002F086F">
      <w:pPr>
        <w:suppressAutoHyphens/>
        <w:spacing w:after="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Zgodnie z art. 6 ust. 1 ustawy karę pieniężną na przedsiębiorcę, który nie wykonuje obowiązku uwidaczniania cen i cen jednostkowych </w:t>
      </w:r>
      <w:r w:rsidR="002F086F">
        <w:rPr>
          <w:rFonts w:ascii="Times New Roman" w:eastAsia="Times New Roman" w:hAnsi="Times New Roman" w:cs="Times New Roman"/>
          <w:sz w:val="24"/>
          <w:szCs w:val="24"/>
          <w:lang w:eastAsia="zh-CN"/>
        </w:rPr>
        <w:t xml:space="preserve">w miejscu sprzedaży detalicznej </w:t>
      </w:r>
      <w:r>
        <w:rPr>
          <w:rFonts w:ascii="Times New Roman" w:eastAsia="Times New Roman" w:hAnsi="Times New Roman" w:cs="Times New Roman"/>
          <w:sz w:val="24"/>
          <w:szCs w:val="24"/>
          <w:lang w:eastAsia="zh-CN"/>
        </w:rPr>
        <w:t>nakłada wojewódzki inspektor Inspekcji Handlowej. W związku z tym, że kontrola przeprowadzona została</w:t>
      </w:r>
      <w:r w:rsidR="002F086F">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 xml:space="preserve">w sklepie, zlokalizowanym w </w:t>
      </w:r>
      <w:r w:rsidR="002F086F">
        <w:rPr>
          <w:rFonts w:ascii="Times New Roman" w:eastAsia="Times New Roman" w:hAnsi="Times New Roman" w:cs="Times New Roman"/>
          <w:sz w:val="24"/>
          <w:szCs w:val="24"/>
          <w:lang w:eastAsia="zh-CN"/>
        </w:rPr>
        <w:t>Mielcu</w:t>
      </w:r>
      <w:r>
        <w:rPr>
          <w:rFonts w:ascii="Times New Roman" w:eastAsia="Times New Roman" w:hAnsi="Times New Roman" w:cs="Times New Roman"/>
          <w:sz w:val="24"/>
          <w:szCs w:val="24"/>
          <w:lang w:eastAsia="zh-CN"/>
        </w:rPr>
        <w:t>, (woj. podkarpackie), w którym prowadzona była sprzedaż detaliczna, właściwym do prowadzenia postępowania i nałożenia kary jest Podkarpacki Wojewódzki Inspektor Inspekcji Handlowej.</w:t>
      </w:r>
    </w:p>
    <w:p w14:paraId="401AD489" w14:textId="77777777" w:rsidR="002F086F" w:rsidRDefault="002F086F" w:rsidP="002F086F">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art. 3 ust. 1 pkt 3 ustawy, przedsiębiorca to podmiot, o którym mowa w art. 4 ust. 1 lub 2 ustawy z dnia 6 marca 2018 r.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w:t>
      </w:r>
      <w:r>
        <w:rPr>
          <w:rFonts w:ascii="Times New Roman" w:eastAsia="Times New Roman" w:hAnsi="Times New Roman" w:cs="Times New Roman"/>
          <w:sz w:val="24"/>
          <w:szCs w:val="24"/>
          <w:lang w:eastAsia="pl-PL"/>
        </w:rPr>
        <w:br/>
        <w:t>(ust. 2).</w:t>
      </w:r>
    </w:p>
    <w:p w14:paraId="60585546" w14:textId="77777777" w:rsidR="002F086F" w:rsidRDefault="002F086F" w:rsidP="002F086F">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37CC3F8A" w14:textId="77777777" w:rsidR="002F086F" w:rsidRDefault="002F086F" w:rsidP="002F086F">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lub usługi w sposób jednoznaczny, niebudzący wątpliwości oraz umożliwiający porównanie cen. </w:t>
      </w:r>
    </w:p>
    <w:p w14:paraId="31AE5432" w14:textId="77777777" w:rsidR="002F086F" w:rsidRDefault="002F086F" w:rsidP="002F086F">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 pojęciem ceny, ustawa rozumie wartość wyrażoną w jednostkach pieniężnych, którą kupujący jest obowiązany zapłacić przedsiębiorcy za towar lub usługę (art. 3 ust. 1 pkt 1 ustawy). </w:t>
      </w:r>
    </w:p>
    <w:p w14:paraId="07E0CB73" w14:textId="77777777" w:rsidR="002F086F" w:rsidRDefault="002F086F" w:rsidP="002F086F">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Cena jednostkowa towaru lub usługi jest ceną ustalona za jednostkę określonego towaru lub określonej usługi, którego ilość lub liczba jest wyrażona w jednostkach miar </w:t>
      </w:r>
      <w:r>
        <w:rPr>
          <w:rFonts w:ascii="Times New Roman" w:eastAsia="Times New Roman" w:hAnsi="Times New Roman" w:cs="Times New Roman"/>
          <w:sz w:val="24"/>
          <w:szCs w:val="24"/>
          <w:lang w:eastAsia="pl-PL"/>
        </w:rPr>
        <w:br/>
        <w:t xml:space="preserve">w rozumieniu przepisów o miarach (art. 3 ust. 1 pkt 2 ustawy). </w:t>
      </w:r>
    </w:p>
    <w:p w14:paraId="55E9A09D" w14:textId="77777777" w:rsidR="002F086F" w:rsidRDefault="002F086F" w:rsidP="002F086F">
      <w:pPr>
        <w:tabs>
          <w:tab w:val="left" w:pos="708"/>
        </w:tabs>
        <w:spacing w:before="120" w:after="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7EC39CD2" w14:textId="77777777" w:rsidR="002F086F" w:rsidRDefault="002F086F" w:rsidP="002F086F">
      <w:pPr>
        <w:tabs>
          <w:tab w:val="left" w:pos="708"/>
        </w:tabs>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3 ust. 2 rozporządzenia wskazuje,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316412CF" w14:textId="77777777" w:rsidR="002F086F" w:rsidRDefault="002F086F" w:rsidP="002F086F">
      <w:pPr>
        <w:tabs>
          <w:tab w:val="left" w:pos="708"/>
          <w:tab w:val="num" w:pos="3720"/>
        </w:tabs>
        <w:spacing w:before="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 pojęciem wywieszki, rozporządzenie rozumie etykietę, metkę, tabliczkę lub plakat (</w:t>
      </w:r>
      <w:r>
        <w:rPr>
          <w:rFonts w:ascii="Times New Roman" w:eastAsia="Times New Roman" w:hAnsi="Times New Roman" w:cs="Times New Roman"/>
          <w:sz w:val="24"/>
          <w:szCs w:val="20"/>
          <w:lang w:eastAsia="pl-PL"/>
        </w:rPr>
        <w:t>§ 2 pkt 4 rozporządzenia).</w:t>
      </w:r>
    </w:p>
    <w:p w14:paraId="08CB643D" w14:textId="77777777" w:rsidR="002F086F" w:rsidRDefault="002F086F" w:rsidP="002F086F">
      <w:pPr>
        <w:tabs>
          <w:tab w:val="left" w:pos="708"/>
          <w:tab w:val="num" w:pos="3720"/>
        </w:tabs>
        <w:spacing w:before="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 xml:space="preserve">Zgodnie natomiast z </w:t>
      </w:r>
      <w:r>
        <w:rPr>
          <w:rFonts w:ascii="Times New Roman" w:eastAsia="Times New Roman" w:hAnsi="Times New Roman" w:cs="Times New Roman"/>
          <w:sz w:val="24"/>
          <w:szCs w:val="20"/>
          <w:lang w:eastAsia="pl-PL"/>
        </w:rPr>
        <w:t>§ 4 ust. 1 rozporządzenia cena jednostkowa winna dotyczyć odpowiednio ceny za:</w:t>
      </w:r>
    </w:p>
    <w:p w14:paraId="7DD11B00" w14:textId="77777777" w:rsidR="002F086F" w:rsidRDefault="002F086F" w:rsidP="002F086F">
      <w:pPr>
        <w:pStyle w:val="Akapitzlist"/>
        <w:numPr>
          <w:ilvl w:val="0"/>
          <w:numId w:val="42"/>
        </w:numPr>
        <w:tabs>
          <w:tab w:val="left" w:pos="708"/>
        </w:tabs>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litr lub metr sześcienny – dla towaru przeznaczonego do sprzedaży według objętości;</w:t>
      </w:r>
    </w:p>
    <w:p w14:paraId="5A05BA99" w14:textId="77777777" w:rsidR="002F086F" w:rsidRDefault="002F086F" w:rsidP="002F086F">
      <w:pPr>
        <w:numPr>
          <w:ilvl w:val="0"/>
          <w:numId w:val="42"/>
        </w:numPr>
        <w:tabs>
          <w:tab w:val="left" w:pos="708"/>
        </w:tabs>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kilogram lub tonę – dla towaru przeznaczonego do sprzedaży według masy;</w:t>
      </w:r>
    </w:p>
    <w:p w14:paraId="28D45321" w14:textId="77777777" w:rsidR="002F086F" w:rsidRDefault="002F086F" w:rsidP="002F086F">
      <w:pPr>
        <w:numPr>
          <w:ilvl w:val="0"/>
          <w:numId w:val="42"/>
        </w:numPr>
        <w:tabs>
          <w:tab w:val="left" w:pos="708"/>
        </w:tabs>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metr – dla towaru przeznaczonego do sprzedaży według długości;</w:t>
      </w:r>
    </w:p>
    <w:p w14:paraId="7485E0C4" w14:textId="77777777" w:rsidR="002F086F" w:rsidRDefault="002F086F" w:rsidP="002F086F">
      <w:pPr>
        <w:numPr>
          <w:ilvl w:val="0"/>
          <w:numId w:val="42"/>
        </w:numPr>
        <w:tabs>
          <w:tab w:val="left" w:pos="708"/>
        </w:tabs>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metr kwadratowy – dla towaru przeznaczonego do sprzedaży według powierzchni;</w:t>
      </w:r>
    </w:p>
    <w:p w14:paraId="4F0CBFDB" w14:textId="77777777" w:rsidR="002F086F" w:rsidRDefault="002F086F" w:rsidP="002F086F">
      <w:pPr>
        <w:numPr>
          <w:ilvl w:val="0"/>
          <w:numId w:val="42"/>
        </w:numPr>
        <w:tabs>
          <w:tab w:val="left" w:pos="708"/>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sztukę – dla towaru przeznaczonego do sprzedaży na sztuki.</w:t>
      </w:r>
    </w:p>
    <w:p w14:paraId="372909C1" w14:textId="77777777" w:rsidR="002F086F" w:rsidRDefault="002F086F" w:rsidP="002F086F">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Jak stanowi ust. 2 cytowanego </w:t>
      </w:r>
      <w:r>
        <w:rPr>
          <w:rFonts w:ascii="Times New Roman" w:eastAsia="Times New Roman" w:hAnsi="Times New Roman" w:cs="Times New Roman"/>
          <w:sz w:val="24"/>
          <w:szCs w:val="20"/>
          <w:lang w:eastAsia="pl-PL"/>
        </w:rPr>
        <w:t xml:space="preserve">§ 4 </w:t>
      </w:r>
      <w:r>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3C67F8BF" w14:textId="77777777" w:rsidR="002F086F" w:rsidRDefault="002F086F" w:rsidP="002F086F">
      <w:pPr>
        <w:tabs>
          <w:tab w:val="left" w:pos="708"/>
          <w:tab w:val="num" w:pos="3720"/>
        </w:tabs>
        <w:spacing w:after="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 4 ust. 3 rozporządzenia</w:t>
      </w:r>
      <w:r>
        <w:rPr>
          <w:rFonts w:ascii="Times New Roman" w:eastAsia="Times New Roman" w:hAnsi="Times New Roman" w:cs="Times New Roman"/>
          <w:sz w:val="24"/>
          <w:szCs w:val="24"/>
          <w:lang w:eastAsia="pl-PL"/>
        </w:rPr>
        <w:t xml:space="preserve"> w przypadku towaru pakowanego oznaczonego liczbą sztuk dopuszcza się stosowanie przeliczenia na cenę jednostkową za sztukę lub za dziesiętną wielokrotność liczby sztuk</w:t>
      </w:r>
      <w:r>
        <w:rPr>
          <w:rFonts w:ascii="Times New Roman" w:eastAsia="Times New Roman" w:hAnsi="Times New Roman" w:cs="Times New Roman"/>
          <w:sz w:val="24"/>
          <w:szCs w:val="20"/>
          <w:lang w:eastAsia="pl-PL"/>
        </w:rPr>
        <w:t>.</w:t>
      </w:r>
    </w:p>
    <w:p w14:paraId="7BBE83BC" w14:textId="77777777" w:rsidR="002F086F" w:rsidRDefault="002F086F" w:rsidP="002F086F">
      <w:pPr>
        <w:tabs>
          <w:tab w:val="left" w:pos="708"/>
          <w:tab w:val="num" w:pos="3720"/>
        </w:tabs>
        <w:spacing w:after="6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Pr>
          <w:rFonts w:ascii="Times New Roman" w:eastAsia="Times New Roman" w:hAnsi="Times New Roman" w:cs="Times New Roman"/>
          <w:sz w:val="24"/>
          <w:szCs w:val="20"/>
          <w:lang w:eastAsia="pl-PL"/>
        </w:rPr>
        <w:br/>
        <w:t xml:space="preserve">po odsączeniu, oznaczonej na opakowaniu jednostkowym, jeżeli płyn ten lub mieszanka płynów stanowi jedynie dodatek do podstawowego składu tego środka spożywczego. </w:t>
      </w:r>
      <w:r>
        <w:rPr>
          <w:rFonts w:ascii="Times New Roman" w:eastAsia="Times New Roman" w:hAnsi="Times New Roman" w:cs="Times New Roman"/>
          <w:sz w:val="24"/>
          <w:szCs w:val="20"/>
          <w:lang w:eastAsia="pl-PL"/>
        </w:rPr>
        <w:br/>
        <w:t>W przypadku gdy pakowany środek spożywczy był glazurowany, cena jednostkowa jest podawana w odniesieniu do masy netto z wyłączeniem glazury.</w:t>
      </w:r>
    </w:p>
    <w:p w14:paraId="56D0C705" w14:textId="77777777" w:rsidR="002F086F" w:rsidRDefault="002F086F" w:rsidP="002F086F">
      <w:pPr>
        <w:shd w:val="clear" w:color="auto" w:fill="FFFFFF"/>
        <w:spacing w:before="120" w:after="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shd w:val="clear" w:color="auto" w:fill="FFFFFF"/>
          <w:lang w:eastAsia="pl-PL"/>
        </w:rPr>
        <w:t xml:space="preserve">§ 2 pkt 5 rozporządzenia stanowi, że pod pojęciem </w:t>
      </w:r>
      <w:r>
        <w:rPr>
          <w:rFonts w:ascii="Times New Roman" w:eastAsia="Times New Roman" w:hAnsi="Times New Roman" w:cs="Times New Roman"/>
          <w:sz w:val="24"/>
          <w:szCs w:val="20"/>
          <w:lang w:eastAsia="pl-PL"/>
        </w:rPr>
        <w:t xml:space="preserve">środka płynnego należy rozumieć środek płynny, o którym mowa w pkt 5 </w:t>
      </w:r>
      <w:hyperlink r:id="rId8" w:anchor="/document/68078392?unitId=zal(IX)&amp;cm=DOCUMENT" w:tgtFrame="_blank" w:history="1">
        <w:r>
          <w:rPr>
            <w:rStyle w:val="Hipercze"/>
            <w:rFonts w:ascii="Times New Roman" w:eastAsia="Times New Roman" w:hAnsi="Times New Roman" w:cs="Times New Roman"/>
            <w:color w:val="auto"/>
            <w:sz w:val="24"/>
            <w:szCs w:val="20"/>
            <w:lang w:eastAsia="pl-PL"/>
          </w:rPr>
          <w:t>załącznika IX</w:t>
        </w:r>
      </w:hyperlink>
      <w:r>
        <w:rPr>
          <w:rFonts w:ascii="Times New Roman" w:eastAsia="Times New Roman" w:hAnsi="Times New Roman" w:cs="Times New Roman"/>
          <w:sz w:val="24"/>
          <w:szCs w:val="20"/>
          <w:lang w:eastAsia="pl-PL"/>
        </w:rP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rPr>
          <w:rFonts w:ascii="Times New Roman" w:eastAsia="Times New Roman" w:hAnsi="Times New Roman" w:cs="Times New Roman"/>
          <w:sz w:val="24"/>
          <w:szCs w:val="20"/>
          <w:lang w:eastAsia="pl-PL"/>
        </w:rPr>
        <w:t>późn</w:t>
      </w:r>
      <w:proofErr w:type="spellEnd"/>
      <w:r>
        <w:rPr>
          <w:rFonts w:ascii="Times New Roman" w:eastAsia="Times New Roman" w:hAnsi="Times New Roman" w:cs="Times New Roman"/>
          <w:sz w:val="24"/>
          <w:szCs w:val="20"/>
          <w:lang w:eastAsia="pl-PL"/>
        </w:rPr>
        <w:t xml:space="preserve">. zm.). </w:t>
      </w:r>
    </w:p>
    <w:p w14:paraId="226FF13F" w14:textId="77777777" w:rsidR="002F086F" w:rsidRDefault="002F086F" w:rsidP="002F086F">
      <w:pPr>
        <w:shd w:val="clear" w:color="auto" w:fill="FFFFFF"/>
        <w:spacing w:after="120" w:line="276"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shd w:val="clear" w:color="auto" w:fill="FFFFFF"/>
          <w:lang w:eastAsia="pl-PL"/>
        </w:rPr>
        <w:t>§ 2 pkt 6 rozporządzenia stanowi, że pod pojęciem</w:t>
      </w:r>
      <w:r>
        <w:rPr>
          <w:rFonts w:ascii="Times New Roman" w:eastAsia="Times New Roman" w:hAnsi="Times New Roman" w:cs="Times New Roman"/>
          <w:sz w:val="24"/>
          <w:szCs w:val="20"/>
          <w:lang w:eastAsia="pl-PL"/>
        </w:rPr>
        <w:t xml:space="preserve"> masy netto po odsączeniu należy rozumieć masę środka spożywczego w stanie stałym umieszczonego w środku płynnym.</w:t>
      </w:r>
    </w:p>
    <w:p w14:paraId="67CDBBAA" w14:textId="584B2E1B" w:rsidR="00B020A3" w:rsidRDefault="00B020A3" w:rsidP="002F086F">
      <w:pPr>
        <w:tabs>
          <w:tab w:val="left" w:pos="0"/>
          <w:tab w:val="left" w:pos="708"/>
        </w:tabs>
        <w:spacing w:after="12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Zgodnie z art. 6 ust. 1 ustawy, jeżeli przedsiębiorca nie wykonuje obowiązków,</w:t>
      </w:r>
      <w:r>
        <w:rPr>
          <w:rFonts w:ascii="Times New Roman" w:eastAsia="Times New Roman" w:hAnsi="Times New Roman" w:cs="Times New Roman"/>
          <w:color w:val="000000"/>
          <w:sz w:val="24"/>
          <w:szCs w:val="24"/>
          <w:lang w:eastAsia="pl-PL"/>
        </w:rPr>
        <w:br/>
        <w:t>o których mowa w art. 4 ust. 1-5 ustawy, wojewódzki inspektor Inspekcji Handlowej nakłada na niego, w drodze decyzji, karę pieniężną do wysokości 20000 zł.</w:t>
      </w:r>
      <w:r w:rsidR="003C32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Przepis ten w sposób niewymagający dodatkowych założeń i wykładni, nakazuje wojewódzkiemu inspektorowi Inspekcji Handlowej wymierzenie kary pieniężnej podmiotowi,</w:t>
      </w:r>
      <w:r w:rsidR="002F086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który nie wykonuje obowiązku określonego w ww. przepisach, choćby naruszenie prawa miało charakter jednostkowy. Dowiedzenie, że podmiot nie wykonał powyższego obowiązku powoduje konieczność nałożenia kary pieniężnej, która jest karą administracyjną. </w:t>
      </w:r>
    </w:p>
    <w:p w14:paraId="2CFBAB9F" w14:textId="77777777" w:rsidR="002F086F" w:rsidRDefault="002F086F" w:rsidP="002F086F">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Dyrektywy wymiaru administracyjnej kary pieniężnej z art. 6 ust. 1 ustawy określone zostały w ustępie 3 tego artykułu. </w:t>
      </w:r>
    </w:p>
    <w:p w14:paraId="4DF3AFFA" w14:textId="77777777" w:rsidR="002F086F" w:rsidRDefault="002F086F" w:rsidP="002F086F">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art. 6 ust. 3 ustawy, przy ustalaniu wysokości kary pieniężnej wojewódzki inspektor Inspekcji Handlowej uwzględnia:</w:t>
      </w:r>
    </w:p>
    <w:p w14:paraId="18B2F306" w14:textId="77777777" w:rsidR="002F086F" w:rsidRDefault="002F086F" w:rsidP="002F086F">
      <w:pPr>
        <w:shd w:val="clear" w:color="auto" w:fill="FFFFFF"/>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ab/>
        <w:t>stopień naruszenia obowiązków, o których mowa w art. 4 ust. 1-5, w tym charakter, wagę, skalę i czas trwania naruszenia tych obowiązków;</w:t>
      </w:r>
    </w:p>
    <w:p w14:paraId="2421E18E" w14:textId="77777777" w:rsidR="002F086F" w:rsidRDefault="002F086F" w:rsidP="002F086F">
      <w:pPr>
        <w:shd w:val="clear" w:color="auto" w:fill="FFFFFF"/>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ab/>
        <w:t xml:space="preserve">dotychczasową działalność przedsiębiorcy, w tym podjęte przez niego działania w celu złagodzenia lub naprawienia szkody poniesionej przez konsumentów, wcześniejsze naruszenia obowiązków, o których mowa w art. 4 ust. 1-5, przez tego przedsiębiorcę oraz </w:t>
      </w:r>
      <w:r>
        <w:rPr>
          <w:rFonts w:ascii="Times New Roman" w:eastAsia="Times New Roman" w:hAnsi="Times New Roman" w:cs="Times New Roman"/>
          <w:sz w:val="24"/>
          <w:szCs w:val="24"/>
          <w:lang w:eastAsia="pl-PL"/>
        </w:rPr>
        <w:lastRenderedPageBreak/>
        <w:t>uzyskane przez przedsiębiorcę korzyści majątkowe lub straty w związku z naruszeniem tych obowiązków;</w:t>
      </w:r>
    </w:p>
    <w:p w14:paraId="42D6DD27" w14:textId="77777777" w:rsidR="002F086F" w:rsidRDefault="002F086F" w:rsidP="002F086F">
      <w:pPr>
        <w:shd w:val="clear" w:color="auto" w:fill="FFFFFF"/>
        <w:tabs>
          <w:tab w:val="left" w:pos="426"/>
        </w:tabs>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ab/>
        <w:t>wielkość obrotów i przychodu przedsiębiorcy;</w:t>
      </w:r>
    </w:p>
    <w:p w14:paraId="47EEEF78" w14:textId="77777777" w:rsidR="002F086F" w:rsidRDefault="002F086F" w:rsidP="002F086F">
      <w:pPr>
        <w:shd w:val="clear" w:color="auto" w:fill="FFFFFF"/>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Pr>
            <w:rStyle w:val="Hipercze"/>
            <w:rFonts w:ascii="Times New Roman" w:eastAsia="Times New Roman" w:hAnsi="Times New Roman" w:cs="Times New Roman"/>
            <w:color w:val="auto"/>
            <w:sz w:val="24"/>
            <w:szCs w:val="24"/>
            <w:lang w:eastAsia="pl-PL"/>
          </w:rPr>
          <w:t>rozporządzeniem</w:t>
        </w:r>
      </w:hyperlink>
      <w:r>
        <w:rPr>
          <w:rFonts w:ascii="Times New Roman" w:eastAsia="Times New Roman" w:hAnsi="Times New Roman" w:cs="Times New Roman"/>
          <w:sz w:val="24"/>
          <w:szCs w:val="24"/>
          <w:lang w:eastAsia="pl-PL"/>
        </w:rPr>
        <w:t xml:space="preserve"> Parlamentu Europejskiego i Rady (UE) 2017/2394 z dnia 12 grudnia 2017 r. w sprawie współpracy między organami krajowymi odpowiedzialnymi za egzekwowanie przepisów prawa w zakresie ochrony konsumentów i uchylającym rozporządzenie (WE) </w:t>
      </w:r>
      <w:r>
        <w:rPr>
          <w:rFonts w:ascii="Times New Roman" w:eastAsia="Times New Roman" w:hAnsi="Times New Roman" w:cs="Times New Roman"/>
          <w:sz w:val="24"/>
          <w:szCs w:val="24"/>
          <w:lang w:eastAsia="pl-PL"/>
        </w:rPr>
        <w:br/>
        <w:t xml:space="preserve">nr 2006/2004 (Dz. Urz. UE L 345 z 27.12.2017, str. 1,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p>
    <w:p w14:paraId="067454E6" w14:textId="6C187ABE" w:rsidR="002F086F" w:rsidRDefault="00B020A3" w:rsidP="00757968">
      <w:pPr>
        <w:tabs>
          <w:tab w:val="left" w:pos="0"/>
          <w:tab w:val="left" w:pos="708"/>
        </w:tabs>
        <w:spacing w:before="120" w:line="276" w:lineRule="auto"/>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t>W przedmiotowej sprawie w wyniku kontroli przeprowadzonej w dniach 14 i 21 kwietnia</w:t>
      </w:r>
      <w:r w:rsidR="002F086F">
        <w:rPr>
          <w:rFonts w:ascii="Times New Roman" w:eastAsia="Times New Roman" w:hAnsi="Times New Roman" w:cs="Times New Roman"/>
          <w:iCs/>
          <w:color w:val="000000"/>
          <w:sz w:val="24"/>
          <w:szCs w:val="24"/>
          <w:lang w:eastAsia="pl-PL"/>
        </w:rPr>
        <w:t xml:space="preserve"> </w:t>
      </w:r>
      <w:r>
        <w:rPr>
          <w:rFonts w:ascii="Times New Roman" w:eastAsia="Times New Roman" w:hAnsi="Times New Roman" w:cs="Times New Roman"/>
          <w:iCs/>
          <w:color w:val="000000"/>
          <w:sz w:val="24"/>
          <w:szCs w:val="24"/>
          <w:lang w:eastAsia="pl-PL"/>
        </w:rPr>
        <w:t xml:space="preserve">2023 r. </w:t>
      </w:r>
      <w:r>
        <w:rPr>
          <w:rFonts w:ascii="Times New Roman" w:eastAsia="Times New Roman" w:hAnsi="Times New Roman" w:cs="Times New Roman"/>
          <w:color w:val="000000"/>
          <w:sz w:val="24"/>
          <w:szCs w:val="24"/>
          <w:lang w:eastAsia="pl-PL"/>
        </w:rPr>
        <w:t xml:space="preserve">w </w:t>
      </w:r>
      <w:r w:rsidR="007F7FCE">
        <w:rPr>
          <w:rFonts w:ascii="Times New Roman" w:eastAsia="Times New Roman" w:hAnsi="Times New Roman" w:cs="Times New Roman"/>
          <w:color w:val="000000"/>
          <w:sz w:val="24"/>
          <w:szCs w:val="24"/>
          <w:lang w:eastAsia="pl-PL"/>
        </w:rPr>
        <w:t>S</w:t>
      </w:r>
      <w:r>
        <w:rPr>
          <w:rFonts w:ascii="Times New Roman" w:eastAsia="Times New Roman" w:hAnsi="Times New Roman" w:cs="Times New Roman"/>
          <w:color w:val="000000"/>
          <w:sz w:val="24"/>
          <w:szCs w:val="24"/>
          <w:lang w:eastAsia="pl-PL"/>
        </w:rPr>
        <w:t xml:space="preserve">klepie </w:t>
      </w:r>
      <w:r w:rsidR="007F7FCE">
        <w:rPr>
          <w:rFonts w:ascii="Times New Roman" w:eastAsia="Times New Roman" w:hAnsi="Times New Roman" w:cs="Times New Roman"/>
          <w:color w:val="000000"/>
          <w:sz w:val="24"/>
          <w:szCs w:val="24"/>
          <w:lang w:eastAsia="pl-PL"/>
        </w:rPr>
        <w:t>S</w:t>
      </w:r>
      <w:r>
        <w:rPr>
          <w:rFonts w:ascii="Times New Roman" w:eastAsia="Times New Roman" w:hAnsi="Times New Roman" w:cs="Times New Roman"/>
          <w:bCs/>
          <w:sz w:val="24"/>
          <w:szCs w:val="24"/>
          <w:lang w:eastAsia="pl-PL"/>
        </w:rPr>
        <w:t>pożywczo-</w:t>
      </w:r>
      <w:r w:rsidR="007F7FCE">
        <w:rPr>
          <w:rFonts w:ascii="Times New Roman" w:eastAsia="Times New Roman" w:hAnsi="Times New Roman" w:cs="Times New Roman"/>
          <w:bCs/>
          <w:sz w:val="24"/>
          <w:szCs w:val="24"/>
          <w:lang w:eastAsia="pl-PL"/>
        </w:rPr>
        <w:t>Przemysłowym</w:t>
      </w:r>
      <w:r>
        <w:rPr>
          <w:rFonts w:ascii="Times New Roman" w:eastAsia="Times New Roman" w:hAnsi="Times New Roman" w:cs="Times New Roman"/>
          <w:bCs/>
          <w:sz w:val="24"/>
          <w:szCs w:val="24"/>
          <w:lang w:eastAsia="pl-PL"/>
        </w:rPr>
        <w:t xml:space="preserve">, ul. </w:t>
      </w:r>
      <w:r w:rsidR="00DC0F47" w:rsidRPr="00DC0F47">
        <w:rPr>
          <w:rFonts w:ascii="Times New Roman" w:eastAsia="Times New Roman" w:hAnsi="Times New Roman" w:cs="Times New Roman"/>
          <w:b/>
          <w:bCs/>
          <w:sz w:val="24"/>
          <w:szCs w:val="24"/>
          <w:lang w:eastAsia="pl-PL"/>
        </w:rPr>
        <w:t>(dane zanonimizowane)</w:t>
      </w:r>
      <w:r w:rsidR="00DC0F47">
        <w:rPr>
          <w:rFonts w:ascii="Times New Roman" w:eastAsia="Times New Roman" w:hAnsi="Times New Roman" w:cs="Times New Roman"/>
          <w:b/>
          <w:bCs/>
          <w:sz w:val="24"/>
          <w:szCs w:val="24"/>
          <w:lang w:eastAsia="pl-PL"/>
        </w:rPr>
        <w:t xml:space="preserve"> </w:t>
      </w:r>
      <w:r w:rsidR="007F7FCE">
        <w:rPr>
          <w:rFonts w:ascii="Times New Roman" w:eastAsia="Times New Roman" w:hAnsi="Times New Roman" w:cs="Times New Roman"/>
          <w:bCs/>
          <w:sz w:val="24"/>
          <w:szCs w:val="24"/>
          <w:lang w:eastAsia="pl-PL"/>
        </w:rPr>
        <w:t>Mielec</w:t>
      </w:r>
      <w:r>
        <w:rPr>
          <w:rFonts w:ascii="Times New Roman" w:eastAsia="Times New Roman" w:hAnsi="Times New Roman" w:cs="Times New Roman"/>
          <w:sz w:val="24"/>
          <w:szCs w:val="24"/>
          <w:lang w:eastAsia="zh-CN"/>
        </w:rPr>
        <w:t>,</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pl-PL"/>
        </w:rPr>
        <w:t>należącym do</w:t>
      </w:r>
      <w:r>
        <w:rPr>
          <w:rFonts w:ascii="Times New Roman" w:eastAsia="Times New Roman" w:hAnsi="Times New Roman" w:cs="Times New Roman"/>
          <w:b/>
          <w:bCs/>
          <w:sz w:val="24"/>
          <w:szCs w:val="24"/>
          <w:lang w:eastAsia="pl-PL"/>
        </w:rPr>
        <w:t xml:space="preserve"> </w:t>
      </w:r>
      <w:r w:rsidR="002F086F" w:rsidRPr="002F086F">
        <w:rPr>
          <w:rFonts w:ascii="Times New Roman" w:eastAsia="Times New Roman" w:hAnsi="Times New Roman" w:cs="Times New Roman"/>
          <w:sz w:val="24"/>
          <w:szCs w:val="24"/>
          <w:lang w:eastAsia="pl-PL"/>
        </w:rPr>
        <w:t>Pana</w:t>
      </w:r>
      <w:r w:rsidR="002F086F">
        <w:rPr>
          <w:rFonts w:ascii="Times New Roman" w:eastAsia="Times New Roman" w:hAnsi="Times New Roman" w:cs="Times New Roman"/>
          <w:b/>
          <w:bCs/>
          <w:sz w:val="24"/>
          <w:szCs w:val="24"/>
          <w:lang w:eastAsia="pl-PL"/>
        </w:rPr>
        <w:t xml:space="preserve"> </w:t>
      </w:r>
      <w:r w:rsidR="00DC0F47" w:rsidRPr="00DC0F47">
        <w:rPr>
          <w:rFonts w:ascii="Times New Roman" w:eastAsia="Times New Roman" w:hAnsi="Times New Roman" w:cs="Times New Roman"/>
          <w:b/>
          <w:bCs/>
          <w:sz w:val="24"/>
          <w:szCs w:val="24"/>
          <w:lang w:eastAsia="pl-PL"/>
        </w:rPr>
        <w:t>(dane zanonimizowane)</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prowadzącego tam działalność gospodarczą</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pod firmą:</w:t>
      </w:r>
      <w:r w:rsidR="007F7FCE" w:rsidRPr="007F7FCE">
        <w:rPr>
          <w:rFonts w:ascii="Times New Roman" w:eastAsia="Times New Roman" w:hAnsi="Times New Roman" w:cs="Times New Roman"/>
          <w:b/>
          <w:sz w:val="24"/>
          <w:szCs w:val="24"/>
          <w:lang w:eastAsia="pl-PL"/>
        </w:rPr>
        <w:t xml:space="preserve"> </w:t>
      </w:r>
      <w:r w:rsidR="007F7FCE" w:rsidRPr="003C328A">
        <w:rPr>
          <w:rFonts w:ascii="Times New Roman" w:eastAsia="Times New Roman" w:hAnsi="Times New Roman" w:cs="Times New Roman"/>
          <w:sz w:val="24"/>
          <w:szCs w:val="24"/>
          <w:lang w:eastAsia="pl-PL"/>
        </w:rPr>
        <w:t xml:space="preserve">P.P.H.U.ˈDRAMPˈ- Paweł </w:t>
      </w:r>
      <w:proofErr w:type="spellStart"/>
      <w:r w:rsidR="007F7FCE" w:rsidRPr="003C328A">
        <w:rPr>
          <w:rFonts w:ascii="Times New Roman" w:eastAsia="Times New Roman" w:hAnsi="Times New Roman" w:cs="Times New Roman"/>
          <w:sz w:val="24"/>
          <w:szCs w:val="24"/>
          <w:lang w:eastAsia="pl-PL"/>
        </w:rPr>
        <w:t>Murglin</w:t>
      </w:r>
      <w:proofErr w:type="spellEnd"/>
      <w:r w:rsidR="007F7FCE" w:rsidRPr="003C328A">
        <w:rPr>
          <w:rFonts w:ascii="Times New Roman" w:eastAsia="Times New Roman" w:hAnsi="Times New Roman" w:cs="Times New Roman"/>
          <w:sz w:val="24"/>
          <w:szCs w:val="24"/>
          <w:lang w:eastAsia="pl-PL"/>
        </w:rPr>
        <w:t xml:space="preserve">, </w:t>
      </w:r>
      <w:r w:rsidR="00DC0F47" w:rsidRPr="00DC0F47">
        <w:rPr>
          <w:rFonts w:ascii="Times New Roman" w:eastAsia="Times New Roman" w:hAnsi="Times New Roman" w:cs="Times New Roman"/>
          <w:b/>
          <w:bCs/>
          <w:sz w:val="24"/>
          <w:szCs w:val="24"/>
          <w:lang w:eastAsia="pl-PL"/>
        </w:rPr>
        <w:t>(dane zanonimizowane)</w:t>
      </w:r>
      <w:r w:rsidR="00DC0F47">
        <w:rPr>
          <w:rFonts w:ascii="Times New Roman" w:eastAsia="Times New Roman" w:hAnsi="Times New Roman" w:cs="Times New Roman"/>
          <w:b/>
          <w:bCs/>
          <w:sz w:val="24"/>
          <w:szCs w:val="24"/>
          <w:lang w:eastAsia="pl-PL"/>
        </w:rPr>
        <w:t xml:space="preserve"> </w:t>
      </w:r>
      <w:r w:rsidR="007F7FCE" w:rsidRPr="003C328A">
        <w:rPr>
          <w:rFonts w:ascii="Times New Roman" w:eastAsia="Times New Roman" w:hAnsi="Times New Roman" w:cs="Times New Roman"/>
          <w:sz w:val="24"/>
          <w:szCs w:val="24"/>
          <w:lang w:eastAsia="pl-PL"/>
        </w:rPr>
        <w:t>Padew Narodowa</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iCs/>
          <w:color w:val="000000"/>
          <w:sz w:val="24"/>
          <w:szCs w:val="24"/>
          <w:lang w:eastAsia="pl-PL"/>
        </w:rPr>
        <w:t>ustalono,</w:t>
      </w:r>
      <w:r w:rsidR="002F086F">
        <w:rPr>
          <w:rFonts w:ascii="Times New Roman" w:eastAsia="Times New Roman" w:hAnsi="Times New Roman" w:cs="Times New Roman"/>
          <w:iCs/>
          <w:color w:val="000000"/>
          <w:sz w:val="24"/>
          <w:szCs w:val="24"/>
          <w:lang w:eastAsia="pl-PL"/>
        </w:rPr>
        <w:br/>
      </w:r>
      <w:r>
        <w:rPr>
          <w:rFonts w:ascii="Times New Roman" w:eastAsia="Times New Roman" w:hAnsi="Times New Roman" w:cs="Times New Roman"/>
          <w:iCs/>
          <w:color w:val="000000"/>
          <w:sz w:val="24"/>
          <w:szCs w:val="24"/>
          <w:lang w:eastAsia="pl-PL"/>
        </w:rPr>
        <w:t xml:space="preserve">iż strona nie dopełniła, w odniesieniu do </w:t>
      </w:r>
      <w:r w:rsidR="007F7FCE">
        <w:rPr>
          <w:rFonts w:ascii="Times New Roman" w:eastAsia="Times New Roman" w:hAnsi="Times New Roman" w:cs="Times New Roman"/>
          <w:iCs/>
          <w:color w:val="000000"/>
          <w:sz w:val="24"/>
          <w:szCs w:val="24"/>
          <w:lang w:eastAsia="pl-PL"/>
        </w:rPr>
        <w:t>51</w:t>
      </w:r>
      <w:r>
        <w:rPr>
          <w:rFonts w:ascii="Times New Roman" w:eastAsia="Times New Roman" w:hAnsi="Times New Roman" w:cs="Times New Roman"/>
          <w:iCs/>
          <w:color w:val="000000"/>
          <w:sz w:val="24"/>
          <w:szCs w:val="24"/>
          <w:lang w:eastAsia="pl-PL"/>
        </w:rPr>
        <w:t xml:space="preserve"> rodzajów towarów spośród 1</w:t>
      </w:r>
      <w:r w:rsidR="007F7FCE">
        <w:rPr>
          <w:rFonts w:ascii="Times New Roman" w:eastAsia="Times New Roman" w:hAnsi="Times New Roman" w:cs="Times New Roman"/>
          <w:iCs/>
          <w:color w:val="000000"/>
          <w:sz w:val="24"/>
          <w:szCs w:val="24"/>
          <w:lang w:eastAsia="pl-PL"/>
        </w:rPr>
        <w:t>04</w:t>
      </w:r>
      <w:r>
        <w:rPr>
          <w:rFonts w:ascii="Times New Roman" w:eastAsia="Times New Roman" w:hAnsi="Times New Roman" w:cs="Times New Roman"/>
          <w:iCs/>
          <w:color w:val="000000"/>
          <w:sz w:val="24"/>
          <w:szCs w:val="24"/>
          <w:lang w:eastAsia="pl-PL"/>
        </w:rPr>
        <w:t>, wynikającego</w:t>
      </w:r>
      <w:r w:rsidR="002F086F">
        <w:rPr>
          <w:rFonts w:ascii="Times New Roman" w:eastAsia="Times New Roman" w:hAnsi="Times New Roman" w:cs="Times New Roman"/>
          <w:iCs/>
          <w:color w:val="000000"/>
          <w:sz w:val="24"/>
          <w:szCs w:val="24"/>
          <w:lang w:eastAsia="pl-PL"/>
        </w:rPr>
        <w:br/>
      </w:r>
      <w:r>
        <w:rPr>
          <w:rFonts w:ascii="Times New Roman" w:eastAsia="Times New Roman" w:hAnsi="Times New Roman" w:cs="Times New Roman"/>
          <w:iCs/>
          <w:color w:val="000000"/>
          <w:sz w:val="24"/>
          <w:szCs w:val="24"/>
          <w:lang w:eastAsia="pl-PL"/>
        </w:rPr>
        <w:t>z art. 4 ust. 1 ustawy obowiązku uwidocznienia cen czy też cen jednostkowych w sposób jednoznaczny, niebudzący wątpliwości oraz umożliwiający ich porównanie.</w:t>
      </w:r>
      <w:r w:rsidR="003C328A">
        <w:rPr>
          <w:rFonts w:ascii="Times New Roman" w:eastAsia="Times New Roman" w:hAnsi="Times New Roman" w:cs="Times New Roman"/>
          <w:iCs/>
          <w:color w:val="000000"/>
          <w:sz w:val="24"/>
          <w:szCs w:val="24"/>
          <w:lang w:eastAsia="pl-PL"/>
        </w:rPr>
        <w:t xml:space="preserve"> </w:t>
      </w:r>
    </w:p>
    <w:p w14:paraId="760EB77C" w14:textId="7161D7AB" w:rsidR="002F086F" w:rsidRPr="00757968" w:rsidRDefault="00757968" w:rsidP="00757968">
      <w:pPr>
        <w:tabs>
          <w:tab w:val="left" w:pos="0"/>
          <w:tab w:val="left" w:pos="708"/>
        </w:tabs>
        <w:spacing w:before="120" w:line="276" w:lineRule="auto"/>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t xml:space="preserve">W szczególności stwierdzono </w:t>
      </w:r>
      <w:r>
        <w:rPr>
          <w:rFonts w:ascii="Times New Roman" w:hAnsi="Times New Roman" w:cs="Times New Roman"/>
          <w:b/>
          <w:bCs/>
          <w:snapToGrid w:val="0"/>
          <w:sz w:val="24"/>
          <w:szCs w:val="24"/>
          <w:lang w:eastAsia="pl-PL"/>
        </w:rPr>
        <w:t>b</w:t>
      </w:r>
      <w:r w:rsidR="002F086F" w:rsidRPr="0045786A">
        <w:rPr>
          <w:rFonts w:ascii="Times New Roman" w:hAnsi="Times New Roman" w:cs="Times New Roman"/>
          <w:b/>
          <w:bCs/>
          <w:snapToGrid w:val="0"/>
          <w:sz w:val="24"/>
          <w:szCs w:val="24"/>
          <w:lang w:eastAsia="pl-PL"/>
        </w:rPr>
        <w:t xml:space="preserve">rak uwidocznienia ceny i ceny jednostkowej </w:t>
      </w:r>
      <w:r w:rsidR="002F086F" w:rsidRPr="0045786A">
        <w:rPr>
          <w:rFonts w:ascii="Times New Roman" w:hAnsi="Times New Roman" w:cs="Times New Roman"/>
          <w:snapToGrid w:val="0"/>
          <w:sz w:val="24"/>
          <w:szCs w:val="24"/>
          <w:lang w:eastAsia="pl-PL"/>
        </w:rPr>
        <w:t>(26 rodzajów towarów)</w:t>
      </w:r>
      <w:r>
        <w:rPr>
          <w:rFonts w:ascii="Times New Roman" w:hAnsi="Times New Roman" w:cs="Times New Roman"/>
          <w:snapToGrid w:val="0"/>
          <w:sz w:val="24"/>
          <w:szCs w:val="24"/>
          <w:lang w:eastAsia="pl-PL"/>
        </w:rPr>
        <w:t xml:space="preserve"> i </w:t>
      </w:r>
      <w:r w:rsidRPr="00757968">
        <w:rPr>
          <w:rFonts w:ascii="Times New Roman" w:hAnsi="Times New Roman" w:cs="Times New Roman"/>
          <w:b/>
          <w:bCs/>
          <w:sz w:val="24"/>
          <w:szCs w:val="24"/>
        </w:rPr>
        <w:t>b</w:t>
      </w:r>
      <w:r w:rsidR="002F086F" w:rsidRPr="00757968">
        <w:rPr>
          <w:rFonts w:ascii="Times New Roman" w:hAnsi="Times New Roman" w:cs="Times New Roman"/>
          <w:b/>
          <w:bCs/>
          <w:sz w:val="24"/>
          <w:szCs w:val="24"/>
        </w:rPr>
        <w:t xml:space="preserve">rak podania ceny jednostkowej </w:t>
      </w:r>
      <w:r w:rsidR="002F086F" w:rsidRPr="00757968">
        <w:rPr>
          <w:rFonts w:ascii="Times New Roman" w:hAnsi="Times New Roman" w:cs="Times New Roman"/>
          <w:sz w:val="24"/>
          <w:szCs w:val="24"/>
        </w:rPr>
        <w:t>(25 rodzajów towarów):</w:t>
      </w:r>
    </w:p>
    <w:p w14:paraId="2687AB57" w14:textId="27D73D0C" w:rsidR="00B020A3" w:rsidRDefault="00B020A3" w:rsidP="00757968">
      <w:pPr>
        <w:shd w:val="clear" w:color="auto" w:fill="FFFFFF"/>
        <w:spacing w:before="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Nieuwidocznienie w miejscu sprzedaży detalicznej cen i cen jednostkowych towarów stanowiło naruszenie art. 4 ust. 1 ustawy oraz § 3 rozporządzenia</w:t>
      </w:r>
      <w:r w:rsidR="007F7FCE">
        <w:rPr>
          <w:rFonts w:ascii="Times New Roman" w:eastAsia="Times New Roman" w:hAnsi="Times New Roman" w:cs="Times New Roman"/>
          <w:sz w:val="24"/>
          <w:szCs w:val="24"/>
          <w:lang w:eastAsia="pl-PL"/>
        </w:rPr>
        <w:t>, a</w:t>
      </w:r>
      <w:r w:rsidR="00DF605D">
        <w:rPr>
          <w:rFonts w:ascii="Times New Roman" w:eastAsia="Times New Roman" w:hAnsi="Times New Roman" w:cs="Times New Roman"/>
          <w:sz w:val="24"/>
          <w:szCs w:val="24"/>
          <w:lang w:eastAsia="pl-PL"/>
        </w:rPr>
        <w:t xml:space="preserve"> także w odniesieniu do określonych produktów także </w:t>
      </w:r>
      <w:r w:rsidR="007F7FCE">
        <w:rPr>
          <w:rFonts w:ascii="Times New Roman" w:hAnsi="Times New Roman" w:cs="Times New Roman"/>
          <w:sz w:val="24"/>
          <w:szCs w:val="24"/>
        </w:rPr>
        <w:t xml:space="preserve">§ </w:t>
      </w:r>
      <w:r w:rsidR="00DF605D">
        <w:rPr>
          <w:rFonts w:ascii="Times New Roman" w:hAnsi="Times New Roman" w:cs="Times New Roman"/>
          <w:sz w:val="24"/>
          <w:szCs w:val="24"/>
        </w:rPr>
        <w:t>5</w:t>
      </w:r>
      <w:r w:rsidR="007F7FCE">
        <w:rPr>
          <w:rFonts w:ascii="Times New Roman" w:hAnsi="Times New Roman" w:cs="Times New Roman"/>
          <w:sz w:val="24"/>
          <w:szCs w:val="24"/>
        </w:rPr>
        <w:t xml:space="preserve"> i § 6 rozporządzenia.</w:t>
      </w:r>
    </w:p>
    <w:p w14:paraId="3DC4F63B" w14:textId="51F9D2CE" w:rsidR="00B020A3" w:rsidRDefault="00B020A3" w:rsidP="00757968">
      <w:pPr>
        <w:tabs>
          <w:tab w:val="left" w:pos="0"/>
          <w:tab w:val="left" w:pos="708"/>
        </w:tabs>
        <w:spacing w:before="12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iCs/>
          <w:color w:val="000000"/>
          <w:sz w:val="24"/>
          <w:szCs w:val="24"/>
          <w:lang w:eastAsia="pl-PL"/>
        </w:rPr>
        <w:t xml:space="preserve">W związku z powyższym spełnione zostały przesłanki do nałożenia przez Podkarpackiego Wojewódzkiego Inspektora Inspekcji Handlowej na przedsiębiorcę </w:t>
      </w:r>
      <w:r w:rsidR="00757968">
        <w:rPr>
          <w:rFonts w:ascii="Times New Roman" w:eastAsia="Times New Roman" w:hAnsi="Times New Roman" w:cs="Times New Roman"/>
          <w:iCs/>
          <w:color w:val="000000"/>
          <w:sz w:val="24"/>
          <w:szCs w:val="24"/>
          <w:lang w:eastAsia="pl-PL"/>
        </w:rPr>
        <w:t xml:space="preserve">Pana </w:t>
      </w:r>
      <w:r w:rsidR="00DC0F47" w:rsidRPr="00DC0F47">
        <w:rPr>
          <w:rFonts w:ascii="Times New Roman" w:eastAsia="Times New Roman" w:hAnsi="Times New Roman" w:cs="Times New Roman"/>
          <w:b/>
          <w:bCs/>
          <w:iCs/>
          <w:color w:val="000000"/>
          <w:sz w:val="24"/>
          <w:szCs w:val="24"/>
          <w:lang w:eastAsia="pl-PL"/>
        </w:rPr>
        <w:t>(dane zanonimizowane)</w:t>
      </w:r>
      <w:r w:rsidR="00DC0F47">
        <w:rPr>
          <w:rFonts w:ascii="Times New Roman" w:eastAsia="Times New Roman" w:hAnsi="Times New Roman" w:cs="Times New Roman"/>
          <w:b/>
          <w:bCs/>
          <w:iCs/>
          <w:color w:val="000000"/>
          <w:sz w:val="24"/>
          <w:szCs w:val="24"/>
          <w:lang w:eastAsia="pl-PL"/>
        </w:rPr>
        <w:t xml:space="preserve"> </w:t>
      </w:r>
      <w:r w:rsidR="00DF605D">
        <w:rPr>
          <w:rFonts w:ascii="Times New Roman" w:eastAsia="Times New Roman" w:hAnsi="Times New Roman" w:cs="Times New Roman"/>
          <w:bCs/>
          <w:sz w:val="24"/>
          <w:szCs w:val="24"/>
          <w:lang w:eastAsia="pl-PL"/>
        </w:rPr>
        <w:t>prowadzącego działalność gospodarczą</w:t>
      </w:r>
      <w:r w:rsidR="00DF605D">
        <w:rPr>
          <w:rFonts w:ascii="Times New Roman" w:eastAsia="Times New Roman" w:hAnsi="Times New Roman" w:cs="Times New Roman"/>
          <w:b/>
          <w:bCs/>
          <w:sz w:val="24"/>
          <w:szCs w:val="24"/>
          <w:lang w:eastAsia="pl-PL"/>
        </w:rPr>
        <w:t xml:space="preserve"> </w:t>
      </w:r>
      <w:r w:rsidR="00DF605D">
        <w:rPr>
          <w:rFonts w:ascii="Times New Roman" w:eastAsia="Times New Roman" w:hAnsi="Times New Roman" w:cs="Times New Roman"/>
          <w:bCs/>
          <w:sz w:val="24"/>
          <w:szCs w:val="24"/>
          <w:lang w:eastAsia="pl-PL"/>
        </w:rPr>
        <w:t>pod firmą:</w:t>
      </w:r>
      <w:r w:rsidR="00DF605D" w:rsidRPr="007F7FCE">
        <w:rPr>
          <w:rFonts w:ascii="Times New Roman" w:eastAsia="Times New Roman" w:hAnsi="Times New Roman" w:cs="Times New Roman"/>
          <w:b/>
          <w:sz w:val="24"/>
          <w:szCs w:val="24"/>
          <w:lang w:eastAsia="pl-PL"/>
        </w:rPr>
        <w:t xml:space="preserve"> </w:t>
      </w:r>
      <w:r w:rsidR="00DF605D" w:rsidRPr="003C328A">
        <w:rPr>
          <w:rFonts w:ascii="Times New Roman" w:eastAsia="Times New Roman" w:hAnsi="Times New Roman" w:cs="Times New Roman"/>
          <w:sz w:val="24"/>
          <w:szCs w:val="24"/>
          <w:lang w:eastAsia="pl-PL"/>
        </w:rPr>
        <w:t xml:space="preserve">P.P.H.U.ˈDRAMPˈ- Paweł </w:t>
      </w:r>
      <w:proofErr w:type="spellStart"/>
      <w:r w:rsidR="00DF605D" w:rsidRPr="003C328A">
        <w:rPr>
          <w:rFonts w:ascii="Times New Roman" w:eastAsia="Times New Roman" w:hAnsi="Times New Roman" w:cs="Times New Roman"/>
          <w:sz w:val="24"/>
          <w:szCs w:val="24"/>
          <w:lang w:eastAsia="pl-PL"/>
        </w:rPr>
        <w:t>Murglin</w:t>
      </w:r>
      <w:proofErr w:type="spellEnd"/>
      <w:r w:rsidR="00DF605D" w:rsidRPr="003C328A">
        <w:rPr>
          <w:rFonts w:ascii="Times New Roman" w:eastAsia="Times New Roman" w:hAnsi="Times New Roman" w:cs="Times New Roman"/>
          <w:sz w:val="24"/>
          <w:szCs w:val="24"/>
          <w:lang w:eastAsia="pl-PL"/>
        </w:rPr>
        <w:t xml:space="preserve">, </w:t>
      </w:r>
      <w:r w:rsidR="00DC0F47" w:rsidRPr="00DC0F47">
        <w:rPr>
          <w:rFonts w:ascii="Times New Roman" w:eastAsia="Times New Roman" w:hAnsi="Times New Roman" w:cs="Times New Roman"/>
          <w:b/>
          <w:bCs/>
          <w:sz w:val="24"/>
          <w:szCs w:val="24"/>
          <w:lang w:eastAsia="pl-PL"/>
        </w:rPr>
        <w:t>(dane zanonimizowane)</w:t>
      </w:r>
      <w:r w:rsidR="00DC0F47">
        <w:rPr>
          <w:rFonts w:ascii="Times New Roman" w:eastAsia="Times New Roman" w:hAnsi="Times New Roman" w:cs="Times New Roman"/>
          <w:b/>
          <w:bCs/>
          <w:sz w:val="24"/>
          <w:szCs w:val="24"/>
          <w:lang w:eastAsia="pl-PL"/>
        </w:rPr>
        <w:t xml:space="preserve"> </w:t>
      </w:r>
      <w:r w:rsidR="00DF605D" w:rsidRPr="003C328A">
        <w:rPr>
          <w:rFonts w:ascii="Times New Roman" w:eastAsia="Times New Roman" w:hAnsi="Times New Roman" w:cs="Times New Roman"/>
          <w:sz w:val="24"/>
          <w:szCs w:val="24"/>
          <w:lang w:eastAsia="pl-PL"/>
        </w:rPr>
        <w:t>Padew Narodowa</w:t>
      </w:r>
      <w:r w:rsidR="00DF605D">
        <w:rPr>
          <w:rFonts w:ascii="Times New Roman" w:eastAsia="Times New Roman" w:hAnsi="Times New Roman" w:cs="Times New Roman"/>
          <w:sz w:val="24"/>
          <w:szCs w:val="24"/>
          <w:lang w:eastAsia="pl-PL"/>
        </w:rPr>
        <w:t>,</w:t>
      </w:r>
      <w:r>
        <w:rPr>
          <w:rFonts w:ascii="Times New Roman" w:eastAsia="Times New Roman" w:hAnsi="Times New Roman" w:cs="Times New Roman"/>
          <w:iCs/>
          <w:color w:val="000000"/>
          <w:sz w:val="24"/>
          <w:szCs w:val="24"/>
          <w:lang w:eastAsia="pl-PL"/>
        </w:rPr>
        <w:t xml:space="preserve"> kary pieniężnej przewidzianej</w:t>
      </w:r>
      <w:r w:rsidR="00DC0F47">
        <w:rPr>
          <w:rFonts w:ascii="Times New Roman" w:eastAsia="Times New Roman" w:hAnsi="Times New Roman" w:cs="Times New Roman"/>
          <w:iCs/>
          <w:color w:val="000000"/>
          <w:sz w:val="24"/>
          <w:szCs w:val="24"/>
          <w:lang w:eastAsia="pl-PL"/>
        </w:rPr>
        <w:br/>
      </w:r>
      <w:r>
        <w:rPr>
          <w:rFonts w:ascii="Times New Roman" w:eastAsia="Times New Roman" w:hAnsi="Times New Roman" w:cs="Times New Roman"/>
          <w:iCs/>
          <w:color w:val="000000"/>
          <w:sz w:val="24"/>
          <w:szCs w:val="24"/>
          <w:lang w:eastAsia="pl-PL"/>
        </w:rPr>
        <w:t xml:space="preserve">w art. 6 ust. 1 ustawy. W powyższej sprawie Podkarpacki Wojewódzki Inspektor Inspekcji Handlowej wymierzył stronie, karę pieniężną w wysokości </w:t>
      </w:r>
      <w:r w:rsidR="007F7FCE">
        <w:rPr>
          <w:rFonts w:ascii="Times New Roman" w:eastAsia="Times New Roman" w:hAnsi="Times New Roman" w:cs="Times New Roman"/>
          <w:b/>
          <w:bCs/>
          <w:iCs/>
          <w:color w:val="000000"/>
          <w:sz w:val="24"/>
          <w:szCs w:val="24"/>
          <w:lang w:eastAsia="pl-PL"/>
        </w:rPr>
        <w:t>2</w:t>
      </w:r>
      <w:r>
        <w:rPr>
          <w:rFonts w:ascii="Times New Roman" w:eastAsia="Times New Roman" w:hAnsi="Times New Roman" w:cs="Times New Roman"/>
          <w:b/>
          <w:bCs/>
          <w:iCs/>
          <w:color w:val="000000"/>
          <w:sz w:val="24"/>
          <w:szCs w:val="24"/>
          <w:lang w:eastAsia="pl-PL"/>
        </w:rPr>
        <w:t>000</w:t>
      </w:r>
      <w:r>
        <w:rPr>
          <w:rFonts w:ascii="Times New Roman" w:eastAsia="Times New Roman" w:hAnsi="Times New Roman" w:cs="Times New Roman"/>
          <w:iCs/>
          <w:color w:val="000000"/>
          <w:sz w:val="24"/>
          <w:szCs w:val="24"/>
          <w:lang w:eastAsia="pl-PL"/>
        </w:rPr>
        <w:t xml:space="preserve"> </w:t>
      </w:r>
      <w:r>
        <w:rPr>
          <w:rFonts w:ascii="Times New Roman" w:eastAsia="Times New Roman" w:hAnsi="Times New Roman" w:cs="Times New Roman"/>
          <w:b/>
          <w:iCs/>
          <w:color w:val="000000"/>
          <w:sz w:val="24"/>
          <w:szCs w:val="24"/>
          <w:lang w:eastAsia="pl-PL"/>
        </w:rPr>
        <w:t>zł</w:t>
      </w:r>
      <w:r>
        <w:rPr>
          <w:rFonts w:ascii="Times New Roman" w:eastAsia="Times New Roman" w:hAnsi="Times New Roman" w:cs="Times New Roman"/>
          <w:iCs/>
          <w:color w:val="000000"/>
          <w:sz w:val="24"/>
          <w:szCs w:val="24"/>
          <w:lang w:eastAsia="pl-PL"/>
        </w:rPr>
        <w:t>.</w:t>
      </w:r>
    </w:p>
    <w:p w14:paraId="4CEC37BC" w14:textId="77777777" w:rsidR="003A5F1D" w:rsidRDefault="003A5F1D" w:rsidP="00757968">
      <w:pPr>
        <w:tabs>
          <w:tab w:val="left" w:pos="0"/>
          <w:tab w:val="left" w:pos="708"/>
        </w:tabs>
        <w:spacing w:before="120" w:line="276" w:lineRule="auto"/>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t>Wymierzając ją organ wziął pod uwagę, zgodnie z art. 6 ust. 3 ustawy:</w:t>
      </w:r>
    </w:p>
    <w:p w14:paraId="7B0A7D2C" w14:textId="0DAF39B0" w:rsidR="00757968" w:rsidRPr="00757968" w:rsidRDefault="003A5F1D" w:rsidP="00757968">
      <w:pPr>
        <w:numPr>
          <w:ilvl w:val="0"/>
          <w:numId w:val="30"/>
        </w:numPr>
        <w:tabs>
          <w:tab w:val="left" w:pos="0"/>
          <w:tab w:val="left" w:pos="708"/>
        </w:tabs>
        <w:spacing w:line="276" w:lineRule="auto"/>
        <w:contextualSpacing/>
        <w:jc w:val="both"/>
        <w:rPr>
          <w:rFonts w:ascii="Times New Roman" w:eastAsia="Times New Roman" w:hAnsi="Times New Roman" w:cs="Times New Roman"/>
          <w:iCs/>
          <w:color w:val="000000"/>
          <w:sz w:val="24"/>
          <w:szCs w:val="24"/>
          <w:lang w:eastAsia="pl-PL"/>
        </w:rPr>
      </w:pPr>
      <w:r w:rsidRPr="00757968">
        <w:rPr>
          <w:rFonts w:ascii="Times New Roman" w:eastAsia="Times New Roman" w:hAnsi="Times New Roman" w:cs="Times New Roman"/>
          <w:b/>
          <w:bCs/>
          <w:iCs/>
          <w:color w:val="000000"/>
          <w:sz w:val="24"/>
          <w:szCs w:val="24"/>
          <w:lang w:eastAsia="pl-PL"/>
        </w:rPr>
        <w:t>Stopień naruszenia</w:t>
      </w:r>
      <w:r w:rsidRPr="00757968">
        <w:rPr>
          <w:rFonts w:ascii="Times New Roman" w:eastAsia="Times New Roman" w:hAnsi="Times New Roman" w:cs="Times New Roman"/>
          <w:iCs/>
          <w:color w:val="000000"/>
          <w:sz w:val="24"/>
          <w:szCs w:val="24"/>
          <w:lang w:eastAsia="pl-PL"/>
        </w:rPr>
        <w:t xml:space="preserve"> </w:t>
      </w:r>
      <w:r w:rsidRPr="00757968">
        <w:rPr>
          <w:rFonts w:ascii="Times New Roman" w:eastAsia="Times New Roman" w:hAnsi="Times New Roman" w:cs="Times New Roman"/>
          <w:b/>
          <w:bCs/>
          <w:iCs/>
          <w:color w:val="000000"/>
          <w:sz w:val="24"/>
          <w:szCs w:val="24"/>
          <w:lang w:eastAsia="pl-PL"/>
        </w:rPr>
        <w:t>obowiązków</w:t>
      </w:r>
      <w:r w:rsidR="00757968">
        <w:rPr>
          <w:rFonts w:ascii="Times New Roman" w:eastAsia="Times New Roman" w:hAnsi="Times New Roman" w:cs="Times New Roman"/>
          <w:b/>
          <w:bCs/>
          <w:iCs/>
          <w:color w:val="000000"/>
          <w:sz w:val="24"/>
          <w:szCs w:val="24"/>
          <w:lang w:eastAsia="pl-PL"/>
        </w:rPr>
        <w:t>:</w:t>
      </w:r>
    </w:p>
    <w:p w14:paraId="51D12C2F" w14:textId="3D47801C" w:rsidR="00757968" w:rsidRDefault="00757968" w:rsidP="00757968">
      <w:pPr>
        <w:tabs>
          <w:tab w:val="left" w:pos="0"/>
          <w:tab w:val="left" w:pos="708"/>
        </w:tabs>
        <w:spacing w:before="120" w:line="276" w:lineRule="auto"/>
        <w:ind w:left="357"/>
        <w:jc w:val="both"/>
        <w:rPr>
          <w:rFonts w:ascii="Times New Roman" w:eastAsia="Times New Roman" w:hAnsi="Times New Roman" w:cs="Times New Roman"/>
          <w:iCs/>
          <w:color w:val="000000"/>
          <w:sz w:val="24"/>
          <w:szCs w:val="24"/>
          <w:lang w:eastAsia="pl-PL"/>
        </w:rPr>
      </w:pPr>
      <w:r w:rsidRPr="00757968">
        <w:rPr>
          <w:rFonts w:ascii="Times New Roman" w:eastAsia="Times New Roman" w:hAnsi="Times New Roman" w:cs="Times New Roman"/>
          <w:iCs/>
          <w:color w:val="000000"/>
          <w:sz w:val="24"/>
          <w:szCs w:val="24"/>
          <w:lang w:eastAsia="pl-PL"/>
        </w:rPr>
        <w:t>Przedsiębiorca nie uwidaczniając cen i cen jednostkowych towarów, naruszył obowiązek określony w art. 4 ust. 1 ustawy. Tym samym naruszył prawo konsumentów do rzetelnej informacji w tym zakresie.</w:t>
      </w:r>
    </w:p>
    <w:p w14:paraId="66D7E70A" w14:textId="59112D88" w:rsidR="00757968" w:rsidRPr="00757968" w:rsidRDefault="00757968" w:rsidP="00757968">
      <w:pPr>
        <w:tabs>
          <w:tab w:val="left" w:pos="0"/>
          <w:tab w:val="left" w:pos="708"/>
        </w:tabs>
        <w:spacing w:before="120" w:line="276" w:lineRule="auto"/>
        <w:ind w:left="357"/>
        <w:jc w:val="both"/>
        <w:rPr>
          <w:rFonts w:ascii="Times New Roman" w:eastAsia="Times New Roman" w:hAnsi="Times New Roman" w:cs="Times New Roman"/>
          <w:iCs/>
          <w:color w:val="000000"/>
          <w:sz w:val="24"/>
          <w:szCs w:val="24"/>
          <w:lang w:eastAsia="pl-PL"/>
        </w:rPr>
      </w:pPr>
      <w:r w:rsidRPr="00757968">
        <w:rPr>
          <w:rFonts w:ascii="Times New Roman" w:eastAsia="Times New Roman" w:hAnsi="Times New Roman" w:cs="Times New Roman"/>
          <w:iCs/>
          <w:color w:val="000000"/>
          <w:sz w:val="24"/>
          <w:szCs w:val="24"/>
          <w:lang w:eastAsia="pl-PL"/>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Nie uwidaczniając cen i cen jednostkowych uniemożliwia się kupującym porównanie cen towarów z cenami towarów podobnych, lecz o innej masie czy objętości, a przez to utrudnia im dokonanie optymalnego i właściwego dla nich wyboru </w:t>
      </w:r>
      <w:r w:rsidRPr="00757968">
        <w:rPr>
          <w:rFonts w:ascii="Times New Roman" w:eastAsia="Times New Roman" w:hAnsi="Times New Roman" w:cs="Times New Roman"/>
          <w:iCs/>
          <w:color w:val="000000"/>
          <w:sz w:val="24"/>
          <w:szCs w:val="24"/>
          <w:lang w:eastAsia="pl-PL"/>
        </w:rPr>
        <w:lastRenderedPageBreak/>
        <w:t>towaru, naruszając ich interesy ekonomiczne. Należy bowiem pamiętać, że konsument często nie ma możliwości sprawdzenia lub wyliczenia ceny jednostkowej albo nastręcza mu to sporo trudności, a tym samym podejmuje swoje decyzje bez posiadania stosownej wiedzy.</w:t>
      </w:r>
    </w:p>
    <w:p w14:paraId="77E8A450" w14:textId="77777777" w:rsidR="00757968" w:rsidRDefault="00757968" w:rsidP="00757968">
      <w:pPr>
        <w:tabs>
          <w:tab w:val="left" w:pos="0"/>
          <w:tab w:val="left" w:pos="708"/>
        </w:tabs>
        <w:spacing w:before="120" w:line="276" w:lineRule="auto"/>
        <w:ind w:left="360"/>
        <w:jc w:val="both"/>
        <w:rPr>
          <w:rFonts w:ascii="Times New Roman" w:eastAsia="Times New Roman" w:hAnsi="Times New Roman" w:cs="Times New Roman"/>
          <w:iCs/>
          <w:color w:val="000000"/>
          <w:sz w:val="24"/>
          <w:szCs w:val="24"/>
          <w:lang w:eastAsia="pl-PL"/>
        </w:rPr>
      </w:pPr>
      <w:r w:rsidRPr="00757968">
        <w:rPr>
          <w:rFonts w:ascii="Times New Roman" w:eastAsia="Times New Roman" w:hAnsi="Times New Roman" w:cs="Times New Roman"/>
          <w:iCs/>
          <w:color w:val="000000"/>
          <w:sz w:val="24"/>
          <w:szCs w:val="24"/>
          <w:lang w:eastAsia="pl-PL"/>
        </w:rPr>
        <w:t xml:space="preserve">Nieprawidłowości stwierdzono w odniesieniu do </w:t>
      </w:r>
      <w:r w:rsidRPr="00757968">
        <w:rPr>
          <w:rFonts w:ascii="Times New Roman" w:eastAsia="Times New Roman" w:hAnsi="Times New Roman" w:cs="Times New Roman"/>
          <w:b/>
          <w:bCs/>
          <w:iCs/>
          <w:color w:val="000000"/>
          <w:sz w:val="24"/>
          <w:szCs w:val="24"/>
          <w:lang w:eastAsia="pl-PL"/>
        </w:rPr>
        <w:t>5</w:t>
      </w:r>
      <w:r>
        <w:rPr>
          <w:rFonts w:ascii="Times New Roman" w:eastAsia="Times New Roman" w:hAnsi="Times New Roman" w:cs="Times New Roman"/>
          <w:b/>
          <w:bCs/>
          <w:iCs/>
          <w:color w:val="000000"/>
          <w:sz w:val="24"/>
          <w:szCs w:val="24"/>
          <w:lang w:eastAsia="pl-PL"/>
        </w:rPr>
        <w:t>1</w:t>
      </w:r>
      <w:r w:rsidRPr="00757968">
        <w:rPr>
          <w:rFonts w:ascii="Times New Roman" w:eastAsia="Times New Roman" w:hAnsi="Times New Roman" w:cs="Times New Roman"/>
          <w:b/>
          <w:bCs/>
          <w:iCs/>
          <w:color w:val="000000"/>
          <w:sz w:val="24"/>
          <w:szCs w:val="24"/>
          <w:lang w:eastAsia="pl-PL"/>
        </w:rPr>
        <w:t xml:space="preserve"> </w:t>
      </w:r>
      <w:r w:rsidRPr="00757968">
        <w:rPr>
          <w:rFonts w:ascii="Times New Roman" w:eastAsia="Times New Roman" w:hAnsi="Times New Roman" w:cs="Times New Roman"/>
          <w:iCs/>
          <w:color w:val="000000"/>
          <w:sz w:val="24"/>
          <w:szCs w:val="24"/>
          <w:lang w:eastAsia="pl-PL"/>
        </w:rPr>
        <w:t>ze</w:t>
      </w:r>
      <w:r w:rsidRPr="00757968">
        <w:rPr>
          <w:rFonts w:ascii="Times New Roman" w:eastAsia="Times New Roman" w:hAnsi="Times New Roman" w:cs="Times New Roman"/>
          <w:b/>
          <w:bCs/>
          <w:iCs/>
          <w:color w:val="000000"/>
          <w:sz w:val="24"/>
          <w:szCs w:val="24"/>
          <w:lang w:eastAsia="pl-PL"/>
        </w:rPr>
        <w:t xml:space="preserve"> 1</w:t>
      </w:r>
      <w:r>
        <w:rPr>
          <w:rFonts w:ascii="Times New Roman" w:eastAsia="Times New Roman" w:hAnsi="Times New Roman" w:cs="Times New Roman"/>
          <w:b/>
          <w:bCs/>
          <w:iCs/>
          <w:color w:val="000000"/>
          <w:sz w:val="24"/>
          <w:szCs w:val="24"/>
          <w:lang w:eastAsia="pl-PL"/>
        </w:rPr>
        <w:t>04</w:t>
      </w:r>
      <w:r w:rsidRPr="00757968">
        <w:rPr>
          <w:rFonts w:ascii="Times New Roman" w:eastAsia="Times New Roman" w:hAnsi="Times New Roman" w:cs="Times New Roman"/>
          <w:iCs/>
          <w:color w:val="000000"/>
          <w:sz w:val="24"/>
          <w:szCs w:val="24"/>
          <w:lang w:eastAsia="pl-PL"/>
        </w:rPr>
        <w:t xml:space="preserve"> sprawdzonych, wybranych losowo towarów, co stanowiło </w:t>
      </w:r>
      <w:r>
        <w:rPr>
          <w:rFonts w:ascii="Times New Roman" w:eastAsia="Times New Roman" w:hAnsi="Times New Roman" w:cs="Times New Roman"/>
          <w:b/>
          <w:bCs/>
          <w:iCs/>
          <w:color w:val="000000"/>
          <w:sz w:val="24"/>
          <w:szCs w:val="24"/>
          <w:lang w:eastAsia="pl-PL"/>
        </w:rPr>
        <w:t>49</w:t>
      </w:r>
      <w:r w:rsidRPr="00757968">
        <w:rPr>
          <w:rFonts w:ascii="Times New Roman" w:eastAsia="Times New Roman" w:hAnsi="Times New Roman" w:cs="Times New Roman"/>
          <w:b/>
          <w:bCs/>
          <w:iCs/>
          <w:color w:val="000000"/>
          <w:sz w:val="24"/>
          <w:szCs w:val="24"/>
          <w:lang w:eastAsia="pl-PL"/>
        </w:rPr>
        <w:t>%</w:t>
      </w:r>
      <w:r w:rsidRPr="00757968">
        <w:rPr>
          <w:rFonts w:ascii="Times New Roman" w:eastAsia="Times New Roman" w:hAnsi="Times New Roman" w:cs="Times New Roman"/>
          <w:iCs/>
          <w:color w:val="000000"/>
          <w:sz w:val="24"/>
          <w:szCs w:val="24"/>
          <w:lang w:eastAsia="pl-PL"/>
        </w:rPr>
        <w:t xml:space="preserve"> produktów skontrolowanych w zakresie prawidłowości informowania o cenach oraz cenach jednostkowych, a polegały one na braku podania ceny i ceny jednostkowej dla tych towarów. </w:t>
      </w:r>
    </w:p>
    <w:p w14:paraId="4E277EF5" w14:textId="71C9F2A9" w:rsidR="00757968" w:rsidRPr="00757968" w:rsidRDefault="00757968" w:rsidP="005130B5">
      <w:pPr>
        <w:tabs>
          <w:tab w:val="left" w:pos="0"/>
          <w:tab w:val="left" w:pos="708"/>
        </w:tabs>
        <w:spacing w:before="120" w:line="276" w:lineRule="auto"/>
        <w:ind w:left="360"/>
        <w:jc w:val="both"/>
        <w:rPr>
          <w:rFonts w:ascii="Times New Roman" w:eastAsia="Times New Roman" w:hAnsi="Times New Roman" w:cs="Times New Roman"/>
          <w:iCs/>
          <w:color w:val="000000"/>
          <w:sz w:val="24"/>
          <w:szCs w:val="24"/>
          <w:lang w:eastAsia="pl-PL"/>
        </w:rPr>
      </w:pPr>
      <w:r w:rsidRPr="00757968">
        <w:rPr>
          <w:rFonts w:ascii="Times New Roman" w:eastAsia="Times New Roman" w:hAnsi="Times New Roman" w:cs="Times New Roman"/>
          <w:iCs/>
          <w:color w:val="000000"/>
          <w:sz w:val="24"/>
          <w:szCs w:val="24"/>
          <w:lang w:eastAsia="pl-PL"/>
        </w:rPr>
        <w:t>Na podstawie zgromadzonego w aktach kontroli materiału dowodowego, organ wydający decyzję przyjął, że czas trwania naruszenia rozpoczął się w dniu stwierdzenia nieprawidłowości, który jednocześnie był pierwszym dniem kontroli, tj. 15 marca 2023 r., a zakończył się w momencie usunięcia przez przedsiębiorcę stwierdzonych nieprawidłowości, co miało miejsce w trakcie trwania kontroli i stwierdzone zostało</w:t>
      </w:r>
      <w:r>
        <w:rPr>
          <w:rFonts w:ascii="Times New Roman" w:eastAsia="Times New Roman" w:hAnsi="Times New Roman" w:cs="Times New Roman"/>
          <w:iCs/>
          <w:color w:val="000000"/>
          <w:sz w:val="24"/>
          <w:szCs w:val="24"/>
          <w:lang w:eastAsia="pl-PL"/>
        </w:rPr>
        <w:t xml:space="preserve"> </w:t>
      </w:r>
      <w:r w:rsidRPr="00757968">
        <w:rPr>
          <w:rFonts w:ascii="Times New Roman" w:eastAsia="Times New Roman" w:hAnsi="Times New Roman" w:cs="Times New Roman"/>
          <w:iCs/>
          <w:color w:val="000000"/>
          <w:sz w:val="24"/>
          <w:szCs w:val="24"/>
          <w:lang w:eastAsia="pl-PL"/>
        </w:rPr>
        <w:t>w drugim dniu, tj. 16 marca 2023 r.</w:t>
      </w:r>
    </w:p>
    <w:p w14:paraId="21061D19" w14:textId="77777777" w:rsidR="00757968" w:rsidRPr="00757968" w:rsidRDefault="00757968" w:rsidP="005130B5">
      <w:pPr>
        <w:tabs>
          <w:tab w:val="left" w:pos="0"/>
          <w:tab w:val="left" w:pos="708"/>
        </w:tabs>
        <w:spacing w:before="120" w:line="276" w:lineRule="auto"/>
        <w:ind w:left="360"/>
        <w:jc w:val="both"/>
        <w:rPr>
          <w:rFonts w:ascii="Times New Roman" w:eastAsia="Times New Roman" w:hAnsi="Times New Roman" w:cs="Times New Roman"/>
          <w:color w:val="000000"/>
          <w:sz w:val="24"/>
          <w:szCs w:val="24"/>
          <w:lang w:eastAsia="pl-PL"/>
        </w:rPr>
      </w:pPr>
      <w:r w:rsidRPr="00757968">
        <w:rPr>
          <w:rFonts w:ascii="Times New Roman" w:eastAsia="Times New Roman" w:hAnsi="Times New Roman" w:cs="Times New Roman"/>
          <w:iCs/>
          <w:color w:val="000000"/>
          <w:sz w:val="24"/>
          <w:szCs w:val="24"/>
          <w:lang w:eastAsia="pl-PL"/>
        </w:rPr>
        <w:t>Oceniając stopień naruszenia obowiązków przedsiębiorcy organ prowadzący postępowanie uznał, że charakter i waga naruszenia tych obowiązków były istotne.</w:t>
      </w:r>
    </w:p>
    <w:p w14:paraId="2F83164D" w14:textId="5F612F82" w:rsidR="000364BF" w:rsidRDefault="000364BF" w:rsidP="005130B5">
      <w:pPr>
        <w:numPr>
          <w:ilvl w:val="0"/>
          <w:numId w:val="30"/>
        </w:numPr>
        <w:tabs>
          <w:tab w:val="left" w:pos="0"/>
          <w:tab w:val="left" w:pos="708"/>
        </w:tabs>
        <w:spacing w:before="120" w:line="276" w:lineRule="auto"/>
        <w:ind w:left="357"/>
        <w:jc w:val="both"/>
        <w:rPr>
          <w:rFonts w:ascii="Times New Roman" w:eastAsia="Times New Roman" w:hAnsi="Times New Roman" w:cs="Times New Roman"/>
          <w:color w:val="000000"/>
          <w:sz w:val="24"/>
          <w:szCs w:val="24"/>
          <w:lang w:eastAsia="pl-PL"/>
        </w:rPr>
      </w:pPr>
      <w:r w:rsidRPr="000364BF">
        <w:rPr>
          <w:rFonts w:ascii="Times New Roman" w:eastAsia="Times New Roman" w:hAnsi="Times New Roman" w:cs="Times New Roman"/>
          <w:color w:val="000000"/>
          <w:sz w:val="24"/>
          <w:szCs w:val="24"/>
          <w:lang w:eastAsia="pl-PL"/>
        </w:rPr>
        <w:t>Oceniając dotychczasową działalność przedsiębiorcy, organ wziął pod uwagę fakt,</w:t>
      </w:r>
      <w:r>
        <w:rPr>
          <w:rFonts w:ascii="Times New Roman" w:eastAsia="Times New Roman" w:hAnsi="Times New Roman" w:cs="Times New Roman"/>
          <w:color w:val="000000"/>
          <w:sz w:val="24"/>
          <w:szCs w:val="24"/>
          <w:lang w:eastAsia="pl-PL"/>
        </w:rPr>
        <w:t xml:space="preserve"> </w:t>
      </w:r>
      <w:r w:rsidRPr="000364BF">
        <w:rPr>
          <w:rFonts w:ascii="Times New Roman" w:eastAsia="Times New Roman" w:hAnsi="Times New Roman" w:cs="Times New Roman"/>
          <w:color w:val="000000"/>
          <w:sz w:val="24"/>
          <w:szCs w:val="24"/>
          <w:lang w:eastAsia="pl-PL"/>
        </w:rPr>
        <w:t xml:space="preserve">że jest to </w:t>
      </w:r>
      <w:r>
        <w:rPr>
          <w:rFonts w:ascii="Times New Roman" w:eastAsia="Times New Roman" w:hAnsi="Times New Roman" w:cs="Times New Roman"/>
          <w:color w:val="000000"/>
          <w:sz w:val="24"/>
          <w:szCs w:val="24"/>
          <w:lang w:eastAsia="pl-PL"/>
        </w:rPr>
        <w:t>pierwsze</w:t>
      </w:r>
      <w:r w:rsidRPr="000364BF">
        <w:rPr>
          <w:rFonts w:ascii="Times New Roman" w:eastAsia="Times New Roman" w:hAnsi="Times New Roman" w:cs="Times New Roman"/>
          <w:color w:val="000000"/>
          <w:sz w:val="24"/>
          <w:szCs w:val="24"/>
          <w:lang w:eastAsia="pl-PL"/>
        </w:rPr>
        <w:t xml:space="preserve"> naruszenie przez przedsiębiorcę przepisów w zakresie uwidaczniania cen towarów. </w:t>
      </w:r>
    </w:p>
    <w:p w14:paraId="23000BC3" w14:textId="307C95E1" w:rsidR="000364BF" w:rsidRPr="000364BF" w:rsidRDefault="000364BF" w:rsidP="005130B5">
      <w:pPr>
        <w:tabs>
          <w:tab w:val="left" w:pos="0"/>
          <w:tab w:val="left" w:pos="708"/>
        </w:tabs>
        <w:spacing w:before="120" w:line="276" w:lineRule="auto"/>
        <w:ind w:left="357"/>
        <w:jc w:val="both"/>
        <w:rPr>
          <w:rFonts w:ascii="Times New Roman" w:eastAsia="Times New Roman" w:hAnsi="Times New Roman" w:cs="Times New Roman"/>
          <w:color w:val="000000"/>
          <w:sz w:val="24"/>
          <w:szCs w:val="24"/>
          <w:lang w:eastAsia="pl-PL"/>
        </w:rPr>
      </w:pPr>
      <w:r w:rsidRPr="000364BF">
        <w:rPr>
          <w:rFonts w:ascii="Times New Roman" w:eastAsia="Times New Roman" w:hAnsi="Times New Roman" w:cs="Times New Roman"/>
          <w:color w:val="000000"/>
          <w:sz w:val="24"/>
          <w:szCs w:val="24"/>
          <w:lang w:eastAsia="pl-PL"/>
        </w:rPr>
        <w:t>Analizując przedmiotową przesłankę organ uwzględnił również okoliczność, że strona prowadzi działalność gospodarczą od 200</w:t>
      </w:r>
      <w:r>
        <w:rPr>
          <w:rFonts w:ascii="Times New Roman" w:eastAsia="Times New Roman" w:hAnsi="Times New Roman" w:cs="Times New Roman"/>
          <w:color w:val="000000"/>
          <w:sz w:val="24"/>
          <w:szCs w:val="24"/>
          <w:lang w:eastAsia="pl-PL"/>
        </w:rPr>
        <w:t>3</w:t>
      </w:r>
      <w:r w:rsidRPr="000364BF">
        <w:rPr>
          <w:rFonts w:ascii="Times New Roman" w:eastAsia="Times New Roman" w:hAnsi="Times New Roman" w:cs="Times New Roman"/>
          <w:color w:val="000000"/>
          <w:sz w:val="24"/>
          <w:szCs w:val="24"/>
          <w:lang w:eastAsia="pl-PL"/>
        </w:rPr>
        <w:t xml:space="preserve"> r., w związku z czym uznał, iż winien wykazać się znajomością podstawowych przepisów dotyczących tej działalności i je stosować.</w:t>
      </w:r>
    </w:p>
    <w:p w14:paraId="53D00A43" w14:textId="77777777" w:rsidR="000364BF" w:rsidRPr="000364BF" w:rsidRDefault="000364BF" w:rsidP="005130B5">
      <w:pPr>
        <w:tabs>
          <w:tab w:val="left" w:pos="0"/>
          <w:tab w:val="left" w:pos="708"/>
        </w:tabs>
        <w:spacing w:before="120" w:line="276" w:lineRule="auto"/>
        <w:ind w:left="357"/>
        <w:jc w:val="both"/>
        <w:rPr>
          <w:rFonts w:ascii="Times New Roman" w:eastAsia="Times New Roman" w:hAnsi="Times New Roman" w:cs="Times New Roman"/>
          <w:color w:val="000000"/>
          <w:sz w:val="24"/>
          <w:szCs w:val="24"/>
          <w:lang w:eastAsia="pl-PL"/>
        </w:rPr>
      </w:pPr>
      <w:r w:rsidRPr="000364BF">
        <w:rPr>
          <w:rFonts w:ascii="Times New Roman" w:eastAsia="Times New Roman" w:hAnsi="Times New Roman" w:cs="Times New Roman"/>
          <w:color w:val="000000"/>
          <w:sz w:val="24"/>
          <w:szCs w:val="24"/>
          <w:lang w:eastAsia="pl-PL"/>
        </w:rPr>
        <w:t>Jednocześnie organ prowadzący postępowanie przyjął, iż z uwagi na charakter stwierdzonych nieprawidłowości oraz materiał dowodowy zebrany w sprawie, nie posiada wiedzy na temat uzyskanych przez stronę korzyści majątkowych lub strat. Wymierzając karę organ wziął także pod uwagę fakt usunięcia w trakcie kontroli stwierdzonych nieprawidłowości.</w:t>
      </w:r>
    </w:p>
    <w:p w14:paraId="7983A248" w14:textId="6F267EAF" w:rsidR="000364BF" w:rsidRPr="000364BF" w:rsidRDefault="000364BF" w:rsidP="005130B5">
      <w:pPr>
        <w:tabs>
          <w:tab w:val="left" w:pos="0"/>
          <w:tab w:val="left" w:pos="708"/>
        </w:tabs>
        <w:spacing w:before="120" w:line="276" w:lineRule="auto"/>
        <w:ind w:left="357"/>
        <w:jc w:val="both"/>
        <w:rPr>
          <w:rFonts w:ascii="Times New Roman" w:eastAsia="Times New Roman" w:hAnsi="Times New Roman" w:cs="Times New Roman"/>
          <w:color w:val="000000"/>
          <w:sz w:val="24"/>
          <w:szCs w:val="24"/>
          <w:lang w:eastAsia="pl-PL"/>
        </w:rPr>
      </w:pPr>
      <w:r w:rsidRPr="000364BF">
        <w:rPr>
          <w:rFonts w:ascii="Times New Roman" w:eastAsia="Times New Roman" w:hAnsi="Times New Roman" w:cs="Times New Roman"/>
          <w:color w:val="000000"/>
          <w:sz w:val="24"/>
          <w:szCs w:val="24"/>
          <w:lang w:eastAsia="pl-PL"/>
        </w:rPr>
        <w:t>Jednocześnie organ prowadzący postępowanie rozważył kwestię uzyskanych przez stronę korzyści majątkowych lub strat.</w:t>
      </w:r>
    </w:p>
    <w:p w14:paraId="4EA40585" w14:textId="77777777" w:rsidR="000364BF" w:rsidRPr="000364BF" w:rsidRDefault="000364BF" w:rsidP="005130B5">
      <w:pPr>
        <w:numPr>
          <w:ilvl w:val="0"/>
          <w:numId w:val="30"/>
        </w:numPr>
        <w:suppressAutoHyphens/>
        <w:spacing w:before="120" w:line="276" w:lineRule="auto"/>
        <w:jc w:val="both"/>
        <w:rPr>
          <w:rFonts w:ascii="Times New Roman" w:eastAsia="Calibri" w:hAnsi="Times New Roman" w:cs="Times New Roman"/>
          <w:bCs/>
          <w:iCs/>
          <w:sz w:val="24"/>
          <w:szCs w:val="24"/>
          <w:lang w:eastAsia="pl-PL"/>
        </w:rPr>
      </w:pPr>
      <w:r w:rsidRPr="000364BF">
        <w:rPr>
          <w:rFonts w:ascii="Times New Roman" w:eastAsia="Times New Roman" w:hAnsi="Times New Roman" w:cs="Times New Roman"/>
          <w:b/>
          <w:bCs/>
          <w:iCs/>
          <w:sz w:val="24"/>
          <w:szCs w:val="24"/>
          <w:lang w:eastAsia="pl-PL"/>
        </w:rPr>
        <w:t xml:space="preserve">Wielkość obrotów i przychodu przedsiębiorcy </w:t>
      </w:r>
      <w:r w:rsidRPr="000364BF">
        <w:rPr>
          <w:rFonts w:ascii="Times New Roman" w:eastAsia="Times New Roman" w:hAnsi="Times New Roman" w:cs="Times New Roman"/>
          <w:bCs/>
          <w:iCs/>
          <w:sz w:val="24"/>
          <w:szCs w:val="24"/>
          <w:lang w:eastAsia="pl-PL"/>
        </w:rPr>
        <w:t>w roku 2022 wskazaną w informacji przedłożonej organowi przez stronę w toku postępowania, którą załączono do akt sprawy,</w:t>
      </w:r>
    </w:p>
    <w:p w14:paraId="0574AF90" w14:textId="77777777" w:rsidR="000364BF" w:rsidRPr="000364BF" w:rsidRDefault="000364BF" w:rsidP="005130B5">
      <w:pPr>
        <w:numPr>
          <w:ilvl w:val="0"/>
          <w:numId w:val="30"/>
        </w:numPr>
        <w:suppressAutoHyphens/>
        <w:spacing w:before="120" w:line="276" w:lineRule="auto"/>
        <w:jc w:val="both"/>
        <w:rPr>
          <w:rFonts w:ascii="Times New Roman" w:eastAsia="Calibri" w:hAnsi="Times New Roman" w:cs="Times New Roman"/>
          <w:iCs/>
          <w:sz w:val="24"/>
          <w:szCs w:val="24"/>
          <w:lang w:eastAsia="pl-PL"/>
        </w:rPr>
      </w:pPr>
      <w:r w:rsidRPr="000364BF">
        <w:rPr>
          <w:rFonts w:ascii="Times New Roman" w:eastAsia="Calibri" w:hAnsi="Times New Roman" w:cs="Times New Roman"/>
          <w:b/>
          <w:iCs/>
          <w:sz w:val="24"/>
          <w:szCs w:val="24"/>
          <w:lang w:eastAsia="pl-PL"/>
        </w:rPr>
        <w:t>Sankcje nałożone na przedsiębiorców</w:t>
      </w:r>
      <w:r w:rsidRPr="000364BF">
        <w:rPr>
          <w:rFonts w:ascii="Times New Roman" w:eastAsia="Calibri" w:hAnsi="Times New Roman" w:cs="Times New Roman"/>
          <w:iCs/>
          <w:sz w:val="24"/>
          <w:szCs w:val="24"/>
          <w:lang w:eastAsia="pl-PL"/>
        </w:rPr>
        <w:t xml:space="preserve"> za to samo naruszenie w innych państwach członkowskich Unii Europejskiej w sprawach transgranicznych – brak dostępnych informacji o takich sankcjach.</w:t>
      </w:r>
    </w:p>
    <w:p w14:paraId="21738F13" w14:textId="18C48643" w:rsidR="006919F4" w:rsidRDefault="006919F4" w:rsidP="000364BF">
      <w:pPr>
        <w:tabs>
          <w:tab w:val="left" w:pos="0"/>
          <w:tab w:val="left" w:pos="708"/>
        </w:tabs>
        <w:suppressAutoHyphens/>
        <w:spacing w:before="120" w:after="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Biorąc pod uwagę wymienione kryteria nałożenie kary pieniężnej w kwocie </w:t>
      </w:r>
      <w:r>
        <w:rPr>
          <w:rFonts w:ascii="Times New Roman" w:eastAsia="Times New Roman" w:hAnsi="Times New Roman" w:cs="Times New Roman"/>
          <w:b/>
          <w:bCs/>
          <w:sz w:val="24"/>
          <w:szCs w:val="24"/>
          <w:lang w:eastAsia="zh-CN"/>
        </w:rPr>
        <w:t>2</w:t>
      </w:r>
      <w:r>
        <w:rPr>
          <w:rFonts w:ascii="Times New Roman" w:eastAsia="Times New Roman" w:hAnsi="Times New Roman" w:cs="Times New Roman"/>
          <w:b/>
          <w:sz w:val="24"/>
          <w:szCs w:val="24"/>
          <w:lang w:eastAsia="zh-CN"/>
        </w:rPr>
        <w:t xml:space="preserve">000 zł </w:t>
      </w:r>
      <w:r>
        <w:rPr>
          <w:rFonts w:ascii="Times New Roman" w:eastAsia="Times New Roman" w:hAnsi="Times New Roman" w:cs="Times New Roman"/>
          <w:b/>
          <w:sz w:val="24"/>
          <w:szCs w:val="24"/>
          <w:lang w:eastAsia="zh-CN"/>
        </w:rPr>
        <w:br/>
      </w:r>
      <w:r>
        <w:rPr>
          <w:rFonts w:ascii="Times New Roman" w:eastAsia="Times New Roman" w:hAnsi="Times New Roman" w:cs="Times New Roman"/>
          <w:sz w:val="24"/>
          <w:szCs w:val="24"/>
          <w:lang w:eastAsia="zh-CN"/>
        </w:rPr>
        <w:t xml:space="preserve">w stosunku do przewidzianej w ustawie kary określonej w maksymalnej wysokości </w:t>
      </w:r>
      <w:r>
        <w:rPr>
          <w:rFonts w:ascii="Times New Roman" w:eastAsia="Times New Roman" w:hAnsi="Times New Roman" w:cs="Times New Roman"/>
          <w:sz w:val="24"/>
          <w:szCs w:val="24"/>
          <w:lang w:eastAsia="zh-CN"/>
        </w:rPr>
        <w:br/>
        <w:t xml:space="preserve">do 20 000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w:t>
      </w:r>
      <w:r>
        <w:rPr>
          <w:rFonts w:ascii="Times New Roman" w:eastAsia="Times New Roman" w:hAnsi="Times New Roman" w:cs="Times New Roman"/>
          <w:sz w:val="24"/>
          <w:szCs w:val="24"/>
          <w:lang w:eastAsia="zh-CN"/>
        </w:rPr>
        <w:lastRenderedPageBreak/>
        <w:t xml:space="preserve">konsumentom (Dz. Urz. WE L 80 z 18.3.1998 r., s. 27), czyli jest skuteczna, proporcjonalna </w:t>
      </w:r>
      <w:r>
        <w:rPr>
          <w:rFonts w:ascii="Times New Roman" w:eastAsia="Times New Roman" w:hAnsi="Times New Roman" w:cs="Times New Roman"/>
          <w:sz w:val="24"/>
          <w:szCs w:val="24"/>
          <w:lang w:eastAsia="zh-CN"/>
        </w:rPr>
        <w:br/>
        <w:t xml:space="preserve">i odstraszająca. </w:t>
      </w:r>
    </w:p>
    <w:p w14:paraId="69449268" w14:textId="6AE16B3C" w:rsidR="006919F4" w:rsidRDefault="006919F4" w:rsidP="000364BF">
      <w:pPr>
        <w:tabs>
          <w:tab w:val="left" w:pos="0"/>
          <w:tab w:val="left" w:pos="708"/>
        </w:tabs>
        <w:suppressAutoHyphens/>
        <w:spacing w:after="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002F086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 zamiarze wszczęcia kontroli. Od czasu doręczenia zawiadomienia do wszczęcia kontroli minęło</w:t>
      </w:r>
      <w:r>
        <w:rPr>
          <w:rFonts w:ascii="Times New Roman" w:eastAsia="Times New Roman" w:hAnsi="Times New Roman" w:cs="Times New Roman"/>
          <w:color w:val="FF0000"/>
          <w:sz w:val="24"/>
          <w:szCs w:val="24"/>
          <w:lang w:eastAsia="zh-CN"/>
        </w:rPr>
        <w:t xml:space="preserve"> </w:t>
      </w:r>
      <w:r w:rsidR="000364BF">
        <w:rPr>
          <w:rFonts w:ascii="Times New Roman" w:eastAsia="Times New Roman" w:hAnsi="Times New Roman" w:cs="Times New Roman"/>
          <w:sz w:val="24"/>
          <w:szCs w:val="24"/>
          <w:lang w:eastAsia="zh-CN"/>
        </w:rPr>
        <w:t>8</w:t>
      </w:r>
      <w:r>
        <w:rPr>
          <w:rFonts w:ascii="Times New Roman" w:eastAsia="Times New Roman" w:hAnsi="Times New Roman" w:cs="Times New Roman"/>
          <w:color w:val="FF0000"/>
          <w:sz w:val="24"/>
          <w:szCs w:val="24"/>
          <w:lang w:eastAsia="zh-CN"/>
        </w:rPr>
        <w:t xml:space="preserve"> </w:t>
      </w:r>
      <w:r>
        <w:rPr>
          <w:rFonts w:ascii="Times New Roman" w:eastAsia="Times New Roman" w:hAnsi="Times New Roman" w:cs="Times New Roman"/>
          <w:sz w:val="24"/>
          <w:szCs w:val="24"/>
          <w:lang w:eastAsia="zh-CN"/>
        </w:rPr>
        <w:t>dni. Stwierdzić zatem należy, iż był to odpowiedni i wystarczający czas na odpowiednie przygotowanie się do kontroli, m.in. na sprawdzenie i zweryfikowanie prawidłowości informacji w zakresie cen, cen jednostkowych i informacji z nimi powiązanych takimi jak m.in. gramatury produktów.</w:t>
      </w:r>
    </w:p>
    <w:p w14:paraId="5ADFEA22" w14:textId="1C1D3EFF" w:rsidR="00141AA0" w:rsidRDefault="00141AA0" w:rsidP="000364BF">
      <w:pPr>
        <w:suppressAutoHyphens/>
        <w:spacing w:before="120" w:line="276" w:lineRule="auto"/>
        <w:jc w:val="both"/>
        <w:rPr>
          <w:rFonts w:ascii="Times New Roman" w:eastAsia="Times New Roman" w:hAnsi="Times New Roman" w:cs="Times New Roman"/>
          <w:sz w:val="24"/>
          <w:szCs w:val="24"/>
          <w:lang w:eastAsia="zh-CN"/>
        </w:rPr>
      </w:pPr>
      <w:bookmarkStart w:id="5" w:name="_Hlk115781097"/>
      <w:r>
        <w:rPr>
          <w:rFonts w:ascii="Times New Roman" w:eastAsia="Times New Roman" w:hAnsi="Times New Roman" w:cs="Times New Roman"/>
          <w:sz w:val="24"/>
          <w:szCs w:val="24"/>
          <w:lang w:eastAsia="zh-CN"/>
        </w:rPr>
        <w:t>Stwierdzone nieprawidłowości zostały na zasadzie dobrowolności wyeliminowane</w:t>
      </w:r>
      <w:r w:rsidR="002F086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tj. zapewniono konsumentom dostęp do informacji o cenach towarów zgodnie z ustawowymi wymaganiami, jednak organ zwraca uwagę, że podjęte działania naprawcze miały charakter następczy i zostały wykonane w związku z kontrolą Inspekcji Handlowej</w:t>
      </w:r>
      <w:bookmarkEnd w:id="5"/>
      <w:r>
        <w:rPr>
          <w:rFonts w:ascii="Times New Roman" w:eastAsia="Times New Roman" w:hAnsi="Times New Roman" w:cs="Times New Roman"/>
          <w:sz w:val="24"/>
          <w:szCs w:val="24"/>
          <w:lang w:eastAsia="zh-CN"/>
        </w:rPr>
        <w:t>. Gdyby nie działania kontrolne organu, przedsiębiorca mógłby w dalszym ciągu nie informować lub błędnie informować swoich konsumentów o cenach lub cenach jednostkowych towarów, narażając ich tym samym na podjęcie niekorzystnej finansowo dla nich decyzji. Zatem w interesie konsumentów jest uwidacznianie informacji o cenach towarów, jakie przyjdzie im – konsumentom – zapłacić. Z kolei Inspekcja Handlowa jest organem powołanym do ochrony interesów i praw konsumentów. Niewątpliwie, podstawowym prawem konsumentów jest prawo do rzetelnego i jasnego poinformowania o cenach danych towarów czy też usług</w:t>
      </w:r>
      <w:r w:rsidR="002F086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 sposób jednoznaczny, niebudzący wątpliwości oraz umożliwiający ich porównanie.</w:t>
      </w:r>
    </w:p>
    <w:p w14:paraId="5B260858" w14:textId="77777777" w:rsidR="00141AA0" w:rsidRDefault="00141AA0" w:rsidP="000364BF">
      <w:pPr>
        <w:suppressAutoHyphen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Podkarpacki Wojewódzki Inspektor Inspekcji Handlowej stwierdził i uznał, iż cena jest jednym z ważniejszych czynników mających wpływ na podjęcie decyzji o zakupie towaru przez konsumenta. </w:t>
      </w:r>
      <w:bookmarkStart w:id="6" w:name="_Hlk131510394"/>
      <w:r>
        <w:rPr>
          <w:rFonts w:ascii="Times New Roman" w:eastAsia="Times New Roman" w:hAnsi="Times New Roman" w:cs="Times New Roman"/>
          <w:sz w:val="24"/>
          <w:szCs w:val="24"/>
          <w:lang w:eastAsia="zh-CN"/>
        </w:rPr>
        <w:t>Ceny jednostkowe umożliwiają konsumentom dokonanie porównania cen między produktami tego samego rodzaju, w różnej wielkości opakowaniach, a tym samym pozwalają im dokonać świadomego i najkorzystniejszego pod względem ekonomicznym wyboru</w:t>
      </w:r>
      <w:bookmarkEnd w:id="6"/>
      <w:r>
        <w:rPr>
          <w:rFonts w:ascii="Times New Roman" w:eastAsia="Times New Roman" w:hAnsi="Times New Roman" w:cs="Times New Roman"/>
          <w:sz w:val="24"/>
          <w:szCs w:val="24"/>
          <w:lang w:eastAsia="zh-CN"/>
        </w:rPr>
        <w:t>.</w:t>
      </w:r>
    </w:p>
    <w:p w14:paraId="6116CC46" w14:textId="62974DF4" w:rsidR="00477A39" w:rsidRDefault="00477A39" w:rsidP="00477A39">
      <w:pPr>
        <w:suppressAutoHyphens/>
        <w:spacing w:before="120" w:line="276" w:lineRule="auto"/>
        <w:jc w:val="both"/>
        <w:rPr>
          <w:rFonts w:ascii="Times New Roman" w:eastAsia="Times New Roman" w:hAnsi="Times New Roman" w:cs="Times New Roman"/>
          <w:sz w:val="24"/>
          <w:szCs w:val="24"/>
          <w:lang w:eastAsia="zh-CN"/>
        </w:rPr>
      </w:pPr>
      <w:r w:rsidRPr="00477A39">
        <w:rPr>
          <w:rFonts w:ascii="Times New Roman" w:eastAsia="Times New Roman" w:hAnsi="Times New Roman" w:cs="Times New Roman"/>
          <w:sz w:val="24"/>
          <w:szCs w:val="24"/>
          <w:lang w:eastAsia="zh-CN"/>
        </w:rPr>
        <w:t>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Dyrektywy wymiaru tej kary określone zostały w art. 6 ust. 3 ustawy. Obiektywny charakter odpowiedzialności administracyjnej opiera się na zasadzie ryzyka</w:t>
      </w:r>
      <w:r>
        <w:rPr>
          <w:rFonts w:ascii="Times New Roman" w:eastAsia="Times New Roman" w:hAnsi="Times New Roman" w:cs="Times New Roman"/>
          <w:sz w:val="24"/>
          <w:szCs w:val="24"/>
          <w:lang w:eastAsia="zh-CN"/>
        </w:rPr>
        <w:t xml:space="preserve"> </w:t>
      </w:r>
      <w:r w:rsidRPr="00477A39">
        <w:rPr>
          <w:rFonts w:ascii="Times New Roman" w:eastAsia="Times New Roman" w:hAnsi="Times New Roman" w:cs="Times New Roman"/>
          <w:sz w:val="24"/>
          <w:szCs w:val="24"/>
          <w:lang w:eastAsia="zh-CN"/>
        </w:rPr>
        <w:t>(por. wyrok Naczelnego Sądu Administracyjnego z dnia 8 października 2010 r., sygn. II OSK 1079/12). Oznacza to, że przesłanką tej odpowiedzialności jest stwierdzenie nieprzestrzegania przez określony podmiot nałożonych prawem obowiązków. Wobec powyższego, organ</w:t>
      </w:r>
      <w:r>
        <w:rPr>
          <w:rFonts w:ascii="Times New Roman" w:eastAsia="Times New Roman" w:hAnsi="Times New Roman" w:cs="Times New Roman"/>
          <w:sz w:val="24"/>
          <w:szCs w:val="24"/>
          <w:lang w:eastAsia="zh-CN"/>
        </w:rPr>
        <w:t xml:space="preserve"> </w:t>
      </w:r>
      <w:r w:rsidRPr="00477A39">
        <w:rPr>
          <w:rFonts w:ascii="Times New Roman" w:eastAsia="Times New Roman" w:hAnsi="Times New Roman" w:cs="Times New Roman"/>
          <w:sz w:val="24"/>
          <w:szCs w:val="24"/>
          <w:lang w:eastAsia="zh-CN"/>
        </w:rPr>
        <w:t>po stwierdzeniu faktu naruszenia obowiązku, o którym mowa w art. 4 ustawy, zobligowany jest do wszczęcia postępowania administracyjnego w sprawie nałożenia kary pieniężnej, która jest karą administracyjną.</w:t>
      </w:r>
    </w:p>
    <w:p w14:paraId="7175B8EF" w14:textId="63955EC8" w:rsidR="00141AA0" w:rsidRDefault="00141AA0" w:rsidP="000364BF">
      <w:pPr>
        <w:suppressAutoHyphen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Organ zauważa, że na przedsiębiorcy spoczywa obowiązek uwidocznienia cen oraz cen jednostkowych w sposób jednoznaczny, niebudzący wątpliwości oraz umożliwiający ich porównanie, zaś prawo do informacji o cenie (przed dokonaniem zakupu) jest podstawowym </w:t>
      </w:r>
      <w:r>
        <w:rPr>
          <w:rFonts w:ascii="Times New Roman" w:eastAsia="Times New Roman" w:hAnsi="Times New Roman" w:cs="Times New Roman"/>
          <w:sz w:val="24"/>
          <w:szCs w:val="24"/>
          <w:lang w:eastAsia="zh-CN"/>
        </w:rPr>
        <w:lastRenderedPageBreak/>
        <w:t>prawem konsumenta, którego nie może on zostać pozbawiony. Strona postępowania powinna sprawować nadzór nad realizacją obowiązków wynikających z ustawy o informowaniu</w:t>
      </w:r>
      <w:r w:rsidR="00477A39">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o cenach towarów i usług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2C91D0B0" w14:textId="77777777" w:rsidR="00477A39" w:rsidRPr="00477A39" w:rsidRDefault="00477A39" w:rsidP="00477A39">
      <w:pPr>
        <w:spacing w:before="120" w:line="276" w:lineRule="auto"/>
        <w:jc w:val="both"/>
        <w:rPr>
          <w:rFonts w:ascii="Times New Roman" w:eastAsia="Calibri" w:hAnsi="Times New Roman" w:cs="Times New Roman"/>
          <w:sz w:val="24"/>
          <w:szCs w:val="24"/>
          <w:highlight w:val="yellow"/>
          <w:lang w:eastAsia="zh-CN"/>
        </w:rPr>
      </w:pPr>
      <w:r w:rsidRPr="00477A39">
        <w:rPr>
          <w:rFonts w:ascii="Times New Roman" w:eastAsia="Calibri" w:hAnsi="Times New Roman" w:cs="Times New Roman"/>
          <w:sz w:val="24"/>
          <w:szCs w:val="24"/>
          <w:highlight w:val="yellow"/>
          <w:lang w:eastAsia="zh-CN"/>
        </w:rPr>
        <w:t>Analizując zgromadzony w sprawie materiał dowodowy tutejszy organ Inspekcji Handlowej nie znalazł podstaw do odstąpienia od wymierzenia administracyjnej kary pieniężnej.</w:t>
      </w:r>
    </w:p>
    <w:p w14:paraId="2B877336" w14:textId="77777777" w:rsidR="002F37A8" w:rsidRPr="002F37A8" w:rsidRDefault="002F37A8" w:rsidP="00477A39">
      <w:pPr>
        <w:spacing w:before="120" w:line="276" w:lineRule="auto"/>
        <w:jc w:val="both"/>
        <w:rPr>
          <w:rFonts w:ascii="Times New Roman" w:eastAsia="Calibri" w:hAnsi="Times New Roman" w:cs="Times New Roman"/>
          <w:sz w:val="24"/>
          <w:szCs w:val="24"/>
          <w:shd w:val="clear" w:color="auto" w:fill="FFFFFF"/>
          <w:lang w:eastAsia="pl-PL"/>
        </w:rPr>
      </w:pPr>
      <w:r w:rsidRPr="002F37A8">
        <w:rPr>
          <w:rFonts w:ascii="Times New Roman" w:eastAsia="Calibri" w:hAnsi="Times New Roman" w:cs="Times New Roman"/>
          <w:sz w:val="24"/>
          <w:szCs w:val="24"/>
        </w:rPr>
        <w:t>Zgodnie z art. 189a § 1 Kpa w</w:t>
      </w:r>
      <w:r w:rsidRPr="002F37A8">
        <w:rPr>
          <w:rFonts w:ascii="Times New Roman" w:eastAsia="Calibri" w:hAnsi="Times New Roman" w:cs="Times New Roman"/>
          <w:sz w:val="24"/>
          <w:szCs w:val="24"/>
          <w:shd w:val="clear" w:color="auto" w:fill="FFFFFF"/>
        </w:rPr>
        <w:t xml:space="preserve"> sprawach nakładania lub wymierzania administracyjnej kary pieniężnej lub udzielania ulg w jej wykonaniu stosuje się przepisy niniejszego działu (tj. działu IVA „Administracyjne kary pieniężne” Kodeksu postępowania administracyjnego). </w:t>
      </w:r>
    </w:p>
    <w:p w14:paraId="065BAD98" w14:textId="77777777" w:rsidR="002F37A8" w:rsidRPr="002F37A8" w:rsidRDefault="002F37A8" w:rsidP="00477A39">
      <w:pPr>
        <w:spacing w:before="120" w:line="276" w:lineRule="auto"/>
        <w:jc w:val="both"/>
        <w:rPr>
          <w:rFonts w:ascii="Times New Roman" w:eastAsia="Calibri" w:hAnsi="Times New Roman" w:cs="Times New Roman"/>
          <w:sz w:val="24"/>
          <w:szCs w:val="24"/>
        </w:rPr>
      </w:pPr>
      <w:r w:rsidRPr="002F37A8">
        <w:rPr>
          <w:rFonts w:ascii="Times New Roman" w:eastAsia="Calibri" w:hAnsi="Times New Roman" w:cs="Times New Roman"/>
          <w:sz w:val="24"/>
          <w:szCs w:val="24"/>
        </w:rPr>
        <w:t xml:space="preserve">Przepisy te stosuje się w przypadku braku uregulowania w przepisach odrębnych między innymi </w:t>
      </w:r>
      <w:r w:rsidRPr="002F37A8">
        <w:rPr>
          <w:rFonts w:ascii="Times New Roman" w:eastAsia="Calibri" w:hAnsi="Times New Roman" w:cs="Times New Roman"/>
          <w:sz w:val="24"/>
          <w:szCs w:val="24"/>
          <w:shd w:val="clear" w:color="auto" w:fill="FFFFFF"/>
        </w:rPr>
        <w:t>przesłanek odstąpienia od nałożenia administracyjnej kary pieniężnej lub udzielenia pouczenia (art. 189a § 2 pkt 2 Kpa).</w:t>
      </w:r>
    </w:p>
    <w:p w14:paraId="061F64EF" w14:textId="77777777" w:rsidR="002F37A8" w:rsidRPr="002F37A8" w:rsidRDefault="002F37A8" w:rsidP="00477A39">
      <w:pPr>
        <w:spacing w:before="120" w:line="276" w:lineRule="auto"/>
        <w:jc w:val="both"/>
        <w:rPr>
          <w:rFonts w:ascii="Times New Roman" w:eastAsia="Calibri" w:hAnsi="Times New Roman" w:cs="Times New Roman"/>
          <w:sz w:val="24"/>
          <w:szCs w:val="24"/>
        </w:rPr>
      </w:pPr>
      <w:r w:rsidRPr="002F37A8">
        <w:rPr>
          <w:rFonts w:ascii="Times New Roman" w:eastAsia="Calibri" w:hAnsi="Times New Roman" w:cs="Times New Roman"/>
          <w:sz w:val="24"/>
          <w:szCs w:val="24"/>
        </w:rP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rsidRPr="002F37A8">
        <w:rPr>
          <w:rFonts w:ascii="Times New Roman" w:eastAsia="Calibri" w:hAnsi="Times New Roman" w:cs="Times New Roman"/>
          <w:sz w:val="24"/>
          <w:szCs w:val="24"/>
        </w:rPr>
        <w:t>IVa</w:t>
      </w:r>
      <w:proofErr w:type="spellEnd"/>
      <w:r w:rsidRPr="002F37A8">
        <w:rPr>
          <w:rFonts w:ascii="Times New Roman" w:eastAsia="Calibri" w:hAnsi="Times New Roman" w:cs="Times New Roman"/>
          <w:sz w:val="24"/>
          <w:szCs w:val="24"/>
        </w:rPr>
        <w:t xml:space="preserve"> „Administracyjne kary pieniężne” Kodeksu postępowania administracyjnego w tym zakresie nie stosuje się. </w:t>
      </w:r>
    </w:p>
    <w:p w14:paraId="7D6FC796" w14:textId="77777777" w:rsidR="002F37A8" w:rsidRPr="002F37A8" w:rsidRDefault="002F37A8" w:rsidP="00477A39">
      <w:pPr>
        <w:tabs>
          <w:tab w:val="left" w:pos="708"/>
        </w:tabs>
        <w:suppressAutoHyphens/>
        <w:spacing w:before="120" w:line="276" w:lineRule="auto"/>
        <w:jc w:val="both"/>
        <w:rPr>
          <w:rFonts w:ascii="Times New Roman" w:eastAsia="Calibri" w:hAnsi="Times New Roman" w:cs="Times New Roman"/>
          <w:sz w:val="24"/>
          <w:szCs w:val="24"/>
          <w:lang w:eastAsia="zh-CN"/>
        </w:rPr>
      </w:pPr>
      <w:r w:rsidRPr="002F37A8">
        <w:rPr>
          <w:rFonts w:ascii="Times New Roman" w:eastAsia="Calibri" w:hAnsi="Times New Roman" w:cs="Times New Roman"/>
          <w:bCs/>
          <w:sz w:val="24"/>
          <w:szCs w:val="24"/>
          <w:lang w:eastAsia="zh-CN"/>
        </w:rPr>
        <w:t xml:space="preserve">Z uwagi na brak w ustawie </w:t>
      </w:r>
      <w:r w:rsidRPr="002F37A8">
        <w:rPr>
          <w:rFonts w:ascii="Times New Roman" w:eastAsia="Calibri" w:hAnsi="Times New Roman" w:cs="Times New Roman"/>
          <w:bCs/>
          <w:sz w:val="24"/>
          <w:szCs w:val="24"/>
          <w:shd w:val="clear" w:color="auto" w:fill="FFFFFF"/>
        </w:rPr>
        <w:t>o informowaniu o cenach towarów i usług</w:t>
      </w:r>
      <w:r w:rsidRPr="002F37A8">
        <w:rPr>
          <w:rFonts w:ascii="Times New Roman" w:eastAsia="Calibri" w:hAnsi="Times New Roman" w:cs="Times New Roman"/>
          <w:bCs/>
          <w:i/>
          <w:sz w:val="24"/>
          <w:szCs w:val="24"/>
          <w:shd w:val="clear" w:color="auto" w:fill="FFFFFF"/>
        </w:rPr>
        <w:t xml:space="preserve"> </w:t>
      </w:r>
      <w:r w:rsidRPr="002F37A8">
        <w:rPr>
          <w:rFonts w:ascii="Times New Roman" w:eastAsia="Calibri" w:hAnsi="Times New Roman" w:cs="Times New Roman"/>
          <w:bCs/>
          <w:sz w:val="24"/>
          <w:szCs w:val="24"/>
          <w:shd w:val="clear" w:color="auto" w:fill="FFFFFF"/>
        </w:rPr>
        <w:t xml:space="preserve">przepisów regulujących </w:t>
      </w:r>
      <w:r w:rsidRPr="002F37A8">
        <w:rPr>
          <w:rFonts w:ascii="Times New Roman" w:eastAsia="Calibri" w:hAnsi="Times New Roman" w:cs="Times New Roman"/>
          <w:sz w:val="24"/>
          <w:szCs w:val="24"/>
          <w:shd w:val="clear" w:color="auto" w:fill="FFFFFF"/>
        </w:rPr>
        <w:t xml:space="preserve">odstąpienie od nałożenia administracyjnej kary pieniężnej lub udzielenie pouczenia w przedmiotowej sprawie zastosowanie mają przepisy </w:t>
      </w:r>
      <w:r w:rsidRPr="002F37A8">
        <w:rPr>
          <w:rFonts w:ascii="Times New Roman" w:eastAsia="Calibri" w:hAnsi="Times New Roman" w:cs="Times New Roman"/>
          <w:bCs/>
          <w:sz w:val="24"/>
          <w:szCs w:val="24"/>
          <w:lang w:eastAsia="zh-CN"/>
        </w:rPr>
        <w:t>art. 189e Kpa (siła wyższa) i art. 189f Kpa (</w:t>
      </w:r>
      <w:r w:rsidRPr="002F37A8">
        <w:rPr>
          <w:rFonts w:ascii="Times New Roman" w:eastAsia="Calibri" w:hAnsi="Times New Roman" w:cs="Times New Roman"/>
          <w:bCs/>
          <w:sz w:val="24"/>
          <w:szCs w:val="24"/>
          <w:shd w:val="clear" w:color="auto" w:fill="FFFFFF"/>
        </w:rPr>
        <w:t>odstąpienie od nałożenia administracyjnej kary pieniężnej)</w:t>
      </w:r>
      <w:r w:rsidRPr="002F37A8">
        <w:rPr>
          <w:rFonts w:ascii="Times New Roman" w:eastAsia="Calibri" w:hAnsi="Times New Roman" w:cs="Times New Roman"/>
          <w:bCs/>
          <w:sz w:val="24"/>
          <w:szCs w:val="24"/>
          <w:lang w:eastAsia="zh-CN"/>
        </w:rPr>
        <w:t>.</w:t>
      </w:r>
    </w:p>
    <w:p w14:paraId="700A458E" w14:textId="77777777" w:rsidR="00477A39" w:rsidRPr="00477A39" w:rsidRDefault="00477A39" w:rsidP="00477A39">
      <w:pPr>
        <w:tabs>
          <w:tab w:val="left" w:pos="0"/>
        </w:tabs>
        <w:spacing w:before="120" w:line="276" w:lineRule="auto"/>
        <w:jc w:val="both"/>
        <w:rPr>
          <w:rFonts w:ascii="Times New Roman" w:eastAsia="Calibri" w:hAnsi="Times New Roman" w:cs="Times New Roman"/>
          <w:iCs/>
          <w:sz w:val="24"/>
          <w:szCs w:val="24"/>
          <w:lang w:eastAsia="zh-CN"/>
        </w:rPr>
      </w:pPr>
      <w:r w:rsidRPr="00477A39">
        <w:rPr>
          <w:rFonts w:ascii="Times New Roman" w:eastAsia="Calibri" w:hAnsi="Times New Roman" w:cs="Times New Roman"/>
          <w:iCs/>
          <w:sz w:val="24"/>
          <w:szCs w:val="24"/>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477A39">
        <w:rPr>
          <w:rFonts w:ascii="Times New Roman" w:eastAsia="Calibri" w:hAnsi="Times New Roman" w:cs="Times New Roman"/>
          <w:iCs/>
          <w:sz w:val="24"/>
          <w:szCs w:val="24"/>
          <w:lang w:eastAsia="zh-CN"/>
        </w:rPr>
        <w:t>MoP</w:t>
      </w:r>
      <w:proofErr w:type="spellEnd"/>
      <w:r w:rsidRPr="00477A39">
        <w:rPr>
          <w:rFonts w:ascii="Times New Roman" w:eastAsia="Calibri" w:hAnsi="Times New Roman" w:cs="Times New Roman"/>
          <w:iCs/>
          <w:sz w:val="24"/>
          <w:szCs w:val="24"/>
          <w:lang w:eastAsia="zh-CN"/>
        </w:rPr>
        <w:t xml:space="preserve"> 2005, Nr 6). „Siłę wyższą odróżnia od zwykłego przypadku („casus”) to, że jest to zdarzenie nadzwyczajne, zewnętrzne i niemożliwe do zapobieżenia („vis </w:t>
      </w:r>
      <w:proofErr w:type="spellStart"/>
      <w:r w:rsidRPr="00477A39">
        <w:rPr>
          <w:rFonts w:ascii="Times New Roman" w:eastAsia="Calibri" w:hAnsi="Times New Roman" w:cs="Times New Roman"/>
          <w:iCs/>
          <w:sz w:val="24"/>
          <w:szCs w:val="24"/>
          <w:lang w:eastAsia="zh-CN"/>
        </w:rPr>
        <w:t>cui</w:t>
      </w:r>
      <w:proofErr w:type="spellEnd"/>
      <w:r w:rsidRPr="00477A39">
        <w:rPr>
          <w:rFonts w:ascii="Times New Roman" w:eastAsia="Calibri" w:hAnsi="Times New Roman" w:cs="Times New Roman"/>
          <w:iCs/>
          <w:sz w:val="24"/>
          <w:szCs w:val="24"/>
          <w:lang w:eastAsia="zh-CN"/>
        </w:rPr>
        <w:t xml:space="preserve"> </w:t>
      </w:r>
      <w:proofErr w:type="spellStart"/>
      <w:r w:rsidRPr="00477A39">
        <w:rPr>
          <w:rFonts w:ascii="Times New Roman" w:eastAsia="Calibri" w:hAnsi="Times New Roman" w:cs="Times New Roman"/>
          <w:iCs/>
          <w:sz w:val="24"/>
          <w:szCs w:val="24"/>
          <w:lang w:eastAsia="zh-CN"/>
        </w:rPr>
        <w:t>humana</w:t>
      </w:r>
      <w:proofErr w:type="spellEnd"/>
      <w:r w:rsidRPr="00477A39">
        <w:rPr>
          <w:rFonts w:ascii="Times New Roman" w:eastAsia="Calibri" w:hAnsi="Times New Roman" w:cs="Times New Roman"/>
          <w:iCs/>
          <w:sz w:val="24"/>
          <w:szCs w:val="24"/>
          <w:lang w:eastAsia="zh-CN"/>
        </w:rPr>
        <w:t xml:space="preserve"> </w:t>
      </w:r>
      <w:proofErr w:type="spellStart"/>
      <w:r w:rsidRPr="00477A39">
        <w:rPr>
          <w:rFonts w:ascii="Times New Roman" w:eastAsia="Calibri" w:hAnsi="Times New Roman" w:cs="Times New Roman"/>
          <w:iCs/>
          <w:sz w:val="24"/>
          <w:szCs w:val="24"/>
          <w:lang w:eastAsia="zh-CN"/>
        </w:rPr>
        <w:t>infirmitas</w:t>
      </w:r>
      <w:proofErr w:type="spellEnd"/>
      <w:r w:rsidRPr="00477A39">
        <w:rPr>
          <w:rFonts w:ascii="Times New Roman" w:eastAsia="Calibri" w:hAnsi="Times New Roman" w:cs="Times New Roman"/>
          <w:iCs/>
          <w:sz w:val="24"/>
          <w:szCs w:val="24"/>
          <w:lang w:eastAsia="zh-CN"/>
        </w:rPr>
        <w:t xml:space="preserve"> </w:t>
      </w:r>
      <w:proofErr w:type="spellStart"/>
      <w:r w:rsidRPr="00477A39">
        <w:rPr>
          <w:rFonts w:ascii="Times New Roman" w:eastAsia="Calibri" w:hAnsi="Times New Roman" w:cs="Times New Roman"/>
          <w:iCs/>
          <w:sz w:val="24"/>
          <w:szCs w:val="24"/>
          <w:lang w:eastAsia="zh-CN"/>
        </w:rPr>
        <w:t>resistere</w:t>
      </w:r>
      <w:proofErr w:type="spellEnd"/>
      <w:r w:rsidRPr="00477A39">
        <w:rPr>
          <w:rFonts w:ascii="Times New Roman" w:eastAsia="Calibri" w:hAnsi="Times New Roman" w:cs="Times New Roman"/>
          <w:iCs/>
          <w:sz w:val="24"/>
          <w:szCs w:val="24"/>
          <w:lang w:eastAsia="zh-CN"/>
        </w:rPr>
        <w:t xml:space="preserve"> non </w:t>
      </w:r>
      <w:proofErr w:type="spellStart"/>
      <w:r w:rsidRPr="00477A39">
        <w:rPr>
          <w:rFonts w:ascii="Times New Roman" w:eastAsia="Calibri" w:hAnsi="Times New Roman" w:cs="Times New Roman"/>
          <w:iCs/>
          <w:sz w:val="24"/>
          <w:szCs w:val="24"/>
          <w:lang w:eastAsia="zh-CN"/>
        </w:rPr>
        <w:t>potest</w:t>
      </w:r>
      <w:proofErr w:type="spellEnd"/>
      <w:r w:rsidRPr="00477A39">
        <w:rPr>
          <w:rFonts w:ascii="Times New Roman" w:eastAsia="Calibri" w:hAnsi="Times New Roman" w:cs="Times New Roman"/>
          <w:iCs/>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sidRPr="00477A39">
        <w:rPr>
          <w:rFonts w:ascii="Times New Roman" w:eastAsia="Calibri" w:hAnsi="Times New Roman" w:cs="Times New Roman"/>
          <w:iCs/>
          <w:sz w:val="24"/>
          <w:szCs w:val="24"/>
          <w:lang w:eastAsia="zh-CN"/>
        </w:rPr>
        <w:t>Kidyba</w:t>
      </w:r>
      <w:proofErr w:type="spellEnd"/>
      <w:r w:rsidRPr="00477A39">
        <w:rPr>
          <w:rFonts w:ascii="Times New Roman" w:eastAsia="Calibri" w:hAnsi="Times New Roman" w:cs="Times New Roman"/>
          <w:iCs/>
          <w:sz w:val="24"/>
          <w:szCs w:val="24"/>
          <w:lang w:eastAsia="zh-CN"/>
        </w:rPr>
        <w:t xml:space="preserve">: Kodeks cywilny. Komentarz. T. 3. Zobowiązania – część ogólna. Warszawa 2016, art. 124). </w:t>
      </w:r>
    </w:p>
    <w:p w14:paraId="42923434" w14:textId="0D4C9ADC" w:rsidR="002F37A8" w:rsidRPr="002F37A8" w:rsidRDefault="002F37A8" w:rsidP="00477A39">
      <w:pPr>
        <w:tabs>
          <w:tab w:val="left" w:pos="0"/>
        </w:tabs>
        <w:spacing w:before="120" w:line="276" w:lineRule="auto"/>
        <w:jc w:val="both"/>
        <w:rPr>
          <w:rFonts w:ascii="Times New Roman" w:eastAsia="Calibri" w:hAnsi="Times New Roman" w:cs="Times New Roman"/>
          <w:sz w:val="24"/>
          <w:szCs w:val="24"/>
          <w:lang w:eastAsia="zh-CN"/>
        </w:rPr>
      </w:pPr>
      <w:r w:rsidRPr="002F37A8">
        <w:rPr>
          <w:rFonts w:ascii="Times New Roman" w:eastAsia="Calibri"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 U</w:t>
      </w:r>
      <w:r w:rsidRPr="002F37A8">
        <w:rPr>
          <w:rFonts w:ascii="Times New Roman" w:eastAsia="Calibri" w:hAnsi="Times New Roman" w:cs="Times New Roman"/>
          <w:sz w:val="24"/>
          <w:szCs w:val="24"/>
          <w:lang w:eastAsia="zh-CN"/>
        </w:rPr>
        <w:t xml:space="preserve">znał on,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w:t>
      </w:r>
      <w:r w:rsidRPr="002F37A8">
        <w:rPr>
          <w:rFonts w:ascii="Times New Roman" w:eastAsia="Calibri" w:hAnsi="Times New Roman" w:cs="Times New Roman"/>
          <w:sz w:val="24"/>
          <w:szCs w:val="24"/>
          <w:lang w:eastAsia="zh-CN"/>
        </w:rPr>
        <w:lastRenderedPageBreak/>
        <w:t>kontroli z dnia 3 kwietnia 2023 r. (sygn. DT.8361.3</w:t>
      </w:r>
      <w:r>
        <w:rPr>
          <w:rFonts w:ascii="Times New Roman" w:eastAsia="Calibri" w:hAnsi="Times New Roman" w:cs="Times New Roman"/>
          <w:sz w:val="24"/>
          <w:szCs w:val="24"/>
          <w:lang w:eastAsia="zh-CN"/>
        </w:rPr>
        <w:t>3</w:t>
      </w:r>
      <w:r w:rsidRPr="002F37A8">
        <w:rPr>
          <w:rFonts w:ascii="Times New Roman" w:eastAsia="Calibri" w:hAnsi="Times New Roman" w:cs="Times New Roman"/>
          <w:sz w:val="24"/>
          <w:szCs w:val="24"/>
          <w:lang w:eastAsia="zh-CN"/>
        </w:rPr>
        <w:t xml:space="preserve">.2023). Przedmiotowe pismo zostało doręczone w dniu 5 kwietnia </w:t>
      </w:r>
      <w:r>
        <w:rPr>
          <w:rFonts w:ascii="Times New Roman" w:eastAsia="Calibri" w:hAnsi="Times New Roman" w:cs="Times New Roman"/>
          <w:sz w:val="24"/>
          <w:szCs w:val="24"/>
          <w:lang w:eastAsia="zh-CN"/>
        </w:rPr>
        <w:t>2023 r., a kontrolę rozpoczęto 14</w:t>
      </w:r>
      <w:r w:rsidRPr="002F37A8">
        <w:rPr>
          <w:rFonts w:ascii="Times New Roman" w:eastAsia="Calibri" w:hAnsi="Times New Roman" w:cs="Times New Roman"/>
          <w:sz w:val="24"/>
          <w:szCs w:val="24"/>
          <w:lang w:eastAsia="zh-CN"/>
        </w:rPr>
        <w:t xml:space="preserve"> kwietnia 2023 r. Strona miała zatem czas na podjęcie stosownych działań i upewnienie się, że należycie wykonuje obowiązki informowania konsumentów o cenach i cenach jednostkowych produktów i prawidłowym ich wyliczeniu. </w:t>
      </w:r>
    </w:p>
    <w:p w14:paraId="7DE992C4" w14:textId="77777777" w:rsidR="002F37A8" w:rsidRPr="002F37A8" w:rsidRDefault="002F37A8" w:rsidP="00477A39">
      <w:pPr>
        <w:tabs>
          <w:tab w:val="left" w:pos="0"/>
          <w:tab w:val="left" w:pos="708"/>
        </w:tabs>
        <w:spacing w:before="120" w:after="120" w:line="276" w:lineRule="auto"/>
        <w:jc w:val="both"/>
        <w:rPr>
          <w:rFonts w:ascii="Times New Roman" w:eastAsia="Calibri" w:hAnsi="Times New Roman" w:cs="Times New Roman"/>
          <w:sz w:val="24"/>
          <w:szCs w:val="24"/>
          <w:lang w:eastAsia="zh-CN"/>
        </w:rPr>
      </w:pPr>
      <w:r w:rsidRPr="002F37A8">
        <w:rPr>
          <w:rFonts w:ascii="Times New Roman" w:eastAsia="Calibri" w:hAnsi="Times New Roman" w:cs="Times New Roman"/>
          <w:sz w:val="24"/>
          <w:szCs w:val="24"/>
          <w:lang w:eastAsia="zh-CN"/>
        </w:rPr>
        <w:t>Przesłanki odstąpienia od nałożenia administracyjnej kary pieniężnej określone są także</w:t>
      </w:r>
      <w:r w:rsidRPr="002F37A8">
        <w:rPr>
          <w:rFonts w:ascii="Times New Roman" w:eastAsia="Calibri" w:hAnsi="Times New Roman" w:cs="Times New Roman"/>
          <w:sz w:val="24"/>
          <w:szCs w:val="24"/>
          <w:lang w:eastAsia="zh-CN"/>
        </w:rPr>
        <w:br/>
        <w:t>w art. 189f Kpa.</w:t>
      </w:r>
    </w:p>
    <w:p w14:paraId="241578EA" w14:textId="77777777" w:rsidR="00477A39" w:rsidRPr="00477A39" w:rsidRDefault="00477A39" w:rsidP="00477A39">
      <w:pPr>
        <w:tabs>
          <w:tab w:val="left" w:pos="708"/>
        </w:tabs>
        <w:suppressAutoHyphens/>
        <w:spacing w:before="120" w:line="276" w:lineRule="auto"/>
        <w:ind w:right="-2"/>
        <w:jc w:val="both"/>
        <w:rPr>
          <w:rFonts w:ascii="Times New Roman" w:hAnsi="Times New Roman" w:cs="Times New Roman"/>
          <w:sz w:val="24"/>
          <w:szCs w:val="24"/>
          <w:lang w:eastAsia="zh-CN"/>
        </w:rPr>
      </w:pPr>
      <w:r w:rsidRPr="00477A39">
        <w:rPr>
          <w:rFonts w:ascii="Times New Roman" w:hAnsi="Times New Roman" w:cs="Times New Roman"/>
          <w:sz w:val="24"/>
          <w:szCs w:val="24"/>
          <w:lang w:eastAsia="zh-CN"/>
        </w:rPr>
        <w:t>Art. 189f § 1 Kpa stanowi, że organ administracji publicznej, w drodze decyzji, odstępuje od nałożenia administracyjnej kary pieniężnej i poprzestaje na pouczeniu, jeżeli:</w:t>
      </w:r>
    </w:p>
    <w:p w14:paraId="66CC76A2" w14:textId="77777777" w:rsidR="00477A39" w:rsidRPr="00477A39" w:rsidRDefault="00477A39" w:rsidP="00477A39">
      <w:pPr>
        <w:numPr>
          <w:ilvl w:val="1"/>
          <w:numId w:val="44"/>
        </w:numPr>
        <w:tabs>
          <w:tab w:val="left" w:pos="708"/>
        </w:tabs>
        <w:suppressAutoHyphens/>
        <w:spacing w:before="120" w:line="276" w:lineRule="auto"/>
        <w:ind w:right="-2"/>
        <w:jc w:val="both"/>
        <w:rPr>
          <w:rFonts w:ascii="Times New Roman" w:hAnsi="Times New Roman" w:cs="Times New Roman"/>
          <w:sz w:val="24"/>
          <w:szCs w:val="24"/>
          <w:lang w:eastAsia="zh-CN"/>
        </w:rPr>
      </w:pPr>
      <w:r w:rsidRPr="00477A39">
        <w:rPr>
          <w:rFonts w:ascii="Times New Roman" w:hAnsi="Times New Roman" w:cs="Times New Roman"/>
          <w:sz w:val="24"/>
          <w:szCs w:val="24"/>
          <w:lang w:eastAsia="zh-CN"/>
        </w:rPr>
        <w:t>waga naruszenia prawa jest znikoma, a strona zaprzestała naruszania prawa lub</w:t>
      </w:r>
    </w:p>
    <w:p w14:paraId="4CF00595" w14:textId="77777777" w:rsidR="00477A39" w:rsidRPr="00477A39" w:rsidRDefault="00477A39" w:rsidP="00477A39">
      <w:pPr>
        <w:numPr>
          <w:ilvl w:val="1"/>
          <w:numId w:val="44"/>
        </w:numPr>
        <w:tabs>
          <w:tab w:val="left" w:pos="708"/>
        </w:tabs>
        <w:suppressAutoHyphens/>
        <w:spacing w:before="120" w:line="276" w:lineRule="auto"/>
        <w:ind w:right="-2"/>
        <w:jc w:val="both"/>
        <w:rPr>
          <w:rFonts w:ascii="Times New Roman" w:hAnsi="Times New Roman" w:cs="Times New Roman"/>
          <w:sz w:val="24"/>
          <w:szCs w:val="24"/>
          <w:lang w:eastAsia="zh-CN"/>
        </w:rPr>
      </w:pPr>
      <w:r w:rsidRPr="00477A39">
        <w:rPr>
          <w:rFonts w:ascii="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95E5C17" w14:textId="062C357A" w:rsidR="00141AA0" w:rsidRDefault="00CE5C4B" w:rsidP="00477A39">
      <w:pPr>
        <w:tabs>
          <w:tab w:val="left" w:pos="708"/>
        </w:tabs>
        <w:suppressAutoHyphens/>
        <w:spacing w:before="120" w:line="276" w:lineRule="auto"/>
        <w:ind w:right="-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Bezspornym w przedmiotowej sprawie jest, że po ujawnieniu w pierwszym dniu kontroli</w:t>
      </w:r>
      <w:r w:rsidR="002F086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tj. w </w:t>
      </w:r>
      <w:r w:rsidR="00141AA0">
        <w:rPr>
          <w:rFonts w:ascii="Times New Roman" w:eastAsia="Times New Roman" w:hAnsi="Times New Roman" w:cs="Times New Roman"/>
          <w:sz w:val="24"/>
          <w:szCs w:val="24"/>
          <w:lang w:eastAsia="zh-CN"/>
        </w:rPr>
        <w:t>dniu 14 kwietnia 2023 r. podjęte zostały przez kontrolowanego dobrowolne działania naprawcze polegające na usunięciu ujawnionych w tra</w:t>
      </w:r>
      <w:r>
        <w:rPr>
          <w:rFonts w:ascii="Times New Roman" w:eastAsia="Times New Roman" w:hAnsi="Times New Roman" w:cs="Times New Roman"/>
          <w:sz w:val="24"/>
          <w:szCs w:val="24"/>
          <w:lang w:eastAsia="zh-CN"/>
        </w:rPr>
        <w:t xml:space="preserve">kcie kontroli nieprawidłowości, których wyeliminowanie kontrolujący inspektorzy stwierdzili w </w:t>
      </w:r>
      <w:r w:rsidR="00141AA0">
        <w:rPr>
          <w:rFonts w:ascii="Times New Roman" w:eastAsia="Times New Roman" w:hAnsi="Times New Roman" w:cs="Times New Roman"/>
          <w:sz w:val="24"/>
          <w:szCs w:val="24"/>
          <w:lang w:eastAsia="zh-CN"/>
        </w:rPr>
        <w:t xml:space="preserve">dniu 21 kwietnia 2023 r. </w:t>
      </w:r>
    </w:p>
    <w:p w14:paraId="55DF759A" w14:textId="77777777" w:rsidR="00141AA0" w:rsidRPr="005130B5" w:rsidRDefault="00141AA0" w:rsidP="00477A39">
      <w:pPr>
        <w:tabs>
          <w:tab w:val="left" w:pos="708"/>
        </w:tabs>
        <w:suppressAutoHyphens/>
        <w:spacing w:before="120" w:line="276" w:lineRule="auto"/>
        <w:ind w:right="-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Należy jednak wskazać, że obie przesłanki odstąpienia od nałożenia administracyjnej kary </w:t>
      </w:r>
      <w:r w:rsidRPr="005130B5">
        <w:rPr>
          <w:rFonts w:ascii="Times New Roman" w:eastAsia="Times New Roman" w:hAnsi="Times New Roman" w:cs="Times New Roman"/>
          <w:sz w:val="24"/>
          <w:szCs w:val="24"/>
          <w:lang w:eastAsia="zh-CN"/>
        </w:rPr>
        <w:t xml:space="preserve">pieniężnej, o których mowa w art. 189f § 1 pkt 1 Kpa, to jest, że waga naruszenia prawa jest znikoma, a strona zaprzestała naruszania prawa muszą wystąpić łącznie, co na gruncie przedmiotowej sprawy oznacza, że nawet zaprzestanie przez stronę naruszania prawa nie może skutkować odstąpieniem przez organ administracyjny od wymierzenia kary. </w:t>
      </w:r>
    </w:p>
    <w:p w14:paraId="4A69EA3D" w14:textId="77777777" w:rsidR="00477A39" w:rsidRPr="005130B5" w:rsidRDefault="00141AA0" w:rsidP="00477A39">
      <w:pPr>
        <w:tabs>
          <w:tab w:val="left" w:pos="708"/>
        </w:tabs>
        <w:suppressAutoHyphens/>
        <w:spacing w:before="120" w:line="276" w:lineRule="auto"/>
        <w:ind w:right="-2"/>
        <w:jc w:val="both"/>
        <w:rPr>
          <w:rFonts w:ascii="Times New Roman" w:eastAsia="Calibri" w:hAnsi="Times New Roman" w:cs="Times New Roman"/>
          <w:sz w:val="24"/>
          <w:szCs w:val="24"/>
          <w:lang w:eastAsia="zh-CN"/>
        </w:rPr>
      </w:pPr>
      <w:r w:rsidRPr="005130B5">
        <w:rPr>
          <w:rFonts w:ascii="Times New Roman" w:eastAsia="Times New Roman" w:hAnsi="Times New Roman" w:cs="Times New Roman"/>
          <w:sz w:val="24"/>
          <w:szCs w:val="24"/>
          <w:lang w:eastAsia="zh-CN"/>
        </w:rPr>
        <w:t>W ocenie tutejszego organu Inspekcji wagi naruszenia prawa przez stronę niniejszego postępowania nie można uznać za znikomą, gdyż nieuwidocznienie wymaganych informacji</w:t>
      </w:r>
      <w:r w:rsidR="002F086F" w:rsidRPr="005130B5">
        <w:rPr>
          <w:rFonts w:ascii="Times New Roman" w:eastAsia="Times New Roman" w:hAnsi="Times New Roman" w:cs="Times New Roman"/>
          <w:sz w:val="24"/>
          <w:szCs w:val="24"/>
          <w:lang w:eastAsia="zh-CN"/>
        </w:rPr>
        <w:t xml:space="preserve"> </w:t>
      </w:r>
      <w:r w:rsidRPr="005130B5">
        <w:rPr>
          <w:rFonts w:ascii="Times New Roman" w:eastAsia="Times New Roman" w:hAnsi="Times New Roman" w:cs="Times New Roman"/>
          <w:sz w:val="24"/>
          <w:szCs w:val="24"/>
          <w:lang w:eastAsia="zh-CN"/>
        </w:rPr>
        <w:t xml:space="preserve">o cenach i cenach jednostkowych </w:t>
      </w:r>
      <w:r w:rsidR="00CE5C4B" w:rsidRPr="005130B5">
        <w:rPr>
          <w:rFonts w:ascii="Times New Roman" w:eastAsia="Times New Roman" w:hAnsi="Times New Roman" w:cs="Times New Roman"/>
          <w:sz w:val="24"/>
          <w:szCs w:val="24"/>
          <w:lang w:eastAsia="zh-CN"/>
        </w:rPr>
        <w:t xml:space="preserve">dotyczyło </w:t>
      </w:r>
      <w:r w:rsidR="00CE5C4B" w:rsidRPr="005130B5">
        <w:rPr>
          <w:rFonts w:ascii="Times New Roman" w:eastAsia="Times New Roman" w:hAnsi="Times New Roman" w:cs="Times New Roman"/>
          <w:b/>
          <w:sz w:val="24"/>
          <w:szCs w:val="24"/>
          <w:lang w:eastAsia="zh-CN"/>
        </w:rPr>
        <w:t>51</w:t>
      </w:r>
      <w:r w:rsidR="00CE5C4B" w:rsidRPr="005130B5">
        <w:rPr>
          <w:rFonts w:ascii="Times New Roman" w:eastAsia="Times New Roman" w:hAnsi="Times New Roman" w:cs="Times New Roman"/>
          <w:sz w:val="24"/>
          <w:szCs w:val="24"/>
          <w:lang w:eastAsia="zh-CN"/>
        </w:rPr>
        <w:t xml:space="preserve"> partii wyrobów na </w:t>
      </w:r>
      <w:r w:rsidR="00CE5C4B" w:rsidRPr="005130B5">
        <w:rPr>
          <w:rFonts w:ascii="Times New Roman" w:eastAsia="Times New Roman" w:hAnsi="Times New Roman" w:cs="Times New Roman"/>
          <w:b/>
          <w:sz w:val="24"/>
          <w:szCs w:val="24"/>
          <w:lang w:eastAsia="zh-CN"/>
        </w:rPr>
        <w:t>104</w:t>
      </w:r>
      <w:r w:rsidR="00CE5C4B" w:rsidRPr="005130B5">
        <w:rPr>
          <w:rFonts w:ascii="Times New Roman" w:eastAsia="Times New Roman" w:hAnsi="Times New Roman" w:cs="Times New Roman"/>
          <w:sz w:val="24"/>
          <w:szCs w:val="24"/>
          <w:lang w:eastAsia="zh-CN"/>
        </w:rPr>
        <w:t xml:space="preserve"> sprawdzonych – tym samym w odniesieniu do </w:t>
      </w:r>
      <w:r w:rsidRPr="005130B5">
        <w:rPr>
          <w:rFonts w:ascii="Times New Roman" w:eastAsia="Times New Roman" w:hAnsi="Times New Roman" w:cs="Times New Roman"/>
          <w:b/>
          <w:sz w:val="24"/>
          <w:szCs w:val="24"/>
          <w:lang w:eastAsia="zh-CN"/>
        </w:rPr>
        <w:t>49 %</w:t>
      </w:r>
      <w:r w:rsidRPr="005130B5">
        <w:rPr>
          <w:rFonts w:ascii="Times New Roman" w:eastAsia="Times New Roman" w:hAnsi="Times New Roman" w:cs="Times New Roman"/>
          <w:sz w:val="24"/>
          <w:szCs w:val="24"/>
          <w:lang w:eastAsia="zh-CN"/>
        </w:rPr>
        <w:t xml:space="preserve"> </w:t>
      </w:r>
      <w:r w:rsidR="00CE5C4B" w:rsidRPr="005130B5">
        <w:rPr>
          <w:rFonts w:ascii="Times New Roman" w:eastAsia="Times New Roman" w:hAnsi="Times New Roman" w:cs="Times New Roman"/>
          <w:sz w:val="24"/>
          <w:szCs w:val="24"/>
          <w:lang w:eastAsia="zh-CN"/>
        </w:rPr>
        <w:t>sprawdzonych produktów konsument pozbawiony był</w:t>
      </w:r>
      <w:r w:rsidR="002F086F" w:rsidRPr="005130B5">
        <w:rPr>
          <w:rFonts w:ascii="Times New Roman" w:eastAsia="Times New Roman" w:hAnsi="Times New Roman" w:cs="Times New Roman"/>
          <w:sz w:val="24"/>
          <w:szCs w:val="24"/>
          <w:lang w:eastAsia="zh-CN"/>
        </w:rPr>
        <w:t xml:space="preserve"> </w:t>
      </w:r>
      <w:r w:rsidR="00CE5C4B" w:rsidRPr="005130B5">
        <w:rPr>
          <w:rFonts w:ascii="Times New Roman" w:eastAsia="Times New Roman" w:hAnsi="Times New Roman" w:cs="Times New Roman"/>
          <w:sz w:val="24"/>
          <w:szCs w:val="24"/>
          <w:lang w:eastAsia="zh-CN"/>
        </w:rPr>
        <w:t xml:space="preserve">rzetelnej i właściwej </w:t>
      </w:r>
      <w:r w:rsidRPr="005130B5">
        <w:rPr>
          <w:rFonts w:ascii="Times New Roman" w:eastAsia="Times New Roman" w:hAnsi="Times New Roman" w:cs="Times New Roman"/>
          <w:sz w:val="24"/>
          <w:szCs w:val="24"/>
          <w:lang w:eastAsia="zh-CN"/>
        </w:rPr>
        <w:t>informacji</w:t>
      </w:r>
      <w:r w:rsidR="00CE5C4B" w:rsidRPr="005130B5">
        <w:rPr>
          <w:rFonts w:ascii="Times New Roman" w:eastAsia="Times New Roman" w:hAnsi="Times New Roman" w:cs="Times New Roman"/>
          <w:sz w:val="24"/>
          <w:szCs w:val="24"/>
          <w:lang w:eastAsia="zh-CN"/>
        </w:rPr>
        <w:t xml:space="preserve"> o cenach lub cenach jednostkowych tych produktów, co</w:t>
      </w:r>
      <w:r w:rsidR="002F086F" w:rsidRPr="005130B5">
        <w:rPr>
          <w:rFonts w:ascii="Times New Roman" w:eastAsia="Times New Roman" w:hAnsi="Times New Roman" w:cs="Times New Roman"/>
          <w:sz w:val="24"/>
          <w:szCs w:val="24"/>
          <w:lang w:eastAsia="zh-CN"/>
        </w:rPr>
        <w:t xml:space="preserve"> </w:t>
      </w:r>
      <w:r w:rsidR="000E62BC" w:rsidRPr="005130B5">
        <w:rPr>
          <w:rFonts w:ascii="Times New Roman" w:eastAsia="Calibri" w:hAnsi="Times New Roman" w:cs="Times New Roman"/>
          <w:sz w:val="24"/>
          <w:szCs w:val="24"/>
          <w:lang w:eastAsia="zh-CN"/>
        </w:rPr>
        <w:t xml:space="preserve">stanowiło zagrożenie dla interesów majątkowych klientów strony. </w:t>
      </w:r>
    </w:p>
    <w:p w14:paraId="7223B2A9" w14:textId="77777777" w:rsidR="00477A39" w:rsidRPr="00477A39" w:rsidRDefault="00477A39" w:rsidP="00477A39">
      <w:pPr>
        <w:tabs>
          <w:tab w:val="left" w:pos="708"/>
        </w:tabs>
        <w:suppressAutoHyphens/>
        <w:spacing w:before="120" w:line="276" w:lineRule="auto"/>
        <w:ind w:right="-2"/>
        <w:jc w:val="both"/>
        <w:rPr>
          <w:rFonts w:ascii="Times New Roman" w:eastAsia="Calibri" w:hAnsi="Times New Roman" w:cs="Times New Roman"/>
          <w:sz w:val="24"/>
          <w:szCs w:val="24"/>
          <w:lang w:eastAsia="zh-CN"/>
        </w:rPr>
      </w:pPr>
      <w:r w:rsidRPr="00477A39">
        <w:rPr>
          <w:rFonts w:ascii="Times New Roman" w:eastAsia="Calibri" w:hAnsi="Times New Roman" w:cs="Times New Roman"/>
          <w:sz w:val="24"/>
          <w:szCs w:val="24"/>
          <w:lang w:eastAsia="zh-CN"/>
        </w:rPr>
        <w:t>Uchybienia w powyższym zakresie naruszały prawo konsumentów do rzetelnej i pełnej informacji oraz ograniczały ich prawo do świadomego wyboru najkorzystniejszej oferty. Mając na uwadze, że wagi naruszenia nie można było uznać za znikomą, tym samym brak jest podstaw do odstąpienia od nałożenia administracyjnej kary pieniężnej przewidzianego w art. 189f § 1 pkt 1 Kpa.</w:t>
      </w:r>
    </w:p>
    <w:p w14:paraId="68073360" w14:textId="77777777" w:rsidR="00477A39" w:rsidRPr="00477A39" w:rsidRDefault="00477A39" w:rsidP="00477A39">
      <w:pPr>
        <w:tabs>
          <w:tab w:val="left" w:pos="708"/>
        </w:tabs>
        <w:suppressAutoHyphens/>
        <w:spacing w:before="120" w:line="276" w:lineRule="auto"/>
        <w:jc w:val="both"/>
        <w:rPr>
          <w:rFonts w:ascii="Times New Roman" w:eastAsia="Calibri" w:hAnsi="Times New Roman" w:cs="Times New Roman"/>
          <w:sz w:val="24"/>
          <w:szCs w:val="24"/>
        </w:rPr>
      </w:pPr>
      <w:bookmarkStart w:id="7" w:name="_Hlk132624485"/>
      <w:r w:rsidRPr="00477A39">
        <w:rPr>
          <w:rFonts w:ascii="Times New Roman" w:eastAsia="Calibri" w:hAnsi="Times New Roman" w:cs="Times New Roman"/>
          <w:sz w:val="24"/>
          <w:szCs w:val="24"/>
        </w:rPr>
        <w:t xml:space="preserve">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 </w:t>
      </w:r>
      <w:r w:rsidRPr="00477A39">
        <w:rPr>
          <w:rFonts w:ascii="Times New Roman" w:eastAsia="Calibri" w:hAnsi="Times New Roman" w:cs="Times New Roman"/>
          <w:sz w:val="24"/>
          <w:szCs w:val="24"/>
        </w:rPr>
        <w:br/>
        <w:t>i nałożyć karę w przedmiotowym zakresie jest Podkarpacki Wojewódzki Inspektor Inspekcji Handlowej.</w:t>
      </w:r>
    </w:p>
    <w:p w14:paraId="60424513" w14:textId="77777777" w:rsidR="000E62BC" w:rsidRPr="005130B5" w:rsidRDefault="000E62BC" w:rsidP="000E62BC">
      <w:pPr>
        <w:tabs>
          <w:tab w:val="left" w:pos="0"/>
          <w:tab w:val="left" w:pos="708"/>
        </w:tabs>
        <w:spacing w:before="120" w:line="276" w:lineRule="auto"/>
        <w:jc w:val="both"/>
        <w:rPr>
          <w:rFonts w:ascii="Times New Roman" w:eastAsia="Calibri" w:hAnsi="Times New Roman" w:cs="Times New Roman"/>
          <w:sz w:val="24"/>
          <w:szCs w:val="24"/>
          <w:lang w:eastAsia="zh-CN"/>
        </w:rPr>
      </w:pPr>
      <w:r w:rsidRPr="005130B5">
        <w:rPr>
          <w:rFonts w:ascii="Times New Roman" w:eastAsia="Calibri" w:hAnsi="Times New Roman" w:cs="Times New Roman"/>
          <w:sz w:val="24"/>
          <w:szCs w:val="24"/>
          <w:lang w:eastAsia="zh-CN"/>
        </w:rPr>
        <w:lastRenderedPageBreak/>
        <w:t>Brak jest także podstaw do odstąpienia od nałożenia kary pieniężnej na podstawie art. 189f</w:t>
      </w:r>
      <w:r w:rsidRPr="005130B5">
        <w:rPr>
          <w:rFonts w:ascii="Times New Roman" w:eastAsia="Calibri" w:hAnsi="Times New Roman" w:cs="Times New Roman"/>
          <w:sz w:val="24"/>
          <w:szCs w:val="24"/>
          <w:lang w:eastAsia="zh-CN"/>
        </w:rPr>
        <w:br/>
        <w:t>§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5130B5">
        <w:rPr>
          <w:rFonts w:ascii="Times New Roman" w:eastAsia="Calibri" w:hAnsi="Times New Roman" w:cs="Times New Roman"/>
          <w:sz w:val="24"/>
          <w:szCs w:val="24"/>
          <w:lang w:eastAsia="zh-CN"/>
        </w:rPr>
        <w:br/>
        <w:t xml:space="preserve">do przedstawienia dowodów potwierdzających: </w:t>
      </w:r>
    </w:p>
    <w:p w14:paraId="6960E5FB" w14:textId="77777777" w:rsidR="000E62BC" w:rsidRPr="005130B5" w:rsidRDefault="000E62BC" w:rsidP="000E62BC">
      <w:pPr>
        <w:numPr>
          <w:ilvl w:val="0"/>
          <w:numId w:val="32"/>
        </w:numPr>
        <w:suppressAutoHyphens/>
        <w:spacing w:line="276" w:lineRule="auto"/>
        <w:jc w:val="both"/>
        <w:rPr>
          <w:rFonts w:ascii="Times New Roman" w:eastAsia="Calibri" w:hAnsi="Times New Roman" w:cs="Times New Roman"/>
          <w:sz w:val="24"/>
          <w:szCs w:val="24"/>
          <w:lang w:eastAsia="zh-CN"/>
        </w:rPr>
      </w:pPr>
      <w:r w:rsidRPr="005130B5">
        <w:rPr>
          <w:rFonts w:ascii="Times New Roman" w:eastAsia="Calibri" w:hAnsi="Times New Roman" w:cs="Times New Roman"/>
          <w:sz w:val="24"/>
          <w:szCs w:val="24"/>
          <w:lang w:eastAsia="zh-CN"/>
        </w:rPr>
        <w:t>usunięcie naruszenia prawa lub</w:t>
      </w:r>
    </w:p>
    <w:p w14:paraId="4563C698" w14:textId="77777777" w:rsidR="000E62BC" w:rsidRPr="005130B5" w:rsidRDefault="000E62BC" w:rsidP="000E62BC">
      <w:pPr>
        <w:numPr>
          <w:ilvl w:val="0"/>
          <w:numId w:val="32"/>
        </w:numPr>
        <w:suppressAutoHyphens/>
        <w:spacing w:line="276" w:lineRule="auto"/>
        <w:jc w:val="both"/>
        <w:rPr>
          <w:rFonts w:ascii="Times New Roman" w:eastAsia="Calibri" w:hAnsi="Times New Roman" w:cs="Times New Roman"/>
          <w:sz w:val="24"/>
          <w:szCs w:val="24"/>
          <w:lang w:eastAsia="zh-CN"/>
        </w:rPr>
      </w:pPr>
      <w:r w:rsidRPr="005130B5">
        <w:rPr>
          <w:rFonts w:ascii="Times New Roman" w:eastAsia="Calibri" w:hAnsi="Times New Roman" w:cs="Times New Roman"/>
          <w:sz w:val="24"/>
          <w:szCs w:val="24"/>
          <w:lang w:eastAsia="zh-CN"/>
        </w:rPr>
        <w:t>powiadomienie właściwych podmiotów o stwierdzonym naruszeniu prawa, określając termin i sposób powiadomienia.</w:t>
      </w:r>
    </w:p>
    <w:bookmarkEnd w:id="7"/>
    <w:p w14:paraId="0BA3B22F" w14:textId="5FD92EF7" w:rsidR="00477A39" w:rsidRPr="005130B5" w:rsidRDefault="00477A39" w:rsidP="00477A39">
      <w:pPr>
        <w:spacing w:before="120" w:line="276" w:lineRule="auto"/>
        <w:jc w:val="both"/>
        <w:rPr>
          <w:rFonts w:ascii="Times New Roman" w:eastAsia="Calibri" w:hAnsi="Times New Roman" w:cs="Times New Roman"/>
          <w:kern w:val="2"/>
          <w:sz w:val="24"/>
          <w:szCs w:val="24"/>
          <w:lang w:eastAsia="zh-CN"/>
        </w:rPr>
      </w:pPr>
      <w:r w:rsidRPr="005130B5">
        <w:rPr>
          <w:rFonts w:ascii="Times New Roman" w:eastAsia="Calibri" w:hAnsi="Times New Roman" w:cs="Times New Roman"/>
          <w:kern w:val="2"/>
          <w:sz w:val="24"/>
          <w:szCs w:val="24"/>
          <w:lang w:eastAsia="zh-CN"/>
        </w:rPr>
        <w:t>W ocenie tutejszego organu Inspekcji odstąpienie od nałożenia kary na tej podstawie byłoby pozbawione podstawy faktycznej, jak i nie było celowe. Odwołać się przy tym należy do wskazanej uprzednio dyrektywy 98/6 WE Parlamentu Europejskiego i Rady wskazującej także na cel kary – winna być odstraszająca. Kara musi także spełniać funkcję prewencyjną oraz dyscyplinująco-represyjną. Powinna być ona ostrzeżeniem dla przedsiębiorców, tak by nie dopuścili się oni do powstania nieprawidłowości w przyszłości. Z drugiej strony kara ma także oddziaływać w ramach prewencji ogólnej także na innych, potencjalnych sprawców naruszeń prawa. Wszelkie te wymagania w ocenie organu, wymierzona kara spełnia.</w:t>
      </w:r>
    </w:p>
    <w:p w14:paraId="1ED2AAFA" w14:textId="016D0184" w:rsidR="000E62BC" w:rsidRPr="005130B5" w:rsidRDefault="000E62BC" w:rsidP="00477A39">
      <w:pPr>
        <w:spacing w:line="276" w:lineRule="auto"/>
        <w:jc w:val="both"/>
        <w:rPr>
          <w:rFonts w:ascii="Times New Roman" w:eastAsia="Calibri" w:hAnsi="Times New Roman" w:cs="Times New Roman"/>
          <w:sz w:val="24"/>
          <w:szCs w:val="24"/>
          <w:lang w:eastAsia="pl-PL"/>
        </w:rPr>
      </w:pPr>
      <w:r w:rsidRPr="005130B5">
        <w:rPr>
          <w:rFonts w:ascii="Times New Roman" w:eastAsia="Calibri" w:hAnsi="Times New Roman" w:cs="Times New Roman"/>
          <w:sz w:val="24"/>
          <w:szCs w:val="24"/>
        </w:rPr>
        <w:t xml:space="preserve">Podkarpacki Wojewódzki Inspektor Inspekcji Handlowej uznał, że strona miała możliwość zapobieżenia powstałym nieprawidłowościom lub ich usunięcia poprzez nadzór nad stosowaniem przepisów w prowadzonej placówce. Przypomnieć należy, że kontrola podczas której stwierdzono nieprawidłowości poprzedzona została zawiadomieniem o zamiarze wszczęcia kontroli doręczonym stronie na </w:t>
      </w:r>
      <w:r w:rsidR="00477A39" w:rsidRPr="005130B5">
        <w:rPr>
          <w:rFonts w:ascii="Times New Roman" w:eastAsia="Calibri" w:hAnsi="Times New Roman" w:cs="Times New Roman"/>
          <w:sz w:val="24"/>
          <w:szCs w:val="24"/>
        </w:rPr>
        <w:t>8</w:t>
      </w:r>
      <w:r w:rsidRPr="005130B5">
        <w:rPr>
          <w:rFonts w:ascii="Times New Roman" w:eastAsia="Calibri" w:hAnsi="Times New Roman" w:cs="Times New Roman"/>
          <w:sz w:val="24"/>
          <w:szCs w:val="24"/>
        </w:rPr>
        <w:t xml:space="preserve"> dni przed jej wszczęciem. Strona miała zatem czas na podjęcie stosownych działań i upewnienie się, że należycie wykonuje obowiązki informowania konsumentów o cenach i cenach jednostkowych produktów </w:t>
      </w:r>
      <w:r w:rsidR="00477A39" w:rsidRPr="005130B5">
        <w:rPr>
          <w:rFonts w:ascii="Times New Roman" w:eastAsia="Calibri" w:hAnsi="Times New Roman" w:cs="Times New Roman"/>
          <w:sz w:val="24"/>
          <w:szCs w:val="24"/>
        </w:rPr>
        <w:t>oraz</w:t>
      </w:r>
      <w:r w:rsidRPr="005130B5">
        <w:rPr>
          <w:rFonts w:ascii="Times New Roman" w:eastAsia="Calibri" w:hAnsi="Times New Roman" w:cs="Times New Roman"/>
          <w:sz w:val="24"/>
          <w:szCs w:val="24"/>
        </w:rPr>
        <w:t xml:space="preserve"> prawidłowym ich wyliczeniu. </w:t>
      </w:r>
    </w:p>
    <w:p w14:paraId="42D05645" w14:textId="11AF57C1" w:rsidR="00141AA0" w:rsidRPr="000E62BC" w:rsidRDefault="000E62BC" w:rsidP="00477A39">
      <w:pPr>
        <w:tabs>
          <w:tab w:val="left" w:pos="0"/>
          <w:tab w:val="left" w:pos="708"/>
        </w:tabs>
        <w:spacing w:before="120" w:line="276" w:lineRule="auto"/>
        <w:jc w:val="both"/>
        <w:rPr>
          <w:rFonts w:ascii="Times New Roman" w:eastAsia="Calibri" w:hAnsi="Times New Roman" w:cs="Times New Roman"/>
          <w:kern w:val="2"/>
          <w:sz w:val="24"/>
          <w:szCs w:val="24"/>
          <w:lang w:eastAsia="zh-CN"/>
        </w:rPr>
      </w:pPr>
      <w:r w:rsidRPr="005130B5">
        <w:rPr>
          <w:rFonts w:ascii="Times New Roman" w:eastAsia="Calibri" w:hAnsi="Times New Roman" w:cs="Times New Roman"/>
          <w:kern w:val="2"/>
          <w:sz w:val="24"/>
          <w:szCs w:val="24"/>
          <w:lang w:eastAsia="zh-CN"/>
        </w:rPr>
        <w:t>Z dniem 1 stycznia 2020 r. wszedł w życie art. 61 ustawy z dnia 31 lipca 2019 r. o zmianie niektórych ustaw w celu ograniczenia obciążeń regulacyjnych (Dz. U. z 2019 r. poz. 1495</w:t>
      </w:r>
      <w:r w:rsidRPr="005130B5">
        <w:rPr>
          <w:rFonts w:ascii="Times New Roman" w:eastAsia="Calibri" w:hAnsi="Times New Roman" w:cs="Times New Roman"/>
          <w:kern w:val="2"/>
          <w:sz w:val="24"/>
          <w:szCs w:val="24"/>
          <w:lang w:eastAsia="zh-CN"/>
        </w:rPr>
        <w:br/>
        <w:t xml:space="preserve">ze zm.),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w:t>
      </w:r>
      <w:r w:rsidRPr="000E62BC">
        <w:rPr>
          <w:rFonts w:ascii="Times New Roman" w:eastAsia="Calibri" w:hAnsi="Times New Roman" w:cs="Times New Roman"/>
          <w:kern w:val="2"/>
          <w:sz w:val="24"/>
          <w:szCs w:val="24"/>
          <w:lang w:eastAsia="zh-CN"/>
        </w:rPr>
        <w:t xml:space="preserve">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w:t>
      </w:r>
      <w:r w:rsidRPr="000E62BC">
        <w:rPr>
          <w:rFonts w:ascii="Times New Roman" w:eastAsia="Calibri" w:hAnsi="Times New Roman" w:cs="Times New Roman"/>
          <w:sz w:val="24"/>
          <w:szCs w:val="24"/>
          <w:lang w:eastAsia="zh-CN"/>
        </w:rPr>
        <w:t>Instytucja ta nie znajdzie zastosowania do strony, bowiem jak wynika z informacji zawartych w CEDIG, strona tego postępowania prowadzi działalność go</w:t>
      </w:r>
      <w:r>
        <w:rPr>
          <w:rFonts w:ascii="Times New Roman" w:eastAsia="Calibri" w:hAnsi="Times New Roman" w:cs="Times New Roman"/>
          <w:sz w:val="24"/>
          <w:szCs w:val="24"/>
          <w:lang w:eastAsia="zh-CN"/>
        </w:rPr>
        <w:t xml:space="preserve">spodarczą od </w:t>
      </w:r>
      <w:r w:rsidR="00141AA0">
        <w:rPr>
          <w:rFonts w:ascii="Times New Roman" w:eastAsia="Times New Roman" w:hAnsi="Times New Roman" w:cs="Times New Roman"/>
          <w:sz w:val="24"/>
          <w:szCs w:val="24"/>
          <w:lang w:eastAsia="zh-CN"/>
        </w:rPr>
        <w:t>10 lipca 2003 r</w:t>
      </w:r>
      <w:r w:rsidR="00141AA0">
        <w:rPr>
          <w:rFonts w:ascii="Times New Roman" w:eastAsia="Times New Roman" w:hAnsi="Times New Roman" w:cs="Times New Roman"/>
          <w:kern w:val="2"/>
          <w:sz w:val="24"/>
          <w:szCs w:val="24"/>
          <w:lang w:eastAsia="zh-CN"/>
        </w:rPr>
        <w:t>.</w:t>
      </w:r>
    </w:p>
    <w:p w14:paraId="4D8A7F64" w14:textId="77777777" w:rsidR="00141AA0" w:rsidRDefault="00141AA0" w:rsidP="00477A39">
      <w:pPr>
        <w:suppressAutoHyphens/>
        <w:spacing w:before="120" w:line="276"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W związku z powyższym organ Inspekcji Handlowej orzekł jak w sentencji.</w:t>
      </w:r>
    </w:p>
    <w:p w14:paraId="5545EF80" w14:textId="182E7122" w:rsidR="00141AA0" w:rsidRDefault="00141AA0" w:rsidP="00477A39">
      <w:pPr>
        <w:suppressAutoHyphens/>
        <w:spacing w:before="120" w:line="276"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zh-CN"/>
        </w:rPr>
        <w:t xml:space="preserve">Wydając przedmiotową decyzję Podkarpacki Wojewódzki Inspektor Inspekcji Handlowej oparł się na spójnym materiale dowodowym, to jest: </w:t>
      </w:r>
      <w:r w:rsidR="000E62BC">
        <w:rPr>
          <w:rFonts w:ascii="Times New Roman" w:eastAsia="Times New Roman" w:hAnsi="Times New Roman" w:cs="Times New Roman"/>
          <w:sz w:val="24"/>
          <w:szCs w:val="24"/>
          <w:lang w:eastAsia="zh-CN"/>
        </w:rPr>
        <w:t>zawiadomieniu o zamiarze wszczęcia kontroli DT.8361.33.2023 z dnia 3 kwietnia 2023 r., upoważnieniu do przeprowadzenia kontroli DT.8361.33.2023 r. z dnia 14 kwietnia 2023 r.,</w:t>
      </w:r>
      <w:r w:rsidR="002F086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protokole kontroli DT.8361.33.2023</w:t>
      </w:r>
      <w:r>
        <w:rPr>
          <w:rFonts w:ascii="Times New Roman" w:eastAsia="Times New Roman" w:hAnsi="Times New Roman" w:cs="Times New Roman"/>
          <w:sz w:val="24"/>
          <w:szCs w:val="24"/>
          <w:lang w:eastAsia="zh-CN"/>
        </w:rPr>
        <w:br/>
        <w:t>z dnia 14 kwietnia 2023 r. wraz z załącznikami, zawiadomieniu o wszczęciu postępowania</w:t>
      </w:r>
      <w:r w:rsidR="002F086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z </w:t>
      </w:r>
      <w:r>
        <w:rPr>
          <w:rFonts w:ascii="Times New Roman" w:eastAsia="Times New Roman" w:hAnsi="Times New Roman" w:cs="Times New Roman"/>
          <w:sz w:val="24"/>
          <w:szCs w:val="24"/>
          <w:lang w:eastAsia="zh-CN"/>
        </w:rPr>
        <w:lastRenderedPageBreak/>
        <w:t xml:space="preserve">urzędu z dnia </w:t>
      </w:r>
      <w:r w:rsidR="005210C7">
        <w:rPr>
          <w:rFonts w:ascii="Times New Roman" w:eastAsia="Times New Roman" w:hAnsi="Times New Roman" w:cs="Times New Roman"/>
          <w:sz w:val="24"/>
          <w:szCs w:val="24"/>
          <w:lang w:eastAsia="zh-CN"/>
        </w:rPr>
        <w:t xml:space="preserve">14 sierpnia </w:t>
      </w:r>
      <w:r>
        <w:rPr>
          <w:rFonts w:ascii="Times New Roman" w:eastAsia="Times New Roman" w:hAnsi="Times New Roman" w:cs="Times New Roman"/>
          <w:sz w:val="24"/>
          <w:szCs w:val="24"/>
          <w:lang w:eastAsia="zh-CN"/>
        </w:rPr>
        <w:t xml:space="preserve">2023 r., </w:t>
      </w:r>
      <w:r w:rsidR="000E62BC">
        <w:rPr>
          <w:rFonts w:ascii="Times New Roman" w:eastAsia="Times New Roman" w:hAnsi="Times New Roman" w:cs="Times New Roman"/>
          <w:sz w:val="24"/>
          <w:szCs w:val="24"/>
          <w:lang w:eastAsia="zh-CN"/>
        </w:rPr>
        <w:t>podsumowaniu księgi przychodów i rozchodów za 2022 r., informacji z CEIDG dotyczącej strony.</w:t>
      </w:r>
    </w:p>
    <w:p w14:paraId="7701E8F9" w14:textId="77777777" w:rsidR="00141AA0" w:rsidRDefault="00141AA0" w:rsidP="00477A39">
      <w:pPr>
        <w:suppressAutoHyphens/>
        <w:spacing w:before="120" w:line="276"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pl-PL"/>
        </w:rPr>
        <w:t>Na podstawie art. 7 ust. 1 i 3 ustawy karę pieniężną, stanowiącą dochód budżetu państwa, przedsiębiorca winien uiścić na rachunek bankowy Wojewódzkiego Inspektoratu Inspekcji Handlowej w Rzeszowie, ul. 8 Marca 5, 35-959 Rzeszów - numer konta:</w:t>
      </w:r>
    </w:p>
    <w:p w14:paraId="1F5392BE" w14:textId="77777777" w:rsidR="00141AA0" w:rsidRDefault="00141AA0" w:rsidP="00477A39">
      <w:pPr>
        <w:tabs>
          <w:tab w:val="left" w:pos="0"/>
          <w:tab w:val="left" w:pos="708"/>
        </w:tabs>
        <w:spacing w:before="120" w:line="276" w:lineRule="auto"/>
        <w:ind w:left="1080"/>
        <w:jc w:val="center"/>
        <w:rPr>
          <w:rFonts w:ascii="Times New Roman" w:eastAsia="Times New Roman" w:hAnsi="Times New Roman" w:cs="Times New Roman"/>
          <w:b/>
          <w:color w:val="000000"/>
          <w:sz w:val="26"/>
          <w:szCs w:val="26"/>
          <w:lang w:eastAsia="pl-PL"/>
        </w:rPr>
      </w:pPr>
      <w:r>
        <w:rPr>
          <w:rFonts w:ascii="Times New Roman" w:eastAsia="Times New Roman" w:hAnsi="Times New Roman" w:cs="Times New Roman"/>
          <w:b/>
          <w:color w:val="000000"/>
          <w:sz w:val="26"/>
          <w:szCs w:val="26"/>
          <w:lang w:eastAsia="pl-PL"/>
        </w:rPr>
        <w:t>NBP O/O w Rzeszowie 67 1010 1528 0016 5822 3100 0000,</w:t>
      </w:r>
    </w:p>
    <w:p w14:paraId="64314748" w14:textId="77777777" w:rsidR="00141AA0" w:rsidRDefault="00141AA0" w:rsidP="00477A39">
      <w:pPr>
        <w:tabs>
          <w:tab w:val="left" w:pos="0"/>
          <w:tab w:val="left" w:pos="708"/>
        </w:tabs>
        <w:spacing w:before="12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terminie 7 dni od dnia, w którym decyzja o wymierzeniu kary stała się ostateczna.</w:t>
      </w:r>
    </w:p>
    <w:p w14:paraId="51888134" w14:textId="77777777" w:rsidR="00141AA0" w:rsidRPr="005130B5" w:rsidRDefault="00141AA0" w:rsidP="005130B5">
      <w:pPr>
        <w:tabs>
          <w:tab w:val="left" w:pos="0"/>
          <w:tab w:val="left" w:pos="708"/>
        </w:tabs>
        <w:spacing w:before="120" w:after="120"/>
        <w:jc w:val="both"/>
        <w:rPr>
          <w:rFonts w:ascii="Times New Roman" w:eastAsia="Times New Roman" w:hAnsi="Times New Roman" w:cs="Times New Roman"/>
          <w:b/>
          <w:color w:val="000000"/>
          <w:sz w:val="24"/>
          <w:szCs w:val="24"/>
          <w:u w:val="single"/>
          <w:lang w:eastAsia="pl-PL"/>
        </w:rPr>
      </w:pPr>
      <w:r w:rsidRPr="005130B5">
        <w:rPr>
          <w:rFonts w:ascii="Times New Roman" w:eastAsia="Times New Roman" w:hAnsi="Times New Roman" w:cs="Times New Roman"/>
          <w:b/>
          <w:color w:val="000000"/>
          <w:sz w:val="24"/>
          <w:szCs w:val="24"/>
          <w:u w:val="single"/>
          <w:lang w:eastAsia="pl-PL"/>
        </w:rPr>
        <w:t>Pouczenie:</w:t>
      </w:r>
    </w:p>
    <w:p w14:paraId="48449D11" w14:textId="77777777" w:rsidR="005130B5" w:rsidRPr="005130B5" w:rsidRDefault="005130B5" w:rsidP="005130B5">
      <w:pPr>
        <w:tabs>
          <w:tab w:val="left" w:pos="0"/>
          <w:tab w:val="left" w:pos="708"/>
        </w:tabs>
        <w:spacing w:before="120" w:after="120"/>
        <w:jc w:val="both"/>
        <w:rPr>
          <w:rFonts w:ascii="Times New Roman" w:eastAsia="Times New Roman" w:hAnsi="Times New Roman" w:cs="Times New Roman"/>
          <w:color w:val="000000"/>
          <w:sz w:val="24"/>
          <w:szCs w:val="24"/>
          <w:lang w:eastAsia="pl-PL"/>
        </w:rPr>
      </w:pPr>
      <w:r w:rsidRPr="005130B5">
        <w:rPr>
          <w:rFonts w:ascii="Times New Roman" w:eastAsia="Times New Roman" w:hAnsi="Times New Roman" w:cs="Times New Roman"/>
          <w:color w:val="000000"/>
          <w:sz w:val="24"/>
          <w:szCs w:val="24"/>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0B4A7C95" w14:textId="1D82412D" w:rsidR="005130B5" w:rsidRPr="005130B5" w:rsidRDefault="005130B5" w:rsidP="005130B5">
      <w:pPr>
        <w:tabs>
          <w:tab w:val="left" w:pos="0"/>
          <w:tab w:val="left" w:pos="708"/>
        </w:tabs>
        <w:spacing w:before="120" w:after="120"/>
        <w:jc w:val="both"/>
        <w:rPr>
          <w:rFonts w:ascii="Times New Roman" w:eastAsia="Times New Roman" w:hAnsi="Times New Roman" w:cs="Times New Roman"/>
          <w:color w:val="000000"/>
          <w:sz w:val="24"/>
          <w:szCs w:val="24"/>
          <w:lang w:eastAsia="pl-PL"/>
        </w:rPr>
      </w:pPr>
      <w:r w:rsidRPr="005130B5">
        <w:rPr>
          <w:rFonts w:ascii="Times New Roman" w:eastAsia="Times New Roman" w:hAnsi="Times New Roman" w:cs="Times New Roman"/>
          <w:color w:val="000000"/>
          <w:sz w:val="24"/>
          <w:szCs w:val="24"/>
          <w:lang w:eastAsia="pl-PL"/>
        </w:rPr>
        <w:t>Zgodnie z art. 127a Kpa przed upływem terminu do wniesienia odwołania strona może zrzec się prawa do wniesienia odwołania wobec organu administracji publicznej który wydał decyzję. Z dniem doręczenia organowi administracji publicznej oświadczenia o zrzeczeniu się prawa</w:t>
      </w:r>
      <w:r>
        <w:rPr>
          <w:rFonts w:ascii="Times New Roman" w:eastAsia="Times New Roman" w:hAnsi="Times New Roman" w:cs="Times New Roman"/>
          <w:color w:val="000000"/>
          <w:sz w:val="24"/>
          <w:szCs w:val="24"/>
          <w:lang w:eastAsia="pl-PL"/>
        </w:rPr>
        <w:br/>
      </w:r>
      <w:r w:rsidRPr="005130B5">
        <w:rPr>
          <w:rFonts w:ascii="Times New Roman" w:eastAsia="Times New Roman" w:hAnsi="Times New Roman" w:cs="Times New Roman"/>
          <w:color w:val="000000"/>
          <w:sz w:val="24"/>
          <w:szCs w:val="24"/>
          <w:lang w:eastAsia="pl-PL"/>
        </w:rPr>
        <w:t>do wniesienia odwołania przez ostatnią ze stron postępowania, decyzja staje się ostateczna</w:t>
      </w:r>
      <w:r>
        <w:rPr>
          <w:rFonts w:ascii="Times New Roman" w:eastAsia="Times New Roman" w:hAnsi="Times New Roman" w:cs="Times New Roman"/>
          <w:color w:val="000000"/>
          <w:sz w:val="24"/>
          <w:szCs w:val="24"/>
          <w:lang w:eastAsia="pl-PL"/>
        </w:rPr>
        <w:br/>
      </w:r>
      <w:r w:rsidRPr="005130B5">
        <w:rPr>
          <w:rFonts w:ascii="Times New Roman" w:eastAsia="Times New Roman" w:hAnsi="Times New Roman" w:cs="Times New Roman"/>
          <w:color w:val="000000"/>
          <w:sz w:val="24"/>
          <w:szCs w:val="24"/>
          <w:lang w:eastAsia="pl-PL"/>
        </w:rPr>
        <w:t>i prawomocna.</w:t>
      </w:r>
    </w:p>
    <w:p w14:paraId="439A06B8" w14:textId="77777777" w:rsidR="005130B5" w:rsidRPr="005130B5" w:rsidRDefault="005130B5" w:rsidP="005130B5">
      <w:pPr>
        <w:tabs>
          <w:tab w:val="left" w:pos="0"/>
          <w:tab w:val="left" w:pos="708"/>
        </w:tabs>
        <w:spacing w:before="120" w:after="120"/>
        <w:jc w:val="both"/>
        <w:rPr>
          <w:rFonts w:ascii="Times New Roman" w:eastAsia="Times New Roman" w:hAnsi="Times New Roman" w:cs="Times New Roman"/>
          <w:color w:val="000000"/>
          <w:sz w:val="24"/>
          <w:szCs w:val="24"/>
          <w:lang w:eastAsia="pl-PL"/>
        </w:rPr>
      </w:pPr>
      <w:r w:rsidRPr="005130B5">
        <w:rPr>
          <w:rFonts w:ascii="Times New Roman" w:eastAsia="Times New Roman" w:hAnsi="Times New Roman" w:cs="Times New Roman"/>
          <w:color w:val="000000"/>
          <w:sz w:val="24"/>
          <w:szCs w:val="24"/>
          <w:lang w:eastAsia="pl-PL"/>
        </w:rPr>
        <w:t>Zgodnie z art. 130 § 1 i 2 Kodeksu postępowania administracyjnego przed upływem terminu do wniesienia odwołania decyzja nie ulega wykonaniu. Wniesienie odwołania w terminie wstrzymuje wykonanie decyzji.</w:t>
      </w:r>
    </w:p>
    <w:p w14:paraId="276BF48D" w14:textId="3C5613AF" w:rsidR="00141AA0" w:rsidRPr="005130B5" w:rsidRDefault="005130B5" w:rsidP="005130B5">
      <w:pPr>
        <w:tabs>
          <w:tab w:val="left" w:pos="0"/>
          <w:tab w:val="left" w:pos="708"/>
        </w:tabs>
        <w:spacing w:before="120" w:after="120"/>
        <w:jc w:val="both"/>
        <w:rPr>
          <w:rFonts w:ascii="Times New Roman" w:eastAsia="Times New Roman" w:hAnsi="Times New Roman" w:cs="Times New Roman"/>
          <w:color w:val="000000"/>
          <w:sz w:val="24"/>
          <w:szCs w:val="24"/>
          <w:lang w:eastAsia="pl-PL"/>
        </w:rPr>
      </w:pPr>
      <w:r w:rsidRPr="005130B5">
        <w:rPr>
          <w:rFonts w:ascii="Times New Roman" w:eastAsia="Times New Roman" w:hAnsi="Times New Roman" w:cs="Times New Roman"/>
          <w:color w:val="000000"/>
          <w:sz w:val="24"/>
          <w:szCs w:val="24"/>
          <w:lang w:eastAsia="pl-PL"/>
        </w:rPr>
        <w:t>Zgodnie z art. 8 ustawy o informowaniu o cenach towarów i usług do kar pieniężnych</w:t>
      </w:r>
      <w:r>
        <w:rPr>
          <w:rFonts w:ascii="Times New Roman" w:eastAsia="Times New Roman" w:hAnsi="Times New Roman" w:cs="Times New Roman"/>
          <w:color w:val="000000"/>
          <w:sz w:val="24"/>
          <w:szCs w:val="24"/>
          <w:lang w:eastAsia="pl-PL"/>
        </w:rPr>
        <w:br/>
      </w:r>
      <w:r w:rsidRPr="005130B5">
        <w:rPr>
          <w:rFonts w:ascii="Times New Roman" w:eastAsia="Times New Roman" w:hAnsi="Times New Roman" w:cs="Times New Roman"/>
          <w:color w:val="000000"/>
          <w:sz w:val="24"/>
          <w:szCs w:val="24"/>
          <w:lang w:eastAsia="pl-PL"/>
        </w:rPr>
        <w:t>w zakresie nieuregulowanym w ustawie stosuje się odpowiednio przepisy działu III ustawy</w:t>
      </w:r>
      <w:r>
        <w:rPr>
          <w:rFonts w:ascii="Times New Roman" w:eastAsia="Times New Roman" w:hAnsi="Times New Roman" w:cs="Times New Roman"/>
          <w:color w:val="000000"/>
          <w:sz w:val="24"/>
          <w:szCs w:val="24"/>
          <w:lang w:eastAsia="pl-PL"/>
        </w:rPr>
        <w:br/>
      </w:r>
      <w:r w:rsidRPr="005130B5">
        <w:rPr>
          <w:rFonts w:ascii="Times New Roman" w:eastAsia="Times New Roman" w:hAnsi="Times New Roman" w:cs="Times New Roman"/>
          <w:color w:val="000000"/>
          <w:sz w:val="24"/>
          <w:szCs w:val="24"/>
          <w:lang w:eastAsia="pl-PL"/>
        </w:rPr>
        <w:t>z dnia 29 sierpnia 1997 r. - Ordynacja podatkowa (tekst jednolity: Dz. U. z 2022 r. poz. 2651</w:t>
      </w:r>
      <w:r>
        <w:rPr>
          <w:rFonts w:ascii="Times New Roman" w:eastAsia="Times New Roman" w:hAnsi="Times New Roman" w:cs="Times New Roman"/>
          <w:color w:val="000000"/>
          <w:sz w:val="24"/>
          <w:szCs w:val="24"/>
          <w:lang w:eastAsia="pl-PL"/>
        </w:rPr>
        <w:br/>
      </w:r>
      <w:r w:rsidRPr="005130B5">
        <w:rPr>
          <w:rFonts w:ascii="Times New Roman" w:eastAsia="Times New Roman" w:hAnsi="Times New Roman" w:cs="Times New Roman"/>
          <w:color w:val="000000"/>
          <w:sz w:val="24"/>
          <w:szCs w:val="24"/>
          <w:lang w:eastAsia="pl-PL"/>
        </w:rPr>
        <w:t>ze zm.). Kary pieniężne podlegają egzekucji w trybie przepisów o postępowaniu egzekucyjnym w administracji w zakresie egzekucji obowiązków o charakterze pieniężnym.</w:t>
      </w:r>
    </w:p>
    <w:p w14:paraId="73917D57" w14:textId="77777777" w:rsidR="00141AA0" w:rsidRDefault="00141AA0" w:rsidP="00141AA0">
      <w:pPr>
        <w:tabs>
          <w:tab w:val="left" w:pos="0"/>
          <w:tab w:val="left" w:pos="708"/>
        </w:tabs>
        <w:spacing w:after="120"/>
        <w:jc w:val="both"/>
        <w:rPr>
          <w:rFonts w:ascii="Times New Roman" w:eastAsia="Times New Roman" w:hAnsi="Times New Roman" w:cs="Times New Roman"/>
          <w:b/>
          <w:color w:val="000000"/>
          <w:sz w:val="24"/>
          <w:szCs w:val="24"/>
          <w:u w:val="single"/>
          <w:lang w:eastAsia="pl-PL"/>
        </w:rPr>
      </w:pPr>
      <w:r>
        <w:rPr>
          <w:rFonts w:ascii="Times New Roman" w:eastAsia="Times New Roman" w:hAnsi="Times New Roman" w:cs="Times New Roman"/>
          <w:b/>
          <w:color w:val="000000"/>
          <w:sz w:val="24"/>
          <w:szCs w:val="24"/>
          <w:u w:val="single"/>
          <w:lang w:eastAsia="pl-PL"/>
        </w:rPr>
        <w:t xml:space="preserve">Otrzymują: </w:t>
      </w:r>
    </w:p>
    <w:p w14:paraId="2F8274AF" w14:textId="686ACEAF" w:rsidR="00141AA0" w:rsidRDefault="005130B5" w:rsidP="00141AA0">
      <w:pPr>
        <w:numPr>
          <w:ilvl w:val="0"/>
          <w:numId w:val="34"/>
        </w:numPr>
        <w:tabs>
          <w:tab w:val="left" w:pos="0"/>
        </w:tabs>
        <w:ind w:left="426"/>
        <w:contextualSpacing/>
        <w:jc w:val="both"/>
        <w:rPr>
          <w:rFonts w:ascii="Times New Roman" w:eastAsia="Times New Roman" w:hAnsi="Times New Roman" w:cs="Times New Roman"/>
          <w:bCs/>
          <w:color w:val="000000"/>
          <w:lang w:eastAsia="pl-PL"/>
        </w:rPr>
      </w:pPr>
      <w:r w:rsidRPr="005130B5">
        <w:rPr>
          <w:rFonts w:ascii="Times New Roman" w:eastAsia="Times New Roman" w:hAnsi="Times New Roman" w:cs="Times New Roman"/>
          <w:noProof/>
          <w:sz w:val="24"/>
          <w:szCs w:val="24"/>
          <w:lang w:eastAsia="zh-CN"/>
        </w:rPr>
        <mc:AlternateContent>
          <mc:Choice Requires="wps">
            <w:drawing>
              <wp:anchor distT="45720" distB="45720" distL="114300" distR="114300" simplePos="0" relativeHeight="251663360" behindDoc="0" locked="0" layoutInCell="1" allowOverlap="1" wp14:anchorId="286EFE9C" wp14:editId="028388A9">
                <wp:simplePos x="0" y="0"/>
                <wp:positionH relativeFrom="column">
                  <wp:posOffset>2621280</wp:posOffset>
                </wp:positionH>
                <wp:positionV relativeFrom="paragraph">
                  <wp:posOffset>149225</wp:posOffset>
                </wp:positionV>
                <wp:extent cx="3009900" cy="1390650"/>
                <wp:effectExtent l="0" t="0" r="0" b="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90650"/>
                        </a:xfrm>
                        <a:prstGeom prst="rect">
                          <a:avLst/>
                        </a:prstGeom>
                        <a:solidFill>
                          <a:srgbClr val="FFFFFF"/>
                        </a:solidFill>
                        <a:ln w="9525">
                          <a:noFill/>
                          <a:miter lim="800000"/>
                          <a:headEnd/>
                          <a:tailEnd/>
                        </a:ln>
                      </wps:spPr>
                      <wps:txbx>
                        <w:txbxContent>
                          <w:p w14:paraId="29A73B03" w14:textId="77777777" w:rsidR="005130B5" w:rsidRPr="001E7965" w:rsidRDefault="005130B5" w:rsidP="00C45417">
                            <w:pPr>
                              <w:jc w:val="center"/>
                              <w:rPr>
                                <w:rFonts w:ascii="Times New Roman" w:hAnsi="Times New Roman"/>
                              </w:rPr>
                            </w:pPr>
                            <w:r w:rsidRPr="001E7965">
                              <w:rPr>
                                <w:rFonts w:ascii="Times New Roman" w:hAnsi="Times New Roman"/>
                              </w:rPr>
                              <w:t>PODKARPACKI WOJEWÓDZKI INSPEKTOR</w:t>
                            </w:r>
                          </w:p>
                          <w:p w14:paraId="0F8F9C2A" w14:textId="77777777" w:rsidR="005130B5" w:rsidRPr="001E7965" w:rsidRDefault="005130B5" w:rsidP="00C45417">
                            <w:pPr>
                              <w:jc w:val="center"/>
                              <w:rPr>
                                <w:rFonts w:ascii="Times New Roman" w:hAnsi="Times New Roman"/>
                              </w:rPr>
                            </w:pPr>
                            <w:r w:rsidRPr="001E7965">
                              <w:rPr>
                                <w:rFonts w:ascii="Times New Roman" w:hAnsi="Times New Roman"/>
                              </w:rPr>
                              <w:t>INSPEKCJI HANDLOWEJ</w:t>
                            </w:r>
                          </w:p>
                          <w:p w14:paraId="1366A1F8" w14:textId="77777777" w:rsidR="005130B5" w:rsidRPr="001E7965" w:rsidRDefault="005130B5" w:rsidP="00C45417">
                            <w:pPr>
                              <w:jc w:val="center"/>
                              <w:rPr>
                                <w:rFonts w:ascii="Times New Roman" w:hAnsi="Times New Roman"/>
                              </w:rPr>
                            </w:pPr>
                          </w:p>
                          <w:p w14:paraId="63606F19" w14:textId="77777777" w:rsidR="005130B5" w:rsidRDefault="005130B5" w:rsidP="00C45417">
                            <w:pPr>
                              <w:jc w:val="center"/>
                              <w:rPr>
                                <w:rFonts w:ascii="Times New Roman" w:hAnsi="Times New Roman"/>
                              </w:rPr>
                            </w:pPr>
                          </w:p>
                          <w:p w14:paraId="05930148" w14:textId="77777777" w:rsidR="005130B5" w:rsidRDefault="005130B5" w:rsidP="00C45417">
                            <w:pPr>
                              <w:jc w:val="center"/>
                              <w:rPr>
                                <w:rFonts w:ascii="Times New Roman" w:hAnsi="Times New Roman"/>
                              </w:rPr>
                            </w:pPr>
                          </w:p>
                          <w:p w14:paraId="73A4C98C" w14:textId="77777777" w:rsidR="005130B5" w:rsidRPr="001E7965" w:rsidRDefault="005130B5" w:rsidP="00C45417">
                            <w:pPr>
                              <w:jc w:val="center"/>
                              <w:rPr>
                                <w:rFonts w:ascii="Times New Roman" w:hAnsi="Times New Roman"/>
                              </w:rPr>
                            </w:pPr>
                          </w:p>
                          <w:p w14:paraId="13D4E803" w14:textId="77777777" w:rsidR="005130B5" w:rsidRPr="00C45417" w:rsidRDefault="005130B5"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EFE9C" id="Pole tekstowe 3" o:spid="_x0000_s1029" type="#_x0000_t202" style="position:absolute;left:0;text-align:left;margin-left:206.4pt;margin-top:11.75pt;width:237pt;height:1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" stroked="f">
                <v:textbox>
                  <w:txbxContent>
                    <w:p w14:paraId="29A73B03" w14:textId="77777777" w:rsidR="005130B5" w:rsidRPr="001E7965" w:rsidRDefault="005130B5" w:rsidP="00C45417">
                      <w:pPr>
                        <w:jc w:val="center"/>
                        <w:rPr>
                          <w:rFonts w:ascii="Times New Roman" w:hAnsi="Times New Roman"/>
                        </w:rPr>
                      </w:pPr>
                      <w:r w:rsidRPr="001E7965">
                        <w:rPr>
                          <w:rFonts w:ascii="Times New Roman" w:hAnsi="Times New Roman"/>
                        </w:rPr>
                        <w:t>PODKARPACKI WOJEWÓDZKI INSPEKTOR</w:t>
                      </w:r>
                    </w:p>
                    <w:p w14:paraId="0F8F9C2A" w14:textId="77777777" w:rsidR="005130B5" w:rsidRPr="001E7965" w:rsidRDefault="005130B5" w:rsidP="00C45417">
                      <w:pPr>
                        <w:jc w:val="center"/>
                        <w:rPr>
                          <w:rFonts w:ascii="Times New Roman" w:hAnsi="Times New Roman"/>
                        </w:rPr>
                      </w:pPr>
                      <w:r w:rsidRPr="001E7965">
                        <w:rPr>
                          <w:rFonts w:ascii="Times New Roman" w:hAnsi="Times New Roman"/>
                        </w:rPr>
                        <w:t>INSPEKCJI HANDLOWEJ</w:t>
                      </w:r>
                    </w:p>
                    <w:p w14:paraId="1366A1F8" w14:textId="77777777" w:rsidR="005130B5" w:rsidRPr="001E7965" w:rsidRDefault="005130B5" w:rsidP="00C45417">
                      <w:pPr>
                        <w:jc w:val="center"/>
                        <w:rPr>
                          <w:rFonts w:ascii="Times New Roman" w:hAnsi="Times New Roman"/>
                        </w:rPr>
                      </w:pPr>
                    </w:p>
                    <w:p w14:paraId="63606F19" w14:textId="77777777" w:rsidR="005130B5" w:rsidRDefault="005130B5" w:rsidP="00C45417">
                      <w:pPr>
                        <w:jc w:val="center"/>
                        <w:rPr>
                          <w:rFonts w:ascii="Times New Roman" w:hAnsi="Times New Roman"/>
                        </w:rPr>
                      </w:pPr>
                    </w:p>
                    <w:p w14:paraId="05930148" w14:textId="77777777" w:rsidR="005130B5" w:rsidRDefault="005130B5" w:rsidP="00C45417">
                      <w:pPr>
                        <w:jc w:val="center"/>
                        <w:rPr>
                          <w:rFonts w:ascii="Times New Roman" w:hAnsi="Times New Roman"/>
                        </w:rPr>
                      </w:pPr>
                    </w:p>
                    <w:p w14:paraId="73A4C98C" w14:textId="77777777" w:rsidR="005130B5" w:rsidRPr="001E7965" w:rsidRDefault="005130B5" w:rsidP="00C45417">
                      <w:pPr>
                        <w:jc w:val="center"/>
                        <w:rPr>
                          <w:rFonts w:ascii="Times New Roman" w:hAnsi="Times New Roman"/>
                        </w:rPr>
                      </w:pPr>
                    </w:p>
                    <w:p w14:paraId="13D4E803" w14:textId="77777777" w:rsidR="005130B5" w:rsidRPr="00C45417" w:rsidRDefault="005130B5"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141AA0">
        <w:rPr>
          <w:rFonts w:ascii="Times New Roman" w:eastAsia="Times New Roman" w:hAnsi="Times New Roman" w:cs="Times New Roman"/>
          <w:color w:val="000000"/>
          <w:lang w:eastAsia="pl-PL"/>
        </w:rPr>
        <w:t>Adresat;</w:t>
      </w:r>
    </w:p>
    <w:p w14:paraId="3AC31DA3" w14:textId="77E23C15" w:rsidR="00141AA0" w:rsidRDefault="00141AA0" w:rsidP="00141AA0">
      <w:pPr>
        <w:numPr>
          <w:ilvl w:val="0"/>
          <w:numId w:val="34"/>
        </w:numPr>
        <w:tabs>
          <w:tab w:val="left" w:pos="0"/>
        </w:tabs>
        <w:ind w:left="426"/>
        <w:contextualSpacing/>
        <w:jc w:val="both"/>
        <w:rPr>
          <w:rFonts w:ascii="Times New Roman" w:eastAsia="Times New Roman" w:hAnsi="Times New Roman" w:cs="Times New Roman"/>
          <w:bCs/>
          <w:color w:val="000000"/>
          <w:lang w:eastAsia="pl-PL"/>
        </w:rPr>
      </w:pPr>
      <w:r>
        <w:rPr>
          <w:rFonts w:ascii="Times New Roman" w:eastAsia="Times New Roman" w:hAnsi="Times New Roman" w:cs="Times New Roman"/>
          <w:color w:val="000000"/>
          <w:lang w:eastAsia="pl-PL"/>
        </w:rPr>
        <w:t>Wydz. BA;</w:t>
      </w:r>
    </w:p>
    <w:p w14:paraId="6A54DBAA" w14:textId="1E43F812" w:rsidR="00141AA0" w:rsidRDefault="00141AA0" w:rsidP="00141AA0">
      <w:pPr>
        <w:numPr>
          <w:ilvl w:val="0"/>
          <w:numId w:val="34"/>
        </w:numPr>
        <w:tabs>
          <w:tab w:val="left" w:pos="0"/>
        </w:tabs>
        <w:ind w:left="426"/>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aa (DT-A.K</w:t>
      </w:r>
      <w:r w:rsidR="00BF0D48">
        <w:rPr>
          <w:rFonts w:ascii="Times New Roman" w:eastAsia="Times New Roman" w:hAnsi="Times New Roman" w:cs="Times New Roman"/>
          <w:color w:val="000000"/>
          <w:lang w:eastAsia="pl-PL"/>
        </w:rPr>
        <w:t>./W.N.</w:t>
      </w:r>
      <w:r w:rsidR="005130B5">
        <w:rPr>
          <w:rFonts w:ascii="Times New Roman" w:eastAsia="Times New Roman" w:hAnsi="Times New Roman" w:cs="Times New Roman"/>
          <w:color w:val="000000"/>
          <w:lang w:eastAsia="pl-PL"/>
        </w:rPr>
        <w:t>, po-</w:t>
      </w:r>
      <w:proofErr w:type="spellStart"/>
      <w:r w:rsidR="005130B5">
        <w:rPr>
          <w:rFonts w:ascii="Times New Roman" w:eastAsia="Times New Roman" w:hAnsi="Times New Roman" w:cs="Times New Roman"/>
          <w:color w:val="000000"/>
          <w:lang w:eastAsia="pl-PL"/>
        </w:rPr>
        <w:t>m.o</w:t>
      </w:r>
      <w:proofErr w:type="spellEnd"/>
      <w:r w:rsidR="005130B5">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w:t>
      </w:r>
    </w:p>
    <w:p w14:paraId="1BBA8D78" w14:textId="36F6DB40" w:rsidR="00B020A3" w:rsidRDefault="00B020A3" w:rsidP="00141AA0">
      <w:pPr>
        <w:suppressAutoHyphens/>
        <w:contextualSpacing/>
        <w:jc w:val="both"/>
        <w:rPr>
          <w:rFonts w:ascii="Times New Roman" w:eastAsia="Times New Roman" w:hAnsi="Times New Roman" w:cs="Times New Roman"/>
          <w:color w:val="000000"/>
          <w:lang w:eastAsia="pl-PL"/>
        </w:rPr>
      </w:pPr>
    </w:p>
    <w:permEnd w:id="98387962"/>
    <w:p w14:paraId="2EB304CD" w14:textId="6BF9C797" w:rsidR="005130B5" w:rsidRPr="001D6AFE" w:rsidRDefault="005130B5" w:rsidP="00141AA0">
      <w:pPr>
        <w:suppressAutoHyphens/>
        <w:contextualSpacing/>
        <w:jc w:val="both"/>
        <w:rPr>
          <w:rFonts w:ascii="Times New Roman" w:eastAsia="Times New Roman" w:hAnsi="Times New Roman" w:cs="Times New Roman"/>
          <w:sz w:val="24"/>
          <w:szCs w:val="24"/>
          <w:lang w:eastAsia="zh-CN"/>
        </w:rPr>
      </w:pPr>
    </w:p>
    <w:sectPr w:rsidR="005130B5" w:rsidRPr="001D6AFE" w:rsidSect="00381C52">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E9170" w14:textId="77777777" w:rsidR="00F21714" w:rsidRDefault="00F21714" w:rsidP="004D6612">
      <w:r>
        <w:separator/>
      </w:r>
    </w:p>
  </w:endnote>
  <w:endnote w:type="continuationSeparator" w:id="0">
    <w:p w14:paraId="30469B64" w14:textId="77777777" w:rsidR="00F21714" w:rsidRDefault="00F21714"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BF0D48">
              <w:rPr>
                <w:rFonts w:ascii="Times New Roman" w:hAnsi="Times New Roman" w:cs="Times New Roman"/>
                <w:noProof/>
                <w:sz w:val="20"/>
                <w:szCs w:val="20"/>
              </w:rPr>
              <w:t>12</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BF0D48">
              <w:rPr>
                <w:rFonts w:ascii="Times New Roman" w:hAnsi="Times New Roman" w:cs="Times New Roman"/>
                <w:noProof/>
                <w:sz w:val="20"/>
                <w:szCs w:val="20"/>
              </w:rPr>
              <w:t>12</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A3E4A" w14:textId="77777777" w:rsidR="00F21714" w:rsidRDefault="00F21714" w:rsidP="004D6612">
      <w:r>
        <w:separator/>
      </w:r>
    </w:p>
  </w:footnote>
  <w:footnote w:type="continuationSeparator" w:id="0">
    <w:p w14:paraId="218F4DD0" w14:textId="77777777" w:rsidR="00F21714" w:rsidRDefault="00F21714"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BB44AF"/>
    <w:multiLevelType w:val="hybridMultilevel"/>
    <w:tmpl w:val="F3DCE4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4"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E4D4448"/>
    <w:multiLevelType w:val="hybridMultilevel"/>
    <w:tmpl w:val="A1BE8B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1A5696"/>
    <w:multiLevelType w:val="hybridMultilevel"/>
    <w:tmpl w:val="DF3CB31E"/>
    <w:lvl w:ilvl="0" w:tplc="2214C908">
      <w:start w:val="1"/>
      <w:numFmt w:val="lowerLetter"/>
      <w:lvlText w:val="%1)"/>
      <w:lvlJc w:val="left"/>
      <w:pPr>
        <w:ind w:left="720" w:hanging="36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1D7848E9"/>
    <w:multiLevelType w:val="hybridMultilevel"/>
    <w:tmpl w:val="D8BAF7D8"/>
    <w:lvl w:ilvl="0" w:tplc="E0223B34">
      <w:start w:val="1"/>
      <w:numFmt w:val="decimal"/>
      <w:lvlText w:val="%1."/>
      <w:lvlJc w:val="left"/>
      <w:pPr>
        <w:ind w:left="1440" w:hanging="360"/>
      </w:pPr>
      <w:rPr>
        <w:i w:val="0"/>
        <w:iCs w:val="0"/>
        <w:sz w:val="22"/>
        <w:szCs w:val="22"/>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6"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63F07"/>
    <w:multiLevelType w:val="hybridMultilevel"/>
    <w:tmpl w:val="8712486A"/>
    <w:lvl w:ilvl="0" w:tplc="0415000F">
      <w:start w:val="1"/>
      <w:numFmt w:val="decimal"/>
      <w:lvlText w:val="%1."/>
      <w:lvlJc w:val="left"/>
      <w:pPr>
        <w:ind w:left="360" w:hanging="360"/>
      </w:pPr>
    </w:lvl>
    <w:lvl w:ilvl="1" w:tplc="73BEC79E">
      <w:start w:val="1"/>
      <w:numFmt w:val="decimal"/>
      <w:lvlText w:val="%2."/>
      <w:lvlJc w:val="left"/>
      <w:pPr>
        <w:ind w:left="1440" w:hanging="360"/>
      </w:pPr>
      <w:rPr>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FB60E8D"/>
    <w:multiLevelType w:val="hybridMultilevel"/>
    <w:tmpl w:val="57B87F2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33434DE1"/>
    <w:multiLevelType w:val="hybridMultilevel"/>
    <w:tmpl w:val="D952B28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34C80F41"/>
    <w:multiLevelType w:val="hybridMultilevel"/>
    <w:tmpl w:val="6DA82F30"/>
    <w:lvl w:ilvl="0" w:tplc="0415000F">
      <w:start w:val="1"/>
      <w:numFmt w:val="decimal"/>
      <w:lvlText w:val="%1."/>
      <w:lvlJc w:val="left"/>
      <w:pPr>
        <w:ind w:left="720" w:hanging="360"/>
      </w:pPr>
    </w:lvl>
    <w:lvl w:ilvl="1" w:tplc="93B64FF0">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15231D5"/>
    <w:multiLevelType w:val="hybridMultilevel"/>
    <w:tmpl w:val="231898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7B44C16"/>
    <w:multiLevelType w:val="hybridMultilevel"/>
    <w:tmpl w:val="20A6D8D4"/>
    <w:lvl w:ilvl="0" w:tplc="4F6C320A">
      <w:start w:val="1"/>
      <w:numFmt w:val="upperLetter"/>
      <w:lvlText w:val="%1."/>
      <w:lvlJc w:val="left"/>
      <w:pPr>
        <w:ind w:left="360" w:hanging="360"/>
      </w:pPr>
      <w:rPr>
        <w:b/>
        <w:bCs/>
      </w:rPr>
    </w:lvl>
    <w:lvl w:ilvl="1" w:tplc="1A1E4A9C">
      <w:start w:val="1"/>
      <w:numFmt w:val="lowerLetter"/>
      <w:lvlText w:val="%2."/>
      <w:lvlJc w:val="left"/>
      <w:pPr>
        <w:ind w:left="1080" w:hanging="360"/>
      </w:pPr>
      <w:rPr>
        <w:b/>
        <w:bCs/>
      </w:rPr>
    </w:lvl>
    <w:lvl w:ilvl="2" w:tplc="CB96B84A">
      <w:start w:val="1"/>
      <w:numFmt w:val="decimal"/>
      <w:lvlText w:val="%3)"/>
      <w:lvlJc w:val="left"/>
      <w:pPr>
        <w:ind w:left="1980" w:hanging="360"/>
      </w:pPr>
      <w:rPr>
        <w:i/>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8"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C434CB9"/>
    <w:multiLevelType w:val="hybridMultilevel"/>
    <w:tmpl w:val="75E8E98E"/>
    <w:lvl w:ilvl="0" w:tplc="92FAFEE6">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66FB0654"/>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numFmt w:val="decimal"/>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A422CC7"/>
    <w:multiLevelType w:val="hybridMultilevel"/>
    <w:tmpl w:val="59FCA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B9D308A"/>
    <w:multiLevelType w:val="hybridMultilevel"/>
    <w:tmpl w:val="29145D8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9" w15:restartNumberingAfterBreak="0">
    <w:nsid w:val="7D3A6DB1"/>
    <w:multiLevelType w:val="hybridMultilevel"/>
    <w:tmpl w:val="DBD4D57A"/>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665163691">
    <w:abstractNumId w:val="13"/>
  </w:num>
  <w:num w:numId="2" w16cid:durableId="951864048">
    <w:abstractNumId w:val="37"/>
  </w:num>
  <w:num w:numId="3" w16cid:durableId="8055847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5136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7577123">
    <w:abstractNumId w:val="38"/>
    <w:lvlOverride w:ilvl="0">
      <w:startOverride w:val="1"/>
    </w:lvlOverride>
    <w:lvlOverride w:ilvl="1"/>
    <w:lvlOverride w:ilvl="2"/>
    <w:lvlOverride w:ilvl="3"/>
    <w:lvlOverride w:ilvl="4"/>
    <w:lvlOverride w:ilvl="5"/>
    <w:lvlOverride w:ilvl="6"/>
    <w:lvlOverride w:ilvl="7"/>
    <w:lvlOverride w:ilvl="8"/>
  </w:num>
  <w:num w:numId="6" w16cid:durableId="13211576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4857698">
    <w:abstractNumId w:val="7"/>
  </w:num>
  <w:num w:numId="8" w16cid:durableId="1367103930">
    <w:abstractNumId w:val="11"/>
  </w:num>
  <w:num w:numId="9" w16cid:durableId="9745284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84732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7010566">
    <w:abstractNumId w:val="15"/>
  </w:num>
  <w:num w:numId="12" w16cid:durableId="1102922691">
    <w:abstractNumId w:val="31"/>
  </w:num>
  <w:num w:numId="13" w16cid:durableId="1406294161">
    <w:abstractNumId w:val="36"/>
  </w:num>
  <w:num w:numId="14" w16cid:durableId="2436109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51548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3175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7265193">
    <w:abstractNumId w:val="3"/>
  </w:num>
  <w:num w:numId="18" w16cid:durableId="845290451">
    <w:abstractNumId w:val="18"/>
  </w:num>
  <w:num w:numId="19" w16cid:durableId="613101457">
    <w:abstractNumId w:val="11"/>
  </w:num>
  <w:num w:numId="20" w16cid:durableId="1292633135">
    <w:abstractNumId w:val="8"/>
  </w:num>
  <w:num w:numId="21" w16cid:durableId="1477531084">
    <w:abstractNumId w:val="27"/>
  </w:num>
  <w:num w:numId="22" w16cid:durableId="739060616">
    <w:abstractNumId w:val="4"/>
  </w:num>
  <w:num w:numId="23" w16cid:durableId="267591431">
    <w:abstractNumId w:val="2"/>
  </w:num>
  <w:num w:numId="24" w16cid:durableId="1939094095">
    <w:abstractNumId w:val="9"/>
  </w:num>
  <w:num w:numId="25" w16cid:durableId="1448891258">
    <w:abstractNumId w:val="28"/>
  </w:num>
  <w:num w:numId="26" w16cid:durableId="462044228">
    <w:abstractNumId w:val="16"/>
  </w:num>
  <w:num w:numId="27" w16cid:durableId="1245068717">
    <w:abstractNumId w:val="34"/>
  </w:num>
  <w:num w:numId="28" w16cid:durableId="283313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1571535">
    <w:abstractNumId w:val="39"/>
  </w:num>
  <w:num w:numId="30" w16cid:durableId="1654023172">
    <w:abstractNumId w:val="29"/>
  </w:num>
  <w:num w:numId="31" w16cid:durableId="13505676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32063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88832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93642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2770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52660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71790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3957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21901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48277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2890931">
    <w:abstractNumId w:val="10"/>
  </w:num>
  <w:num w:numId="42" w16cid:durableId="2006712530">
    <w:abstractNumId w:val="17"/>
    <w:lvlOverride w:ilvl="0">
      <w:startOverride w:val="1"/>
    </w:lvlOverride>
    <w:lvlOverride w:ilvl="1"/>
    <w:lvlOverride w:ilvl="2"/>
    <w:lvlOverride w:ilvl="3"/>
    <w:lvlOverride w:ilvl="4"/>
    <w:lvlOverride w:ilvl="5"/>
    <w:lvlOverride w:ilvl="6"/>
    <w:lvlOverride w:ilvl="7"/>
    <w:lvlOverride w:ilvl="8"/>
  </w:num>
  <w:num w:numId="43" w16cid:durableId="1119883550">
    <w:abstractNumId w:val="30"/>
  </w:num>
  <w:num w:numId="44" w16cid:durableId="1540512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255F9"/>
    <w:rsid w:val="0002660B"/>
    <w:rsid w:val="000364BF"/>
    <w:rsid w:val="000713AD"/>
    <w:rsid w:val="00071E1A"/>
    <w:rsid w:val="0007301D"/>
    <w:rsid w:val="000A196B"/>
    <w:rsid w:val="000B781F"/>
    <w:rsid w:val="000E62BC"/>
    <w:rsid w:val="000F4615"/>
    <w:rsid w:val="00105039"/>
    <w:rsid w:val="00110627"/>
    <w:rsid w:val="001118B0"/>
    <w:rsid w:val="00126991"/>
    <w:rsid w:val="00141AA0"/>
    <w:rsid w:val="00170E04"/>
    <w:rsid w:val="001C0B3D"/>
    <w:rsid w:val="001D6AFE"/>
    <w:rsid w:val="001E7965"/>
    <w:rsid w:val="002033D1"/>
    <w:rsid w:val="00205DAD"/>
    <w:rsid w:val="002225DE"/>
    <w:rsid w:val="00237E99"/>
    <w:rsid w:val="002416B5"/>
    <w:rsid w:val="00243CEC"/>
    <w:rsid w:val="0024608F"/>
    <w:rsid w:val="00256D79"/>
    <w:rsid w:val="00267CCD"/>
    <w:rsid w:val="002C4899"/>
    <w:rsid w:val="002E4614"/>
    <w:rsid w:val="002E49A7"/>
    <w:rsid w:val="002F086F"/>
    <w:rsid w:val="002F37A8"/>
    <w:rsid w:val="00307436"/>
    <w:rsid w:val="00317AB0"/>
    <w:rsid w:val="003240FB"/>
    <w:rsid w:val="00334410"/>
    <w:rsid w:val="0033526F"/>
    <w:rsid w:val="00340B6F"/>
    <w:rsid w:val="003817BB"/>
    <w:rsid w:val="003850DB"/>
    <w:rsid w:val="003A5F1D"/>
    <w:rsid w:val="003C328A"/>
    <w:rsid w:val="00403CFC"/>
    <w:rsid w:val="0042124E"/>
    <w:rsid w:val="00441388"/>
    <w:rsid w:val="0045786A"/>
    <w:rsid w:val="00477A39"/>
    <w:rsid w:val="004B5BA8"/>
    <w:rsid w:val="004C3E52"/>
    <w:rsid w:val="004D6612"/>
    <w:rsid w:val="005063B9"/>
    <w:rsid w:val="005130B5"/>
    <w:rsid w:val="005210C7"/>
    <w:rsid w:val="005C47E7"/>
    <w:rsid w:val="00620DC4"/>
    <w:rsid w:val="00651541"/>
    <w:rsid w:val="006649C2"/>
    <w:rsid w:val="0067220A"/>
    <w:rsid w:val="006827B0"/>
    <w:rsid w:val="006919F4"/>
    <w:rsid w:val="006B783B"/>
    <w:rsid w:val="006D11F1"/>
    <w:rsid w:val="006E330B"/>
    <w:rsid w:val="00727561"/>
    <w:rsid w:val="007279B5"/>
    <w:rsid w:val="00757968"/>
    <w:rsid w:val="00783ADE"/>
    <w:rsid w:val="0078728F"/>
    <w:rsid w:val="007876BB"/>
    <w:rsid w:val="007E06F6"/>
    <w:rsid w:val="007E3F3D"/>
    <w:rsid w:val="007F7FCE"/>
    <w:rsid w:val="008018D1"/>
    <w:rsid w:val="008130C0"/>
    <w:rsid w:val="008339B5"/>
    <w:rsid w:val="00841FD8"/>
    <w:rsid w:val="008650C1"/>
    <w:rsid w:val="00871B07"/>
    <w:rsid w:val="00882D0D"/>
    <w:rsid w:val="008957FE"/>
    <w:rsid w:val="008B1477"/>
    <w:rsid w:val="008B7A83"/>
    <w:rsid w:val="00905FA3"/>
    <w:rsid w:val="0096228B"/>
    <w:rsid w:val="009C03C7"/>
    <w:rsid w:val="009E6208"/>
    <w:rsid w:val="009E7148"/>
    <w:rsid w:val="00A17BCB"/>
    <w:rsid w:val="00A81D45"/>
    <w:rsid w:val="00AA10C9"/>
    <w:rsid w:val="00AD3DB2"/>
    <w:rsid w:val="00AF501E"/>
    <w:rsid w:val="00B01AB4"/>
    <w:rsid w:val="00B020A3"/>
    <w:rsid w:val="00B17675"/>
    <w:rsid w:val="00B62516"/>
    <w:rsid w:val="00B62641"/>
    <w:rsid w:val="00B800E6"/>
    <w:rsid w:val="00B822FD"/>
    <w:rsid w:val="00BA0BB7"/>
    <w:rsid w:val="00BA52DE"/>
    <w:rsid w:val="00BF0D48"/>
    <w:rsid w:val="00C13BF5"/>
    <w:rsid w:val="00C15325"/>
    <w:rsid w:val="00C45417"/>
    <w:rsid w:val="00C4551A"/>
    <w:rsid w:val="00C81F11"/>
    <w:rsid w:val="00C867DC"/>
    <w:rsid w:val="00CE3AE1"/>
    <w:rsid w:val="00CE5C4B"/>
    <w:rsid w:val="00CF797D"/>
    <w:rsid w:val="00D14F00"/>
    <w:rsid w:val="00D15687"/>
    <w:rsid w:val="00D94B7B"/>
    <w:rsid w:val="00DC0F47"/>
    <w:rsid w:val="00DF605D"/>
    <w:rsid w:val="00E2195E"/>
    <w:rsid w:val="00E43A84"/>
    <w:rsid w:val="00E525F4"/>
    <w:rsid w:val="00E65B67"/>
    <w:rsid w:val="00EA5CD7"/>
    <w:rsid w:val="00EF19E7"/>
    <w:rsid w:val="00F05C7F"/>
    <w:rsid w:val="00F1177B"/>
    <w:rsid w:val="00F21714"/>
    <w:rsid w:val="00F822B0"/>
    <w:rsid w:val="00FB5AD8"/>
    <w:rsid w:val="00FE2296"/>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character" w:customStyle="1" w:styleId="PreformattedZnak">
    <w:name w:val="Preformatted Znak"/>
    <w:link w:val="Preformatted"/>
    <w:locked/>
    <w:rsid w:val="001D6AFE"/>
    <w:rPr>
      <w:rFonts w:ascii="Courier New" w:eastAsia="Times New Roman" w:hAnsi="Courier New" w:cs="Courier New"/>
    </w:rPr>
  </w:style>
  <w:style w:type="paragraph" w:customStyle="1" w:styleId="Preformatted">
    <w:name w:val="Preformatted"/>
    <w:basedOn w:val="Normalny"/>
    <w:link w:val="PreformattedZnak"/>
    <w:rsid w:val="001D6A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rPr>
  </w:style>
  <w:style w:type="character" w:styleId="Hipercze">
    <w:name w:val="Hyperlink"/>
    <w:basedOn w:val="Domylnaczcionkaakapitu"/>
    <w:uiPriority w:val="99"/>
    <w:semiHidden/>
    <w:unhideWhenUsed/>
    <w:rsid w:val="00B020A3"/>
    <w:rPr>
      <w:color w:val="0000FF"/>
      <w:u w:val="single"/>
    </w:rPr>
  </w:style>
  <w:style w:type="paragraph" w:styleId="Bezodstpw">
    <w:name w:val="No Spacing"/>
    <w:uiPriority w:val="1"/>
    <w:qFormat/>
    <w:rsid w:val="00457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0181">
      <w:bodyDiv w:val="1"/>
      <w:marLeft w:val="0"/>
      <w:marRight w:val="0"/>
      <w:marTop w:val="0"/>
      <w:marBottom w:val="0"/>
      <w:divBdr>
        <w:top w:val="none" w:sz="0" w:space="0" w:color="auto"/>
        <w:left w:val="none" w:sz="0" w:space="0" w:color="auto"/>
        <w:bottom w:val="none" w:sz="0" w:space="0" w:color="auto"/>
        <w:right w:val="none" w:sz="0" w:space="0" w:color="auto"/>
      </w:divBdr>
    </w:div>
    <w:div w:id="52319506">
      <w:bodyDiv w:val="1"/>
      <w:marLeft w:val="0"/>
      <w:marRight w:val="0"/>
      <w:marTop w:val="0"/>
      <w:marBottom w:val="0"/>
      <w:divBdr>
        <w:top w:val="none" w:sz="0" w:space="0" w:color="auto"/>
        <w:left w:val="none" w:sz="0" w:space="0" w:color="auto"/>
        <w:bottom w:val="none" w:sz="0" w:space="0" w:color="auto"/>
        <w:right w:val="none" w:sz="0" w:space="0" w:color="auto"/>
      </w:divBdr>
    </w:div>
    <w:div w:id="55324630">
      <w:bodyDiv w:val="1"/>
      <w:marLeft w:val="0"/>
      <w:marRight w:val="0"/>
      <w:marTop w:val="0"/>
      <w:marBottom w:val="0"/>
      <w:divBdr>
        <w:top w:val="none" w:sz="0" w:space="0" w:color="auto"/>
        <w:left w:val="none" w:sz="0" w:space="0" w:color="auto"/>
        <w:bottom w:val="none" w:sz="0" w:space="0" w:color="auto"/>
        <w:right w:val="none" w:sz="0" w:space="0" w:color="auto"/>
      </w:divBdr>
    </w:div>
    <w:div w:id="67313339">
      <w:bodyDiv w:val="1"/>
      <w:marLeft w:val="0"/>
      <w:marRight w:val="0"/>
      <w:marTop w:val="0"/>
      <w:marBottom w:val="0"/>
      <w:divBdr>
        <w:top w:val="none" w:sz="0" w:space="0" w:color="auto"/>
        <w:left w:val="none" w:sz="0" w:space="0" w:color="auto"/>
        <w:bottom w:val="none" w:sz="0" w:space="0" w:color="auto"/>
        <w:right w:val="none" w:sz="0" w:space="0" w:color="auto"/>
      </w:divBdr>
    </w:div>
    <w:div w:id="117191935">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67985374">
      <w:bodyDiv w:val="1"/>
      <w:marLeft w:val="0"/>
      <w:marRight w:val="0"/>
      <w:marTop w:val="0"/>
      <w:marBottom w:val="0"/>
      <w:divBdr>
        <w:top w:val="none" w:sz="0" w:space="0" w:color="auto"/>
        <w:left w:val="none" w:sz="0" w:space="0" w:color="auto"/>
        <w:bottom w:val="none" w:sz="0" w:space="0" w:color="auto"/>
        <w:right w:val="none" w:sz="0" w:space="0" w:color="auto"/>
      </w:divBdr>
    </w:div>
    <w:div w:id="248774688">
      <w:bodyDiv w:val="1"/>
      <w:marLeft w:val="0"/>
      <w:marRight w:val="0"/>
      <w:marTop w:val="0"/>
      <w:marBottom w:val="0"/>
      <w:divBdr>
        <w:top w:val="none" w:sz="0" w:space="0" w:color="auto"/>
        <w:left w:val="none" w:sz="0" w:space="0" w:color="auto"/>
        <w:bottom w:val="none" w:sz="0" w:space="0" w:color="auto"/>
        <w:right w:val="none" w:sz="0" w:space="0" w:color="auto"/>
      </w:divBdr>
    </w:div>
    <w:div w:id="275020986">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282273424">
      <w:bodyDiv w:val="1"/>
      <w:marLeft w:val="0"/>
      <w:marRight w:val="0"/>
      <w:marTop w:val="0"/>
      <w:marBottom w:val="0"/>
      <w:divBdr>
        <w:top w:val="none" w:sz="0" w:space="0" w:color="auto"/>
        <w:left w:val="none" w:sz="0" w:space="0" w:color="auto"/>
        <w:bottom w:val="none" w:sz="0" w:space="0" w:color="auto"/>
        <w:right w:val="none" w:sz="0" w:space="0" w:color="auto"/>
      </w:divBdr>
    </w:div>
    <w:div w:id="292249862">
      <w:bodyDiv w:val="1"/>
      <w:marLeft w:val="0"/>
      <w:marRight w:val="0"/>
      <w:marTop w:val="0"/>
      <w:marBottom w:val="0"/>
      <w:divBdr>
        <w:top w:val="none" w:sz="0" w:space="0" w:color="auto"/>
        <w:left w:val="none" w:sz="0" w:space="0" w:color="auto"/>
        <w:bottom w:val="none" w:sz="0" w:space="0" w:color="auto"/>
        <w:right w:val="none" w:sz="0" w:space="0" w:color="auto"/>
      </w:divBdr>
    </w:div>
    <w:div w:id="321392900">
      <w:bodyDiv w:val="1"/>
      <w:marLeft w:val="0"/>
      <w:marRight w:val="0"/>
      <w:marTop w:val="0"/>
      <w:marBottom w:val="0"/>
      <w:divBdr>
        <w:top w:val="none" w:sz="0" w:space="0" w:color="auto"/>
        <w:left w:val="none" w:sz="0" w:space="0" w:color="auto"/>
        <w:bottom w:val="none" w:sz="0" w:space="0" w:color="auto"/>
        <w:right w:val="none" w:sz="0" w:space="0" w:color="auto"/>
      </w:divBdr>
    </w:div>
    <w:div w:id="33804772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477042501">
      <w:bodyDiv w:val="1"/>
      <w:marLeft w:val="0"/>
      <w:marRight w:val="0"/>
      <w:marTop w:val="0"/>
      <w:marBottom w:val="0"/>
      <w:divBdr>
        <w:top w:val="none" w:sz="0" w:space="0" w:color="auto"/>
        <w:left w:val="none" w:sz="0" w:space="0" w:color="auto"/>
        <w:bottom w:val="none" w:sz="0" w:space="0" w:color="auto"/>
        <w:right w:val="none" w:sz="0" w:space="0" w:color="auto"/>
      </w:divBdr>
    </w:div>
    <w:div w:id="478420107">
      <w:bodyDiv w:val="1"/>
      <w:marLeft w:val="0"/>
      <w:marRight w:val="0"/>
      <w:marTop w:val="0"/>
      <w:marBottom w:val="0"/>
      <w:divBdr>
        <w:top w:val="none" w:sz="0" w:space="0" w:color="auto"/>
        <w:left w:val="none" w:sz="0" w:space="0" w:color="auto"/>
        <w:bottom w:val="none" w:sz="0" w:space="0" w:color="auto"/>
        <w:right w:val="none" w:sz="0" w:space="0" w:color="auto"/>
      </w:divBdr>
    </w:div>
    <w:div w:id="498809443">
      <w:bodyDiv w:val="1"/>
      <w:marLeft w:val="0"/>
      <w:marRight w:val="0"/>
      <w:marTop w:val="0"/>
      <w:marBottom w:val="0"/>
      <w:divBdr>
        <w:top w:val="none" w:sz="0" w:space="0" w:color="auto"/>
        <w:left w:val="none" w:sz="0" w:space="0" w:color="auto"/>
        <w:bottom w:val="none" w:sz="0" w:space="0" w:color="auto"/>
        <w:right w:val="none" w:sz="0" w:space="0" w:color="auto"/>
      </w:divBdr>
    </w:div>
    <w:div w:id="520047998">
      <w:bodyDiv w:val="1"/>
      <w:marLeft w:val="0"/>
      <w:marRight w:val="0"/>
      <w:marTop w:val="0"/>
      <w:marBottom w:val="0"/>
      <w:divBdr>
        <w:top w:val="none" w:sz="0" w:space="0" w:color="auto"/>
        <w:left w:val="none" w:sz="0" w:space="0" w:color="auto"/>
        <w:bottom w:val="none" w:sz="0" w:space="0" w:color="auto"/>
        <w:right w:val="none" w:sz="0" w:space="0" w:color="auto"/>
      </w:divBdr>
    </w:div>
    <w:div w:id="529417107">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53810449">
      <w:bodyDiv w:val="1"/>
      <w:marLeft w:val="0"/>
      <w:marRight w:val="0"/>
      <w:marTop w:val="0"/>
      <w:marBottom w:val="0"/>
      <w:divBdr>
        <w:top w:val="none" w:sz="0" w:space="0" w:color="auto"/>
        <w:left w:val="none" w:sz="0" w:space="0" w:color="auto"/>
        <w:bottom w:val="none" w:sz="0" w:space="0" w:color="auto"/>
        <w:right w:val="none" w:sz="0" w:space="0" w:color="auto"/>
      </w:divBdr>
    </w:div>
    <w:div w:id="609048332">
      <w:bodyDiv w:val="1"/>
      <w:marLeft w:val="0"/>
      <w:marRight w:val="0"/>
      <w:marTop w:val="0"/>
      <w:marBottom w:val="0"/>
      <w:divBdr>
        <w:top w:val="none" w:sz="0" w:space="0" w:color="auto"/>
        <w:left w:val="none" w:sz="0" w:space="0" w:color="auto"/>
        <w:bottom w:val="none" w:sz="0" w:space="0" w:color="auto"/>
        <w:right w:val="none" w:sz="0" w:space="0" w:color="auto"/>
      </w:divBdr>
    </w:div>
    <w:div w:id="616568414">
      <w:bodyDiv w:val="1"/>
      <w:marLeft w:val="0"/>
      <w:marRight w:val="0"/>
      <w:marTop w:val="0"/>
      <w:marBottom w:val="0"/>
      <w:divBdr>
        <w:top w:val="none" w:sz="0" w:space="0" w:color="auto"/>
        <w:left w:val="none" w:sz="0" w:space="0" w:color="auto"/>
        <w:bottom w:val="none" w:sz="0" w:space="0" w:color="auto"/>
        <w:right w:val="none" w:sz="0" w:space="0" w:color="auto"/>
      </w:divBdr>
    </w:div>
    <w:div w:id="632911173">
      <w:bodyDiv w:val="1"/>
      <w:marLeft w:val="0"/>
      <w:marRight w:val="0"/>
      <w:marTop w:val="0"/>
      <w:marBottom w:val="0"/>
      <w:divBdr>
        <w:top w:val="none" w:sz="0" w:space="0" w:color="auto"/>
        <w:left w:val="none" w:sz="0" w:space="0" w:color="auto"/>
        <w:bottom w:val="none" w:sz="0" w:space="0" w:color="auto"/>
        <w:right w:val="none" w:sz="0" w:space="0" w:color="auto"/>
      </w:divBdr>
    </w:div>
    <w:div w:id="638074373">
      <w:bodyDiv w:val="1"/>
      <w:marLeft w:val="0"/>
      <w:marRight w:val="0"/>
      <w:marTop w:val="0"/>
      <w:marBottom w:val="0"/>
      <w:divBdr>
        <w:top w:val="none" w:sz="0" w:space="0" w:color="auto"/>
        <w:left w:val="none" w:sz="0" w:space="0" w:color="auto"/>
        <w:bottom w:val="none" w:sz="0" w:space="0" w:color="auto"/>
        <w:right w:val="none" w:sz="0" w:space="0" w:color="auto"/>
      </w:divBdr>
    </w:div>
    <w:div w:id="646134712">
      <w:bodyDiv w:val="1"/>
      <w:marLeft w:val="0"/>
      <w:marRight w:val="0"/>
      <w:marTop w:val="0"/>
      <w:marBottom w:val="0"/>
      <w:divBdr>
        <w:top w:val="none" w:sz="0" w:space="0" w:color="auto"/>
        <w:left w:val="none" w:sz="0" w:space="0" w:color="auto"/>
        <w:bottom w:val="none" w:sz="0" w:space="0" w:color="auto"/>
        <w:right w:val="none" w:sz="0" w:space="0" w:color="auto"/>
      </w:divBdr>
    </w:div>
    <w:div w:id="659389837">
      <w:bodyDiv w:val="1"/>
      <w:marLeft w:val="0"/>
      <w:marRight w:val="0"/>
      <w:marTop w:val="0"/>
      <w:marBottom w:val="0"/>
      <w:divBdr>
        <w:top w:val="none" w:sz="0" w:space="0" w:color="auto"/>
        <w:left w:val="none" w:sz="0" w:space="0" w:color="auto"/>
        <w:bottom w:val="none" w:sz="0" w:space="0" w:color="auto"/>
        <w:right w:val="none" w:sz="0" w:space="0" w:color="auto"/>
      </w:divBdr>
    </w:div>
    <w:div w:id="685444751">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14279819">
      <w:bodyDiv w:val="1"/>
      <w:marLeft w:val="0"/>
      <w:marRight w:val="0"/>
      <w:marTop w:val="0"/>
      <w:marBottom w:val="0"/>
      <w:divBdr>
        <w:top w:val="none" w:sz="0" w:space="0" w:color="auto"/>
        <w:left w:val="none" w:sz="0" w:space="0" w:color="auto"/>
        <w:bottom w:val="none" w:sz="0" w:space="0" w:color="auto"/>
        <w:right w:val="none" w:sz="0" w:space="0" w:color="auto"/>
      </w:divBdr>
    </w:div>
    <w:div w:id="727846797">
      <w:bodyDiv w:val="1"/>
      <w:marLeft w:val="0"/>
      <w:marRight w:val="0"/>
      <w:marTop w:val="0"/>
      <w:marBottom w:val="0"/>
      <w:divBdr>
        <w:top w:val="none" w:sz="0" w:space="0" w:color="auto"/>
        <w:left w:val="none" w:sz="0" w:space="0" w:color="auto"/>
        <w:bottom w:val="none" w:sz="0" w:space="0" w:color="auto"/>
        <w:right w:val="none" w:sz="0" w:space="0" w:color="auto"/>
      </w:divBdr>
    </w:div>
    <w:div w:id="733551147">
      <w:bodyDiv w:val="1"/>
      <w:marLeft w:val="0"/>
      <w:marRight w:val="0"/>
      <w:marTop w:val="0"/>
      <w:marBottom w:val="0"/>
      <w:divBdr>
        <w:top w:val="none" w:sz="0" w:space="0" w:color="auto"/>
        <w:left w:val="none" w:sz="0" w:space="0" w:color="auto"/>
        <w:bottom w:val="none" w:sz="0" w:space="0" w:color="auto"/>
        <w:right w:val="none" w:sz="0" w:space="0" w:color="auto"/>
      </w:divBdr>
    </w:div>
    <w:div w:id="734864039">
      <w:bodyDiv w:val="1"/>
      <w:marLeft w:val="0"/>
      <w:marRight w:val="0"/>
      <w:marTop w:val="0"/>
      <w:marBottom w:val="0"/>
      <w:divBdr>
        <w:top w:val="none" w:sz="0" w:space="0" w:color="auto"/>
        <w:left w:val="none" w:sz="0" w:space="0" w:color="auto"/>
        <w:bottom w:val="none" w:sz="0" w:space="0" w:color="auto"/>
        <w:right w:val="none" w:sz="0" w:space="0" w:color="auto"/>
      </w:divBdr>
    </w:div>
    <w:div w:id="74507973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12258176">
      <w:bodyDiv w:val="1"/>
      <w:marLeft w:val="0"/>
      <w:marRight w:val="0"/>
      <w:marTop w:val="0"/>
      <w:marBottom w:val="0"/>
      <w:divBdr>
        <w:top w:val="none" w:sz="0" w:space="0" w:color="auto"/>
        <w:left w:val="none" w:sz="0" w:space="0" w:color="auto"/>
        <w:bottom w:val="none" w:sz="0" w:space="0" w:color="auto"/>
        <w:right w:val="none" w:sz="0" w:space="0" w:color="auto"/>
      </w:divBdr>
    </w:div>
    <w:div w:id="870415297">
      <w:bodyDiv w:val="1"/>
      <w:marLeft w:val="0"/>
      <w:marRight w:val="0"/>
      <w:marTop w:val="0"/>
      <w:marBottom w:val="0"/>
      <w:divBdr>
        <w:top w:val="none" w:sz="0" w:space="0" w:color="auto"/>
        <w:left w:val="none" w:sz="0" w:space="0" w:color="auto"/>
        <w:bottom w:val="none" w:sz="0" w:space="0" w:color="auto"/>
        <w:right w:val="none" w:sz="0" w:space="0" w:color="auto"/>
      </w:divBdr>
    </w:div>
    <w:div w:id="908030561">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45425224">
      <w:bodyDiv w:val="1"/>
      <w:marLeft w:val="0"/>
      <w:marRight w:val="0"/>
      <w:marTop w:val="0"/>
      <w:marBottom w:val="0"/>
      <w:divBdr>
        <w:top w:val="none" w:sz="0" w:space="0" w:color="auto"/>
        <w:left w:val="none" w:sz="0" w:space="0" w:color="auto"/>
        <w:bottom w:val="none" w:sz="0" w:space="0" w:color="auto"/>
        <w:right w:val="none" w:sz="0" w:space="0" w:color="auto"/>
      </w:divBdr>
    </w:div>
    <w:div w:id="946742592">
      <w:bodyDiv w:val="1"/>
      <w:marLeft w:val="0"/>
      <w:marRight w:val="0"/>
      <w:marTop w:val="0"/>
      <w:marBottom w:val="0"/>
      <w:divBdr>
        <w:top w:val="none" w:sz="0" w:space="0" w:color="auto"/>
        <w:left w:val="none" w:sz="0" w:space="0" w:color="auto"/>
        <w:bottom w:val="none" w:sz="0" w:space="0" w:color="auto"/>
        <w:right w:val="none" w:sz="0" w:space="0" w:color="auto"/>
      </w:divBdr>
    </w:div>
    <w:div w:id="962686776">
      <w:bodyDiv w:val="1"/>
      <w:marLeft w:val="0"/>
      <w:marRight w:val="0"/>
      <w:marTop w:val="0"/>
      <w:marBottom w:val="0"/>
      <w:divBdr>
        <w:top w:val="none" w:sz="0" w:space="0" w:color="auto"/>
        <w:left w:val="none" w:sz="0" w:space="0" w:color="auto"/>
        <w:bottom w:val="none" w:sz="0" w:space="0" w:color="auto"/>
        <w:right w:val="none" w:sz="0" w:space="0" w:color="auto"/>
      </w:divBdr>
    </w:div>
    <w:div w:id="984428246">
      <w:bodyDiv w:val="1"/>
      <w:marLeft w:val="0"/>
      <w:marRight w:val="0"/>
      <w:marTop w:val="0"/>
      <w:marBottom w:val="0"/>
      <w:divBdr>
        <w:top w:val="none" w:sz="0" w:space="0" w:color="auto"/>
        <w:left w:val="none" w:sz="0" w:space="0" w:color="auto"/>
        <w:bottom w:val="none" w:sz="0" w:space="0" w:color="auto"/>
        <w:right w:val="none" w:sz="0" w:space="0" w:color="auto"/>
      </w:divBdr>
    </w:div>
    <w:div w:id="999389202">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61443169">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17330440">
      <w:bodyDiv w:val="1"/>
      <w:marLeft w:val="0"/>
      <w:marRight w:val="0"/>
      <w:marTop w:val="0"/>
      <w:marBottom w:val="0"/>
      <w:divBdr>
        <w:top w:val="none" w:sz="0" w:space="0" w:color="auto"/>
        <w:left w:val="none" w:sz="0" w:space="0" w:color="auto"/>
        <w:bottom w:val="none" w:sz="0" w:space="0" w:color="auto"/>
        <w:right w:val="none" w:sz="0" w:space="0" w:color="auto"/>
      </w:divBdr>
    </w:div>
    <w:div w:id="1183320264">
      <w:bodyDiv w:val="1"/>
      <w:marLeft w:val="0"/>
      <w:marRight w:val="0"/>
      <w:marTop w:val="0"/>
      <w:marBottom w:val="0"/>
      <w:divBdr>
        <w:top w:val="none" w:sz="0" w:space="0" w:color="auto"/>
        <w:left w:val="none" w:sz="0" w:space="0" w:color="auto"/>
        <w:bottom w:val="none" w:sz="0" w:space="0" w:color="auto"/>
        <w:right w:val="none" w:sz="0" w:space="0" w:color="auto"/>
      </w:divBdr>
    </w:div>
    <w:div w:id="1188451033">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22330281">
      <w:bodyDiv w:val="1"/>
      <w:marLeft w:val="0"/>
      <w:marRight w:val="0"/>
      <w:marTop w:val="0"/>
      <w:marBottom w:val="0"/>
      <w:divBdr>
        <w:top w:val="none" w:sz="0" w:space="0" w:color="auto"/>
        <w:left w:val="none" w:sz="0" w:space="0" w:color="auto"/>
        <w:bottom w:val="none" w:sz="0" w:space="0" w:color="auto"/>
        <w:right w:val="none" w:sz="0" w:space="0" w:color="auto"/>
      </w:divBdr>
    </w:div>
    <w:div w:id="1228415043">
      <w:bodyDiv w:val="1"/>
      <w:marLeft w:val="0"/>
      <w:marRight w:val="0"/>
      <w:marTop w:val="0"/>
      <w:marBottom w:val="0"/>
      <w:divBdr>
        <w:top w:val="none" w:sz="0" w:space="0" w:color="auto"/>
        <w:left w:val="none" w:sz="0" w:space="0" w:color="auto"/>
        <w:bottom w:val="none" w:sz="0" w:space="0" w:color="auto"/>
        <w:right w:val="none" w:sz="0" w:space="0" w:color="auto"/>
      </w:divBdr>
    </w:div>
    <w:div w:id="1244098898">
      <w:bodyDiv w:val="1"/>
      <w:marLeft w:val="0"/>
      <w:marRight w:val="0"/>
      <w:marTop w:val="0"/>
      <w:marBottom w:val="0"/>
      <w:divBdr>
        <w:top w:val="none" w:sz="0" w:space="0" w:color="auto"/>
        <w:left w:val="none" w:sz="0" w:space="0" w:color="auto"/>
        <w:bottom w:val="none" w:sz="0" w:space="0" w:color="auto"/>
        <w:right w:val="none" w:sz="0" w:space="0" w:color="auto"/>
      </w:divBdr>
    </w:div>
    <w:div w:id="1255431637">
      <w:bodyDiv w:val="1"/>
      <w:marLeft w:val="0"/>
      <w:marRight w:val="0"/>
      <w:marTop w:val="0"/>
      <w:marBottom w:val="0"/>
      <w:divBdr>
        <w:top w:val="none" w:sz="0" w:space="0" w:color="auto"/>
        <w:left w:val="none" w:sz="0" w:space="0" w:color="auto"/>
        <w:bottom w:val="none" w:sz="0" w:space="0" w:color="auto"/>
        <w:right w:val="none" w:sz="0" w:space="0" w:color="auto"/>
      </w:divBdr>
    </w:div>
    <w:div w:id="1269506027">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76210538">
      <w:bodyDiv w:val="1"/>
      <w:marLeft w:val="0"/>
      <w:marRight w:val="0"/>
      <w:marTop w:val="0"/>
      <w:marBottom w:val="0"/>
      <w:divBdr>
        <w:top w:val="none" w:sz="0" w:space="0" w:color="auto"/>
        <w:left w:val="none" w:sz="0" w:space="0" w:color="auto"/>
        <w:bottom w:val="none" w:sz="0" w:space="0" w:color="auto"/>
        <w:right w:val="none" w:sz="0" w:space="0" w:color="auto"/>
      </w:divBdr>
    </w:div>
    <w:div w:id="1603145474">
      <w:bodyDiv w:val="1"/>
      <w:marLeft w:val="0"/>
      <w:marRight w:val="0"/>
      <w:marTop w:val="0"/>
      <w:marBottom w:val="0"/>
      <w:divBdr>
        <w:top w:val="none" w:sz="0" w:space="0" w:color="auto"/>
        <w:left w:val="none" w:sz="0" w:space="0" w:color="auto"/>
        <w:bottom w:val="none" w:sz="0" w:space="0" w:color="auto"/>
        <w:right w:val="none" w:sz="0" w:space="0" w:color="auto"/>
      </w:divBdr>
    </w:div>
    <w:div w:id="1717201474">
      <w:bodyDiv w:val="1"/>
      <w:marLeft w:val="0"/>
      <w:marRight w:val="0"/>
      <w:marTop w:val="0"/>
      <w:marBottom w:val="0"/>
      <w:divBdr>
        <w:top w:val="none" w:sz="0" w:space="0" w:color="auto"/>
        <w:left w:val="none" w:sz="0" w:space="0" w:color="auto"/>
        <w:bottom w:val="none" w:sz="0" w:space="0" w:color="auto"/>
        <w:right w:val="none" w:sz="0" w:space="0" w:color="auto"/>
      </w:divBdr>
    </w:div>
    <w:div w:id="175416391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52721219">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888567497">
      <w:bodyDiv w:val="1"/>
      <w:marLeft w:val="0"/>
      <w:marRight w:val="0"/>
      <w:marTop w:val="0"/>
      <w:marBottom w:val="0"/>
      <w:divBdr>
        <w:top w:val="none" w:sz="0" w:space="0" w:color="auto"/>
        <w:left w:val="none" w:sz="0" w:space="0" w:color="auto"/>
        <w:bottom w:val="none" w:sz="0" w:space="0" w:color="auto"/>
        <w:right w:val="none" w:sz="0" w:space="0" w:color="auto"/>
      </w:divBdr>
    </w:div>
    <w:div w:id="1961833411">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59552275">
      <w:bodyDiv w:val="1"/>
      <w:marLeft w:val="0"/>
      <w:marRight w:val="0"/>
      <w:marTop w:val="0"/>
      <w:marBottom w:val="0"/>
      <w:divBdr>
        <w:top w:val="none" w:sz="0" w:space="0" w:color="auto"/>
        <w:left w:val="none" w:sz="0" w:space="0" w:color="auto"/>
        <w:bottom w:val="none" w:sz="0" w:space="0" w:color="auto"/>
        <w:right w:val="none" w:sz="0" w:space="0" w:color="auto"/>
      </w:divBdr>
    </w:div>
    <w:div w:id="2065565096">
      <w:bodyDiv w:val="1"/>
      <w:marLeft w:val="0"/>
      <w:marRight w:val="0"/>
      <w:marTop w:val="0"/>
      <w:marBottom w:val="0"/>
      <w:divBdr>
        <w:top w:val="none" w:sz="0" w:space="0" w:color="auto"/>
        <w:left w:val="none" w:sz="0" w:space="0" w:color="auto"/>
        <w:bottom w:val="none" w:sz="0" w:space="0" w:color="auto"/>
        <w:right w:val="none" w:sz="0" w:space="0" w:color="auto"/>
      </w:divBdr>
    </w:div>
    <w:div w:id="2104911603">
      <w:bodyDiv w:val="1"/>
      <w:marLeft w:val="0"/>
      <w:marRight w:val="0"/>
      <w:marTop w:val="0"/>
      <w:marBottom w:val="0"/>
      <w:divBdr>
        <w:top w:val="none" w:sz="0" w:space="0" w:color="auto"/>
        <w:left w:val="none" w:sz="0" w:space="0" w:color="auto"/>
        <w:bottom w:val="none" w:sz="0" w:space="0" w:color="auto"/>
        <w:right w:val="none" w:sz="0" w:space="0" w:color="auto"/>
      </w:divBdr>
    </w:div>
    <w:div w:id="2105107371">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2F12-1993-4145-B0C8-39156E31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5590</Words>
  <Characters>33546</Characters>
  <Application>Microsoft Office Word</Application>
  <DocSecurity>8</DocSecurity>
  <Lines>279</Lines>
  <Paragraphs>78</Paragraphs>
  <ScaleCrop>false</ScaleCrop>
  <HeadingPairs>
    <vt:vector size="2" baseType="variant">
      <vt:variant>
        <vt:lpstr>Tytuł</vt:lpstr>
      </vt:variant>
      <vt:variant>
        <vt:i4>1</vt:i4>
      </vt:variant>
    </vt:vector>
  </HeadingPairs>
  <TitlesOfParts>
    <vt:vector size="1" baseType="lpstr">
      <vt:lpstr>DT.8361.33.2023 z 13.09.2023 r. - P.P.H.U.ˈDRAMPˈ- Paweł Murglin - ceny</vt:lpstr>
    </vt:vector>
  </TitlesOfParts>
  <Company/>
  <LinksUpToDate>false</LinksUpToDate>
  <CharactersWithSpaces>39058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DT.8361.33.2023 z 13.09.2023 r. - P.P.H.U.ˈDRAMPˈ- Paweł Murglin - ceny</dc:title>
  <dc:subject/>
  <dc:creator>PWIIH</dc:creator>
  <cp:keywords>decyzja ceny</cp:keywords>
  <dc:description/>
  <cp:lastModifiedBy>Marcin Ożóg</cp:lastModifiedBy>
  <cp:revision>3</cp:revision>
  <cp:lastPrinted>2022-06-27T09:08:00Z</cp:lastPrinted>
  <dcterms:created xsi:type="dcterms:W3CDTF">2024-05-27T12:24:00Z</dcterms:created>
  <dcterms:modified xsi:type="dcterms:W3CDTF">2024-11-05T13:46:00Z</dcterms:modified>
</cp:coreProperties>
</file>