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442AD" w14:textId="7EFEA08E" w:rsidR="006B783B" w:rsidRPr="00CF4E11" w:rsidRDefault="006B783B" w:rsidP="006B783B">
      <w:pPr>
        <w:jc w:val="right"/>
        <w:rPr>
          <w:rFonts w:ascii="Times New Roman" w:hAnsi="Times New Roman" w:cs="Times New Roman"/>
        </w:rPr>
      </w:pPr>
      <w:r w:rsidRPr="00CF4E1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 wp14:anchorId="60BF3C6C" wp14:editId="237DF7D8">
                <wp:simplePos x="0" y="0"/>
                <wp:positionH relativeFrom="column">
                  <wp:posOffset>14605</wp:posOffset>
                </wp:positionH>
                <wp:positionV relativeFrom="page">
                  <wp:posOffset>1800225</wp:posOffset>
                </wp:positionV>
                <wp:extent cx="1590675" cy="271145"/>
                <wp:effectExtent l="0" t="0" r="9525" b="0"/>
                <wp:wrapSquare wrapText="bothSides"/>
                <wp:docPr id="21" name="Pole tekstow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B1FD3" w14:textId="107B0823" w:rsidR="002033D1" w:rsidRDefault="008F6A91" w:rsidP="002033D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ermStart w:id="1333005240" w:edGrp="everyone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DT</w:t>
                            </w:r>
                            <w:r w:rsidR="002033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8361.64</w:t>
                            </w:r>
                            <w:r w:rsidR="002033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.2022</w:t>
                            </w:r>
                          </w:p>
                          <w:permEnd w:id="1333005240"/>
                          <w:p w14:paraId="7F650AC3" w14:textId="173BA023" w:rsidR="006B783B" w:rsidRPr="000966B7" w:rsidRDefault="006B783B" w:rsidP="006B783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BF3C6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&quot;&quot;" style="position:absolute;left:0;text-align:left;margin-left:1.15pt;margin-top:141.75pt;width:125.25pt;height:21.3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" stroked="f">
                <v:textbox style="mso-fit-shape-to-text:t">
                  <w:txbxContent>
                    <w:p w14:paraId="657B1FD3" w14:textId="107B0823" w:rsidR="002033D1" w:rsidRDefault="008F6A91" w:rsidP="002033D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ermStart w:id="1333005240" w:edGrp="everyone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DT</w:t>
                      </w:r>
                      <w:r w:rsidR="002033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8361.64</w:t>
                      </w:r>
                      <w:r w:rsidR="002033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.2022</w:t>
                      </w:r>
                    </w:p>
                    <w:permEnd w:id="1333005240"/>
                    <w:p w14:paraId="7F650AC3" w14:textId="173BA023" w:rsidR="006B783B" w:rsidRPr="000966B7" w:rsidRDefault="006B783B" w:rsidP="006B783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Pr="00CF4E1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1" layoutInCell="1" allowOverlap="1" wp14:anchorId="3299CF91" wp14:editId="28F563D4">
                <wp:simplePos x="0" y="0"/>
                <wp:positionH relativeFrom="margin">
                  <wp:align>right</wp:align>
                </wp:positionH>
                <wp:positionV relativeFrom="page">
                  <wp:posOffset>866140</wp:posOffset>
                </wp:positionV>
                <wp:extent cx="2303145" cy="485775"/>
                <wp:effectExtent l="0" t="0" r="1905" b="9525"/>
                <wp:wrapSquare wrapText="bothSides"/>
                <wp:docPr id="20" name="Pole tekstow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9C88D" w14:textId="4C473C24" w:rsidR="006B783B" w:rsidRPr="00562492" w:rsidRDefault="006B783B" w:rsidP="006B783B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permStart w:id="355756876" w:edGrp="everyone"/>
                            <w:r w:rsidRPr="005624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Rzeszów</w:t>
                            </w:r>
                            <w:r w:rsidR="002E46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463A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="00CD6A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</w:t>
                            </w:r>
                            <w:r w:rsidR="002E46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63A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października</w:t>
                            </w:r>
                            <w:r w:rsidR="002E46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2022 r.</w:t>
                            </w:r>
                            <w:permEnd w:id="35575687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9CF91" id="_x0000_s1027" type="#_x0000_t202" alt="&quot;&quot;" style="position:absolute;left:0;text-align:left;margin-left:130.15pt;margin-top:68.2pt;width:181.35pt;height:38.2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" stroked="f">
                <v:textbox>
                  <w:txbxContent>
                    <w:p w14:paraId="5269C88D" w14:textId="4C473C24" w:rsidR="006B783B" w:rsidRPr="00562492" w:rsidRDefault="006B783B" w:rsidP="006B783B">
                      <w:pP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permStart w:id="355756876" w:edGrp="everyone"/>
                      <w:r w:rsidRPr="005624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Rzeszów</w:t>
                      </w:r>
                      <w:r w:rsidR="002E46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463A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 w:rsidR="00CD6A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</w:t>
                      </w:r>
                      <w:r w:rsidR="002E46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463A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października</w:t>
                      </w:r>
                      <w:r w:rsidR="002E46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2022 r.</w:t>
                      </w:r>
                      <w:permEnd w:id="355756876"/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Pr="00CF4E11"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53139B0E" wp14:editId="479D8AC6">
                <wp:simplePos x="0" y="0"/>
                <wp:positionH relativeFrom="column">
                  <wp:posOffset>-414655</wp:posOffset>
                </wp:positionH>
                <wp:positionV relativeFrom="page">
                  <wp:posOffset>457200</wp:posOffset>
                </wp:positionV>
                <wp:extent cx="3000375" cy="1005840"/>
                <wp:effectExtent l="0" t="0" r="9525" b="3810"/>
                <wp:wrapSquare wrapText="bothSides"/>
                <wp:docPr id="217" name="Pole tekstow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F21DF" w14:textId="0E584890" w:rsidR="006B783B" w:rsidRPr="004900F4" w:rsidRDefault="006B783B" w:rsidP="006B783B">
                            <w:pPr>
                              <w:jc w:val="center"/>
                              <w:rPr>
                                <w:rFonts w:ascii="Times New Roman" w:hAnsi="Times New Roman"/>
                                <w:lang w:eastAsia="zh-CN"/>
                              </w:rPr>
                            </w:pPr>
                            <w:r w:rsidRPr="004900F4">
                              <w:rPr>
                                <w:rFonts w:ascii="Times New Roman" w:hAnsi="Times New Roman"/>
                                <w:lang w:eastAsia="zh-CN"/>
                              </w:rPr>
                              <w:t>PODKA</w:t>
                            </w:r>
                            <w:r w:rsidR="008957FE">
                              <w:rPr>
                                <w:rFonts w:ascii="Times New Roman" w:hAnsi="Times New Roman"/>
                                <w:lang w:eastAsia="zh-CN"/>
                              </w:rPr>
                              <w:t>R</w:t>
                            </w:r>
                            <w:r w:rsidRPr="004900F4">
                              <w:rPr>
                                <w:rFonts w:ascii="Times New Roman" w:hAnsi="Times New Roman"/>
                                <w:lang w:eastAsia="zh-CN"/>
                              </w:rPr>
                              <w:t>PACKI WOJEWÓDZKI INSPEKTOR</w:t>
                            </w:r>
                          </w:p>
                          <w:p w14:paraId="100318B8" w14:textId="77777777" w:rsidR="006B783B" w:rsidRPr="004900F4" w:rsidRDefault="006B783B" w:rsidP="006B783B">
                            <w:pPr>
                              <w:jc w:val="center"/>
                              <w:rPr>
                                <w:rFonts w:ascii="Times New Roman" w:hAnsi="Times New Roman"/>
                                <w:lang w:eastAsia="zh-CN"/>
                              </w:rPr>
                            </w:pPr>
                            <w:r w:rsidRPr="004900F4">
                              <w:rPr>
                                <w:rFonts w:ascii="Times New Roman" w:hAnsi="Times New Roman"/>
                                <w:lang w:eastAsia="zh-CN"/>
                              </w:rPr>
                              <w:t>INSPEKCJI HANDLOWEJ</w:t>
                            </w:r>
                          </w:p>
                          <w:p w14:paraId="61D800DE" w14:textId="77777777" w:rsidR="006B783B" w:rsidRPr="004900F4" w:rsidRDefault="006B783B" w:rsidP="006B783B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4900F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35-959 Rzeszów, ul. 8 Marca 5</w:t>
                            </w:r>
                          </w:p>
                          <w:p w14:paraId="36A61D11" w14:textId="77777777" w:rsidR="006B783B" w:rsidRPr="004900F4" w:rsidRDefault="006B783B" w:rsidP="006B783B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4900F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skrytka pocztowa 325</w:t>
                            </w:r>
                          </w:p>
                          <w:p w14:paraId="1DB5D58B" w14:textId="77777777" w:rsidR="006B783B" w:rsidRPr="004900F4" w:rsidRDefault="006B783B" w:rsidP="006B783B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4900F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EPUAP /WIIHRzeszow/s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k</w:t>
                            </w:r>
                            <w:r w:rsidRPr="004900F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rytka</w:t>
                            </w:r>
                          </w:p>
                          <w:p w14:paraId="63CDEA18" w14:textId="77777777" w:rsidR="006B783B" w:rsidRPr="004900F4" w:rsidRDefault="006B783B" w:rsidP="006B783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900F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tel. 178621453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139B0E" id="_x0000_s1028" type="#_x0000_t202" alt="&quot;&quot;" style="position:absolute;left:0;text-align:left;margin-left:-32.65pt;margin-top:36pt;width:236.25pt;height:79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" stroked="f">
                <v:textbox style="mso-fit-shape-to-text:t">
                  <w:txbxContent>
                    <w:p w14:paraId="0B3F21DF" w14:textId="0E584890" w:rsidR="006B783B" w:rsidRPr="004900F4" w:rsidRDefault="006B783B" w:rsidP="006B783B">
                      <w:pPr>
                        <w:jc w:val="center"/>
                        <w:rPr>
                          <w:rFonts w:ascii="Times New Roman" w:hAnsi="Times New Roman"/>
                          <w:lang w:eastAsia="zh-CN"/>
                        </w:rPr>
                      </w:pPr>
                      <w:r w:rsidRPr="004900F4">
                        <w:rPr>
                          <w:rFonts w:ascii="Times New Roman" w:hAnsi="Times New Roman"/>
                          <w:lang w:eastAsia="zh-CN"/>
                        </w:rPr>
                        <w:t>PODKA</w:t>
                      </w:r>
                      <w:r w:rsidR="008957FE">
                        <w:rPr>
                          <w:rFonts w:ascii="Times New Roman" w:hAnsi="Times New Roman"/>
                          <w:lang w:eastAsia="zh-CN"/>
                        </w:rPr>
                        <w:t>R</w:t>
                      </w:r>
                      <w:r w:rsidRPr="004900F4">
                        <w:rPr>
                          <w:rFonts w:ascii="Times New Roman" w:hAnsi="Times New Roman"/>
                          <w:lang w:eastAsia="zh-CN"/>
                        </w:rPr>
                        <w:t>PACKI WOJEWÓDZKI INSPEKTOR</w:t>
                      </w:r>
                    </w:p>
                    <w:p w14:paraId="100318B8" w14:textId="77777777" w:rsidR="006B783B" w:rsidRPr="004900F4" w:rsidRDefault="006B783B" w:rsidP="006B783B">
                      <w:pPr>
                        <w:jc w:val="center"/>
                        <w:rPr>
                          <w:rFonts w:ascii="Times New Roman" w:hAnsi="Times New Roman"/>
                          <w:lang w:eastAsia="zh-CN"/>
                        </w:rPr>
                      </w:pPr>
                      <w:r w:rsidRPr="004900F4">
                        <w:rPr>
                          <w:rFonts w:ascii="Times New Roman" w:hAnsi="Times New Roman"/>
                          <w:lang w:eastAsia="zh-CN"/>
                        </w:rPr>
                        <w:t>INSPEKCJI HANDLOWEJ</w:t>
                      </w:r>
                    </w:p>
                    <w:p w14:paraId="61D800DE" w14:textId="77777777" w:rsidR="006B783B" w:rsidRPr="004900F4" w:rsidRDefault="006B783B" w:rsidP="006B783B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</w:pPr>
                      <w:r w:rsidRPr="004900F4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35-959 Rzeszów, ul. 8 Marca 5</w:t>
                      </w:r>
                    </w:p>
                    <w:p w14:paraId="36A61D11" w14:textId="77777777" w:rsidR="006B783B" w:rsidRPr="004900F4" w:rsidRDefault="006B783B" w:rsidP="006B783B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</w:pPr>
                      <w:r w:rsidRPr="004900F4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skrytka pocztowa 325</w:t>
                      </w:r>
                    </w:p>
                    <w:p w14:paraId="1DB5D58B" w14:textId="77777777" w:rsidR="006B783B" w:rsidRPr="004900F4" w:rsidRDefault="006B783B" w:rsidP="006B783B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</w:pPr>
                      <w:r w:rsidRPr="004900F4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EPUAP /WIIHRzeszow/s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k</w:t>
                      </w:r>
                      <w:r w:rsidRPr="004900F4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rytka</w:t>
                      </w:r>
                    </w:p>
                    <w:p w14:paraId="63CDEA18" w14:textId="77777777" w:rsidR="006B783B" w:rsidRPr="004900F4" w:rsidRDefault="006B783B" w:rsidP="006B783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900F4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tel. 178621453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09625882" w14:textId="1CEA1C84" w:rsidR="00170E04" w:rsidRPr="00CF4E11" w:rsidRDefault="00170E04" w:rsidP="006B783B">
      <w:pPr>
        <w:jc w:val="right"/>
        <w:rPr>
          <w:rFonts w:ascii="Times New Roman" w:hAnsi="Times New Roman" w:cs="Times New Roman"/>
        </w:rPr>
      </w:pPr>
      <w:permStart w:id="98387962" w:edGrp="everyone"/>
    </w:p>
    <w:p w14:paraId="5C54AAA6" w14:textId="37239313" w:rsidR="00170E04" w:rsidRPr="00CF4E11" w:rsidRDefault="00170E04" w:rsidP="00463AAC">
      <w:pPr>
        <w:rPr>
          <w:rFonts w:ascii="Times New Roman" w:hAnsi="Times New Roman" w:cs="Times New Roman"/>
        </w:rPr>
      </w:pPr>
    </w:p>
    <w:p w14:paraId="6ACE018A" w14:textId="7C1DE977" w:rsidR="00170E04" w:rsidRPr="00CF4E11" w:rsidRDefault="00170E04" w:rsidP="006B783B">
      <w:pPr>
        <w:jc w:val="right"/>
        <w:rPr>
          <w:rFonts w:ascii="Times New Roman" w:hAnsi="Times New Roman" w:cs="Times New Roman"/>
        </w:rPr>
      </w:pPr>
    </w:p>
    <w:p w14:paraId="22926E72" w14:textId="66A3DAC3" w:rsidR="00170E04" w:rsidRPr="00CF4E11" w:rsidRDefault="00170E04" w:rsidP="006B783B">
      <w:pPr>
        <w:jc w:val="right"/>
        <w:rPr>
          <w:rFonts w:ascii="Times New Roman" w:hAnsi="Times New Roman" w:cs="Times New Roman"/>
          <w:sz w:val="24"/>
        </w:rPr>
      </w:pPr>
    </w:p>
    <w:p w14:paraId="370C5264" w14:textId="6EC1A137" w:rsidR="00170E04" w:rsidRPr="00CF4E11" w:rsidRDefault="00170E04" w:rsidP="006B783B">
      <w:pPr>
        <w:jc w:val="right"/>
        <w:rPr>
          <w:rFonts w:ascii="Times New Roman" w:hAnsi="Times New Roman" w:cs="Times New Roman"/>
          <w:sz w:val="24"/>
        </w:rPr>
      </w:pPr>
    </w:p>
    <w:p w14:paraId="7AB45747" w14:textId="74B7E572" w:rsidR="00170E04" w:rsidRPr="00CF4E11" w:rsidRDefault="00170E04" w:rsidP="006B783B">
      <w:pPr>
        <w:jc w:val="right"/>
        <w:rPr>
          <w:rFonts w:ascii="Times New Roman" w:hAnsi="Times New Roman" w:cs="Times New Roman"/>
          <w:sz w:val="24"/>
        </w:rPr>
      </w:pPr>
    </w:p>
    <w:p w14:paraId="4DEA3755" w14:textId="2D598787" w:rsidR="002033D1" w:rsidRPr="00CF4E11" w:rsidRDefault="002033D1" w:rsidP="006B783B">
      <w:pPr>
        <w:jc w:val="right"/>
        <w:rPr>
          <w:rFonts w:ascii="Times New Roman" w:hAnsi="Times New Roman" w:cs="Times New Roman"/>
          <w:sz w:val="24"/>
        </w:rPr>
      </w:pPr>
    </w:p>
    <w:p w14:paraId="602725B7" w14:textId="54717FF7" w:rsidR="00BA0BB7" w:rsidRPr="00CF4E11" w:rsidRDefault="00BA0BB7" w:rsidP="00BA0BB7">
      <w:pPr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4422F1" w14:textId="77B21F21" w:rsidR="00D725DF" w:rsidRPr="00CF4E11" w:rsidRDefault="00D725DF" w:rsidP="0046220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FD54D7" w14:textId="77777777" w:rsidR="00D725DF" w:rsidRPr="00CF4E11" w:rsidRDefault="00D725DF" w:rsidP="00D725DF">
      <w:pPr>
        <w:tabs>
          <w:tab w:val="left" w:pos="975"/>
        </w:tabs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9507453"/>
      <w:r w:rsidRPr="00CF4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</w:t>
      </w:r>
      <w:r w:rsidRPr="00CF4E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Maria Paździora</w:t>
      </w:r>
      <w:r w:rsidRPr="00CF4E11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CF4E11">
        <w:rPr>
          <w:rFonts w:ascii="Times New Roman" w:hAnsi="Times New Roman" w:cs="Times New Roman"/>
          <w:b/>
          <w:sz w:val="24"/>
          <w:szCs w:val="24"/>
        </w:rPr>
        <w:t xml:space="preserve">Sklep Spożywczy DELIKATESY </w:t>
      </w:r>
    </w:p>
    <w:p w14:paraId="51AC8370" w14:textId="6C6CAA51" w:rsidR="00D725DF" w:rsidRPr="00CF4E11" w:rsidRDefault="00D725DF" w:rsidP="00D725DF">
      <w:pPr>
        <w:tabs>
          <w:tab w:val="left" w:pos="975"/>
        </w:tabs>
        <w:rPr>
          <w:rFonts w:ascii="Times New Roman" w:hAnsi="Times New Roman" w:cs="Times New Roman"/>
          <w:b/>
          <w:sz w:val="24"/>
          <w:szCs w:val="24"/>
        </w:rPr>
      </w:pPr>
      <w:r w:rsidRPr="00CF4E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205A21" w:rsidRPr="00CF4E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(dane zanonimizowane)</w:t>
      </w:r>
    </w:p>
    <w:bookmarkEnd w:id="0"/>
    <w:p w14:paraId="623B3687" w14:textId="67CAF10E" w:rsidR="00D725DF" w:rsidRPr="00CF4E11" w:rsidRDefault="00D725DF" w:rsidP="00D725DF">
      <w:pPr>
        <w:tabs>
          <w:tab w:val="left" w:pos="5109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4E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CF4E11">
        <w:rPr>
          <w:rFonts w:ascii="Times New Roman" w:hAnsi="Times New Roman" w:cs="Times New Roman"/>
          <w:b/>
          <w:sz w:val="24"/>
          <w:szCs w:val="24"/>
          <w:u w:val="single"/>
        </w:rPr>
        <w:t>Tarnobrzeg</w:t>
      </w:r>
    </w:p>
    <w:p w14:paraId="7203AD52" w14:textId="32C3011D" w:rsidR="00D725DF" w:rsidRPr="00CF4E11" w:rsidRDefault="00D725DF" w:rsidP="00D725D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13BACF" w14:textId="77777777" w:rsidR="00D725DF" w:rsidRPr="00CF4E11" w:rsidRDefault="00D725DF" w:rsidP="00D725D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F27FF4" w14:textId="77777777" w:rsidR="00D725DF" w:rsidRPr="00CF4E11" w:rsidRDefault="00D725DF" w:rsidP="00D725DF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F4E1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 E C Y Z J A</w:t>
      </w:r>
    </w:p>
    <w:p w14:paraId="432364B8" w14:textId="77777777" w:rsidR="00D725DF" w:rsidRPr="00CF4E11" w:rsidRDefault="00D725DF" w:rsidP="00D725DF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F4E1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 wymierzeniu kary pieniężnej</w:t>
      </w:r>
    </w:p>
    <w:p w14:paraId="3FDBBFB6" w14:textId="77777777" w:rsidR="00D725DF" w:rsidRPr="00CF4E11" w:rsidRDefault="00D725DF" w:rsidP="00D725DF">
      <w:pPr>
        <w:suppressAutoHyphens/>
        <w:ind w:left="1080"/>
        <w:jc w:val="both"/>
        <w:rPr>
          <w:rFonts w:ascii="Times New Roman" w:eastAsia="Times New Roman" w:hAnsi="Times New Roman" w:cs="Times New Roman"/>
          <w:bCs/>
          <w:spacing w:val="20"/>
          <w:sz w:val="12"/>
          <w:szCs w:val="12"/>
          <w:lang w:eastAsia="zh-CN"/>
        </w:rPr>
      </w:pPr>
    </w:p>
    <w:p w14:paraId="2C7816C6" w14:textId="1C36D548" w:rsidR="00D725DF" w:rsidRPr="00CF4E11" w:rsidRDefault="00D725DF" w:rsidP="00AF14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 podstawie art. 6 ust. </w:t>
      </w:r>
      <w:r w:rsidR="007C088D"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ustawy z dnia 9 maja 2014 r. </w:t>
      </w:r>
      <w:bookmarkStart w:id="1" w:name="_Hlk52274278"/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>o informowaniu o cenach towarów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i usług</w:t>
      </w:r>
      <w:bookmarkEnd w:id="1"/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(tekst jednolity: Dz. U. z 2019 r. poz. 178) - zwanej dalej </w:t>
      </w:r>
      <w:r w:rsidR="00C43749"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>„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>ustawą o cenach</w:t>
      </w:r>
      <w:r w:rsidR="00C43749"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>”</w:t>
      </w:r>
      <w:r w:rsidR="006A705B"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F4E11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- </w:t>
      </w:r>
      <w:r w:rsidR="00222D97" w:rsidRPr="00CF4E11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                               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oraz art. 104 § 1 ustawy z dnia 14 czerwca 1960 r. - </w:t>
      </w:r>
      <w:r w:rsidRPr="00CF4E11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Kodeks postępowania administracyjnego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pl-PL"/>
        </w:rPr>
        <w:t>tekst jednolity: Dz. U. z 202</w:t>
      </w:r>
      <w:r w:rsidR="00B673F9" w:rsidRPr="00CF4E1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B673F9" w:rsidRPr="00CF4E11">
        <w:rPr>
          <w:rFonts w:ascii="Times New Roman" w:eastAsia="Times New Roman" w:hAnsi="Times New Roman" w:cs="Times New Roman"/>
          <w:sz w:val="24"/>
          <w:szCs w:val="24"/>
          <w:lang w:eastAsia="pl-PL"/>
        </w:rPr>
        <w:t>2000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="00D83CFD"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zwany dalej </w:t>
      </w:r>
      <w:r w:rsidR="00C43749"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>„</w:t>
      </w:r>
      <w:r w:rsidR="00D83CFD"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>kpa</w:t>
      </w:r>
      <w:r w:rsidR="00C43749"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>”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po przeprowadzeniu postępowania administracyjnego wszczętego z urzędu, Podkarpacki Wojewódzki Inspektor Inspekcji Handlowej wymierza przedsiębiorcy - </w:t>
      </w:r>
      <w:bookmarkStart w:id="2" w:name="_Hlk112660439"/>
      <w:r w:rsidRPr="00CF4E1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Maria Paździora – Sklep Spożywczy DELIKATESY, </w:t>
      </w:r>
      <w:r w:rsidR="00205A21" w:rsidRPr="00CF4E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(dane zanonimizowane) </w:t>
      </w:r>
      <w:r w:rsidRPr="00CF4E11">
        <w:rPr>
          <w:rFonts w:ascii="Times New Roman" w:eastAsia="Times New Roman" w:hAnsi="Times New Roman"/>
          <w:b/>
          <w:sz w:val="24"/>
          <w:szCs w:val="24"/>
          <w:lang w:eastAsia="pl-PL"/>
        </w:rPr>
        <w:t>Tarnobrzeg</w:t>
      </w:r>
      <w:r w:rsidRPr="00CF4E1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bookmarkEnd w:id="2"/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CF4E11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karę pieniężną w wysokości </w:t>
      </w:r>
      <w:r w:rsidRPr="00CF4E1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</w:t>
      </w:r>
      <w:r w:rsidR="00E51B74" w:rsidRPr="00CF4E1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0</w:t>
      </w:r>
      <w:r w:rsidRPr="00CF4E1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00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F4E1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zł</w:t>
      </w:r>
      <w:r w:rsidRPr="00CF4E1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(słownie: </w:t>
      </w:r>
      <w:r w:rsidRPr="00CF4E1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tysiąc</w:t>
      </w:r>
      <w:r w:rsidR="00E51B74" w:rsidRPr="00CF4E1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złotych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>) za niewykonanie w miejscu sprzedaży detalicznej –</w:t>
      </w:r>
      <w:r w:rsidR="00A20A9A"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należącym do ww. przedsiębiorcy sklepie </w:t>
      </w:r>
      <w:r w:rsidR="00205A21" w:rsidRPr="00CF4E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(dane zanonimizowane)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zlokalizowanym</w:t>
      </w:r>
      <w:r w:rsidR="00205A21"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Tarnobrzegu przy ul. </w:t>
      </w:r>
      <w:r w:rsidR="00205A21" w:rsidRPr="00CF4E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(dane zanonimizowane)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>, wynikającego z art. 4 ust. 1 ustawy</w:t>
      </w:r>
      <w:r w:rsidR="00205A21"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>o cenach, obowiązku uwidocznienia cen jednostkowych, w sposób jednoznaczny, niebudzący wątpliwości oraz umożliwiający ich porównanie dla 1</w:t>
      </w:r>
      <w:r w:rsidR="00462208"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>00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rodzajów </w:t>
      </w:r>
      <w:r w:rsidR="00A20A9A"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>produktów</w:t>
      </w:r>
      <w:r w:rsidR="00B673F9"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(na 100 sprawdzonych)</w:t>
      </w:r>
      <w:r w:rsidR="00A20A9A"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>, co narusza art. 4 ust. 1 ustawy o cenach.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63280319" w14:textId="77777777" w:rsidR="00CD6AA0" w:rsidRPr="00CF4E11" w:rsidRDefault="00CD6AA0" w:rsidP="00AF14B0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3B44754" w14:textId="110BAEBA" w:rsidR="00D725DF" w:rsidRPr="00CF4E11" w:rsidRDefault="00D725DF" w:rsidP="00AF14B0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F4E1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UZASADNIENIE</w:t>
      </w:r>
    </w:p>
    <w:p w14:paraId="083AC47B" w14:textId="77777777" w:rsidR="00CD6AA0" w:rsidRPr="00CF4E11" w:rsidRDefault="00CD6AA0" w:rsidP="00AF14B0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62134C2" w14:textId="2DA17896" w:rsidR="00D725DF" w:rsidRPr="00CF4E11" w:rsidRDefault="00D725DF" w:rsidP="00D725DF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F4E11">
        <w:rPr>
          <w:rFonts w:ascii="Times New Roman" w:eastAsia="Calibri" w:hAnsi="Times New Roman" w:cs="Times New Roman"/>
          <w:sz w:val="24"/>
          <w:szCs w:val="24"/>
        </w:rPr>
        <w:t>Na podstawie art. 3 ust. 1 pkt 1 i 6 ustawy</w:t>
      </w:r>
      <w:r w:rsidR="00187FDB" w:rsidRPr="00CF4E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4E11">
        <w:rPr>
          <w:rFonts w:ascii="Times New Roman" w:eastAsia="Calibri" w:hAnsi="Times New Roman" w:cs="Times New Roman"/>
          <w:sz w:val="24"/>
          <w:szCs w:val="24"/>
        </w:rPr>
        <w:t>z dnia 15 grudnia 2000 r. o Inspekcji Handlowej (tekst jednolity: Dz. U. z 2020, poz. 1706), inspektorzy z Delegatury w Tarnobrzegu Wojewódzkiego Inspektoratu Inspekcji Handlowej w Rzeszowie przeprowadzili w dniach</w:t>
      </w:r>
      <w:r w:rsidRPr="00CF4E11">
        <w:rPr>
          <w:rFonts w:ascii="Times New Roman" w:eastAsia="Calibri" w:hAnsi="Times New Roman" w:cs="Times New Roman"/>
          <w:sz w:val="24"/>
          <w:szCs w:val="24"/>
        </w:rPr>
        <w:br/>
      </w:r>
      <w:r w:rsidR="00AB3678" w:rsidRPr="00CF4E11">
        <w:rPr>
          <w:rFonts w:ascii="Times New Roman" w:eastAsia="Calibri" w:hAnsi="Times New Roman" w:cs="Times New Roman"/>
          <w:sz w:val="24"/>
          <w:szCs w:val="24"/>
        </w:rPr>
        <w:t>5</w:t>
      </w:r>
      <w:r w:rsidRPr="00CF4E11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="00AB3678" w:rsidRPr="00CF4E11">
        <w:rPr>
          <w:rFonts w:ascii="Times New Roman" w:eastAsia="Calibri" w:hAnsi="Times New Roman" w:cs="Times New Roman"/>
          <w:sz w:val="24"/>
          <w:szCs w:val="24"/>
        </w:rPr>
        <w:t xml:space="preserve"> 9</w:t>
      </w:r>
      <w:r w:rsidRPr="00CF4E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3678" w:rsidRPr="00CF4E11">
        <w:rPr>
          <w:rFonts w:ascii="Times New Roman" w:eastAsia="Calibri" w:hAnsi="Times New Roman" w:cs="Times New Roman"/>
          <w:sz w:val="24"/>
          <w:szCs w:val="24"/>
        </w:rPr>
        <w:t>sierpnia</w:t>
      </w:r>
      <w:r w:rsidRPr="00CF4E11">
        <w:rPr>
          <w:rFonts w:ascii="Times New Roman" w:eastAsia="Calibri" w:hAnsi="Times New Roman" w:cs="Times New Roman"/>
          <w:sz w:val="24"/>
          <w:szCs w:val="24"/>
        </w:rPr>
        <w:t xml:space="preserve"> 2022 r. kontrolę w sklepie</w:t>
      </w:r>
      <w:r w:rsidR="00AB3678" w:rsidRPr="00CF4E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5A21" w:rsidRPr="00CF4E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(dane zanonimizowane)</w:t>
      </w:r>
      <w:r w:rsidRPr="00CF4E11">
        <w:rPr>
          <w:rFonts w:ascii="Times New Roman" w:eastAsia="Calibri" w:hAnsi="Times New Roman" w:cs="Times New Roman"/>
          <w:sz w:val="24"/>
          <w:szCs w:val="24"/>
        </w:rPr>
        <w:t>, mieszczącym się przy</w:t>
      </w:r>
      <w:r w:rsidR="00AB3678" w:rsidRPr="00CF4E11">
        <w:rPr>
          <w:rFonts w:ascii="Times New Roman" w:eastAsia="Calibri" w:hAnsi="Times New Roman" w:cs="Times New Roman"/>
          <w:sz w:val="24"/>
          <w:szCs w:val="24"/>
        </w:rPr>
        <w:t xml:space="preserve"> ul. </w:t>
      </w:r>
      <w:r w:rsidR="00205A21" w:rsidRPr="00CF4E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(dane zanonimizowane) </w:t>
      </w:r>
      <w:r w:rsidRPr="00CF4E11">
        <w:rPr>
          <w:rFonts w:ascii="Times New Roman" w:eastAsia="Calibri" w:hAnsi="Times New Roman" w:cs="Times New Roman"/>
          <w:sz w:val="24"/>
          <w:szCs w:val="24"/>
        </w:rPr>
        <w:t xml:space="preserve">Tarnobrzeg, 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należącym</w:t>
      </w:r>
      <w:r w:rsidR="006A51E9" w:rsidRPr="00CF4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przedsiębiorcy: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7E14" w:rsidRPr="00CF4E1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Maria Paździora – Sklep Spożywczy DELIKATESY, </w:t>
      </w:r>
      <w:r w:rsidR="00205A21" w:rsidRPr="00CF4E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(dane zanonimizowane) </w:t>
      </w:r>
      <w:r w:rsidR="00847E14" w:rsidRPr="00CF4E11">
        <w:rPr>
          <w:rFonts w:ascii="Times New Roman" w:eastAsia="Times New Roman" w:hAnsi="Times New Roman"/>
          <w:b/>
          <w:sz w:val="24"/>
          <w:szCs w:val="24"/>
          <w:lang w:eastAsia="pl-PL"/>
        </w:rPr>
        <w:t>Tarnobrzeg</w:t>
      </w:r>
      <w:r w:rsidR="00847E14" w:rsidRPr="00CF4E1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pl-PL"/>
        </w:rPr>
        <w:t>– zwanego dalej również</w:t>
      </w:r>
      <w:r w:rsidRPr="00CF4E1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„kontrolowanym” lub „stroną”</w:t>
      </w:r>
      <w:r w:rsidRPr="00CF4E1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14:paraId="68DDC50E" w14:textId="77777777" w:rsidR="005660C1" w:rsidRPr="00CF4E11" w:rsidRDefault="005660C1" w:rsidP="00D725D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F3C714" w14:textId="33616FA7" w:rsidR="006A705B" w:rsidRPr="00CF4E11" w:rsidRDefault="00D725DF" w:rsidP="00D725DF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>Kontrolę przeprowadzono po uprzednim zawiadomieniu przedsiębiorcy o zamiarze wszczęcia kontroli na podstawie 48 ust. 1 ustawy z dnia 6 marca 2018 r. Prawo Przedsiębiorców</w:t>
      </w:r>
      <w:r w:rsidR="00222D97"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(tekst jednolity: Dz. U. z 2021 r., poz. 162 ze zm.) - zwanej dalej </w:t>
      </w:r>
      <w:r w:rsidR="00C43749"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>„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>ustawą PP</w:t>
      </w:r>
      <w:r w:rsidR="00C43749"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>”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pismem sygn. 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pl-PL"/>
        </w:rPr>
        <w:t>DT.8360.1.</w:t>
      </w:r>
      <w:r w:rsidR="00680851" w:rsidRPr="00CF4E11">
        <w:rPr>
          <w:rFonts w:ascii="Times New Roman" w:eastAsia="Times New Roman" w:hAnsi="Times New Roman" w:cs="Times New Roman"/>
          <w:sz w:val="24"/>
          <w:szCs w:val="24"/>
          <w:lang w:eastAsia="pl-PL"/>
        </w:rPr>
        <w:t>38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pl-PL"/>
        </w:rPr>
        <w:t>.2022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 dnia </w:t>
      </w:r>
      <w:r w:rsidR="00680851"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80851"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>lipca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2022 r., doręczonym w dniu </w:t>
      </w:r>
      <w:r w:rsidR="00680851"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80851"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>lipca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2022 r.</w:t>
      </w:r>
    </w:p>
    <w:p w14:paraId="2648C6C8" w14:textId="292A5F8F" w:rsidR="00D725DF" w:rsidRPr="00CF4E11" w:rsidRDefault="00D725DF" w:rsidP="006B46AF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>W dniu</w:t>
      </w:r>
      <w:r w:rsidR="00680851"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5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80851"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>sierpnia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2022 r. inspektorzy sprawdzili prawidłowość uwidaczniania informacji</w:t>
      </w:r>
      <w:r w:rsidR="00222D97"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22D97"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 cenach i cenach jednostkowych dla 100 wyrywkowo wybranych z oferty sklepu produktów, stwierdzając przy </w:t>
      </w:r>
      <w:r w:rsidR="00680851"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>100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rodzajach produktów nieprawidłowości</w:t>
      </w:r>
      <w:r w:rsidR="009D40BA"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dotyczące</w:t>
      </w:r>
      <w:r w:rsidR="006B46AF"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21F8B" w:rsidRPr="00CF4E11">
        <w:rPr>
          <w:rFonts w:ascii="Times New Roman" w:eastAsia="Calibri" w:hAnsi="Times New Roman" w:cs="Times New Roman"/>
          <w:b/>
          <w:bCs/>
          <w:sz w:val="24"/>
          <w:szCs w:val="24"/>
        </w:rPr>
        <w:t>brak</w:t>
      </w:r>
      <w:r w:rsidR="009D40BA" w:rsidRPr="00CF4E11">
        <w:rPr>
          <w:rFonts w:ascii="Times New Roman" w:eastAsia="Calibri" w:hAnsi="Times New Roman" w:cs="Times New Roman"/>
          <w:b/>
          <w:bCs/>
          <w:sz w:val="24"/>
          <w:szCs w:val="24"/>
        </w:rPr>
        <w:t>u uwidocznienia</w:t>
      </w:r>
      <w:r w:rsidR="00321F8B" w:rsidRPr="00CF4E1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ceny jednostkowej dla </w:t>
      </w:r>
      <w:r w:rsidR="006B46AF" w:rsidRPr="00CF4E11">
        <w:rPr>
          <w:rFonts w:ascii="Times New Roman" w:eastAsia="Calibri" w:hAnsi="Times New Roman" w:cs="Times New Roman"/>
          <w:b/>
          <w:bCs/>
          <w:sz w:val="24"/>
          <w:szCs w:val="24"/>
        </w:rPr>
        <w:t>100</w:t>
      </w:r>
      <w:r w:rsidR="00321F8B" w:rsidRPr="00CF4E1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rodzajów produktów </w:t>
      </w:r>
      <w:bookmarkStart w:id="3" w:name="_Hlk64375003"/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tj.: </w:t>
      </w:r>
      <w:r w:rsidR="00321F8B" w:rsidRPr="00CF4E11">
        <w:rPr>
          <w:rFonts w:ascii="Times New Roman" w:eastAsia="Calibri" w:hAnsi="Times New Roman" w:cs="Times New Roman"/>
          <w:b/>
          <w:bCs/>
          <w:sz w:val="24"/>
          <w:szCs w:val="24"/>
        </w:rPr>
        <w:t>1)</w:t>
      </w:r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 Musztarda sarepska Roleski 180 ml – cena 2,60 zł;</w:t>
      </w:r>
      <w:r w:rsidR="006B46AF" w:rsidRPr="00CF4E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1F8B" w:rsidRPr="00CF4E1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2) </w:t>
      </w:r>
      <w:r w:rsidR="00321F8B" w:rsidRPr="00CF4E11">
        <w:rPr>
          <w:rFonts w:ascii="Times New Roman" w:eastAsia="Calibri" w:hAnsi="Times New Roman" w:cs="Times New Roman"/>
          <w:sz w:val="24"/>
          <w:szCs w:val="24"/>
        </w:rPr>
        <w:t>Koncentrat pomidorowy Hektor 200g – cena 2,85 zł;</w:t>
      </w:r>
      <w:r w:rsidR="00222D97" w:rsidRPr="00CF4E11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321F8B" w:rsidRPr="00CF4E1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3) </w:t>
      </w:r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Paprykarz szczeciński Neptun 130g- cena 2,95; </w:t>
      </w:r>
      <w:r w:rsidR="00321F8B" w:rsidRPr="00CF4E11">
        <w:rPr>
          <w:rFonts w:ascii="Times New Roman" w:eastAsia="Calibri" w:hAnsi="Times New Roman" w:cs="Times New Roman"/>
          <w:b/>
          <w:bCs/>
          <w:sz w:val="24"/>
          <w:szCs w:val="24"/>
        </w:rPr>
        <w:t>4)</w:t>
      </w:r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 Przyprawa warzywna uniwersalna </w:t>
      </w:r>
      <w:proofErr w:type="spellStart"/>
      <w:r w:rsidR="00321F8B" w:rsidRPr="00CF4E11">
        <w:rPr>
          <w:rFonts w:ascii="Times New Roman" w:eastAsia="Calibri" w:hAnsi="Times New Roman" w:cs="Times New Roman"/>
          <w:sz w:val="24"/>
          <w:szCs w:val="24"/>
        </w:rPr>
        <w:lastRenderedPageBreak/>
        <w:t>Warzywko</w:t>
      </w:r>
      <w:proofErr w:type="spellEnd"/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 200g – cena 3,20 zł; </w:t>
      </w:r>
      <w:r w:rsidR="00321F8B" w:rsidRPr="00CF4E11">
        <w:rPr>
          <w:rFonts w:ascii="Times New Roman" w:eastAsia="Calibri" w:hAnsi="Times New Roman" w:cs="Times New Roman"/>
          <w:b/>
          <w:bCs/>
          <w:sz w:val="24"/>
          <w:szCs w:val="24"/>
        </w:rPr>
        <w:t>5)</w:t>
      </w:r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 Galaretka truskawkowa Gellwe 72g – cena 2,20 zł; </w:t>
      </w:r>
      <w:r w:rsidR="00321F8B" w:rsidRPr="00CF4E11">
        <w:rPr>
          <w:rFonts w:ascii="Times New Roman" w:eastAsia="Calibri" w:hAnsi="Times New Roman" w:cs="Times New Roman"/>
          <w:b/>
          <w:bCs/>
          <w:sz w:val="24"/>
          <w:szCs w:val="24"/>
        </w:rPr>
        <w:t>6)</w:t>
      </w:r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 Prymat owoc jałowca15g – cena 2,50 zł; </w:t>
      </w:r>
      <w:r w:rsidR="00321F8B" w:rsidRPr="00CF4E11">
        <w:rPr>
          <w:rFonts w:ascii="Times New Roman" w:eastAsia="Calibri" w:hAnsi="Times New Roman" w:cs="Times New Roman"/>
          <w:b/>
          <w:bCs/>
          <w:sz w:val="24"/>
          <w:szCs w:val="24"/>
        </w:rPr>
        <w:t>7)</w:t>
      </w:r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 Winiary Ziarenko smaku 75g – cena 2,45 zł; </w:t>
      </w:r>
      <w:r w:rsidR="00321F8B" w:rsidRPr="00CF4E11">
        <w:rPr>
          <w:rFonts w:ascii="Times New Roman" w:eastAsia="Calibri" w:hAnsi="Times New Roman" w:cs="Times New Roman"/>
          <w:b/>
          <w:bCs/>
          <w:sz w:val="24"/>
          <w:szCs w:val="24"/>
        </w:rPr>
        <w:t>8)</w:t>
      </w:r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 Makaron </w:t>
      </w:r>
      <w:proofErr w:type="spellStart"/>
      <w:r w:rsidR="00321F8B" w:rsidRPr="00CF4E11">
        <w:rPr>
          <w:rFonts w:ascii="Times New Roman" w:eastAsia="Calibri" w:hAnsi="Times New Roman" w:cs="Times New Roman"/>
          <w:sz w:val="24"/>
          <w:szCs w:val="24"/>
        </w:rPr>
        <w:t>Czaniecki</w:t>
      </w:r>
      <w:proofErr w:type="spellEnd"/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 nitka 250g – cena 4,30 zł; </w:t>
      </w:r>
      <w:r w:rsidR="00321F8B" w:rsidRPr="00CF4E1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9) </w:t>
      </w:r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Kubuś </w:t>
      </w:r>
      <w:proofErr w:type="spellStart"/>
      <w:r w:rsidR="00321F8B" w:rsidRPr="00CF4E11">
        <w:rPr>
          <w:rFonts w:ascii="Times New Roman" w:eastAsia="Calibri" w:hAnsi="Times New Roman" w:cs="Times New Roman"/>
          <w:sz w:val="24"/>
          <w:szCs w:val="24"/>
        </w:rPr>
        <w:t>waterrr</w:t>
      </w:r>
      <w:proofErr w:type="spellEnd"/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 malinowy 500 ml – cena 2,75 zł;</w:t>
      </w:r>
      <w:r w:rsidR="00222D97" w:rsidRPr="00CF4E11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9D40BA" w:rsidRPr="00CF4E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2D97" w:rsidRPr="00CF4E11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321F8B" w:rsidRPr="00CF4E11">
        <w:rPr>
          <w:rFonts w:ascii="Times New Roman" w:eastAsia="Calibri" w:hAnsi="Times New Roman" w:cs="Times New Roman"/>
          <w:b/>
          <w:bCs/>
          <w:sz w:val="24"/>
          <w:szCs w:val="24"/>
        </w:rPr>
        <w:t>10)</w:t>
      </w:r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 Żelatyna </w:t>
      </w:r>
      <w:proofErr w:type="spellStart"/>
      <w:r w:rsidR="00321F8B" w:rsidRPr="00CF4E11">
        <w:rPr>
          <w:rFonts w:ascii="Times New Roman" w:eastAsia="Calibri" w:hAnsi="Times New Roman" w:cs="Times New Roman"/>
          <w:sz w:val="24"/>
          <w:szCs w:val="24"/>
        </w:rPr>
        <w:t>Appetita</w:t>
      </w:r>
      <w:proofErr w:type="spellEnd"/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 20g – cena 2,80 zł; </w:t>
      </w:r>
      <w:r w:rsidR="00321F8B" w:rsidRPr="00CF4E11">
        <w:rPr>
          <w:rFonts w:ascii="Times New Roman" w:eastAsia="Calibri" w:hAnsi="Times New Roman" w:cs="Times New Roman"/>
          <w:b/>
          <w:bCs/>
          <w:sz w:val="24"/>
          <w:szCs w:val="24"/>
        </w:rPr>
        <w:t>11)</w:t>
      </w:r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 Kwasek cytrynowy </w:t>
      </w:r>
      <w:proofErr w:type="spellStart"/>
      <w:r w:rsidR="00321F8B" w:rsidRPr="00CF4E11">
        <w:rPr>
          <w:rFonts w:ascii="Times New Roman" w:eastAsia="Calibri" w:hAnsi="Times New Roman" w:cs="Times New Roman"/>
          <w:sz w:val="24"/>
          <w:szCs w:val="24"/>
        </w:rPr>
        <w:t>Appetita</w:t>
      </w:r>
      <w:proofErr w:type="spellEnd"/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 20g – cena 1,55 zł; </w:t>
      </w:r>
      <w:r w:rsidR="00321F8B" w:rsidRPr="00CF4E11">
        <w:rPr>
          <w:rFonts w:ascii="Times New Roman" w:eastAsia="Calibri" w:hAnsi="Times New Roman" w:cs="Times New Roman"/>
          <w:b/>
          <w:bCs/>
          <w:sz w:val="24"/>
          <w:szCs w:val="24"/>
        </w:rPr>
        <w:t>12)</w:t>
      </w:r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 Wiórki kokosowe białe 90g – cena 3,50 zł; </w:t>
      </w:r>
      <w:r w:rsidR="00321F8B" w:rsidRPr="00CF4E11">
        <w:rPr>
          <w:rFonts w:ascii="Times New Roman" w:eastAsia="Calibri" w:hAnsi="Times New Roman" w:cs="Times New Roman"/>
          <w:b/>
          <w:bCs/>
          <w:sz w:val="24"/>
          <w:szCs w:val="24"/>
        </w:rPr>
        <w:t>13)</w:t>
      </w:r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 Cukier puder Diamant 250g – cena 4,59 zł; </w:t>
      </w:r>
      <w:r w:rsidR="00321F8B" w:rsidRPr="00CF4E11">
        <w:rPr>
          <w:rFonts w:ascii="Times New Roman" w:eastAsia="Calibri" w:hAnsi="Times New Roman" w:cs="Times New Roman"/>
          <w:b/>
          <w:bCs/>
          <w:sz w:val="24"/>
          <w:szCs w:val="24"/>
        </w:rPr>
        <w:t>14)</w:t>
      </w:r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 Winiary Zupa ogórkowa 42g – cena 3,29 zł; </w:t>
      </w:r>
      <w:r w:rsidR="00321F8B" w:rsidRPr="00CF4E11">
        <w:rPr>
          <w:rFonts w:ascii="Times New Roman" w:eastAsia="Calibri" w:hAnsi="Times New Roman" w:cs="Times New Roman"/>
          <w:b/>
          <w:bCs/>
          <w:sz w:val="24"/>
          <w:szCs w:val="24"/>
        </w:rPr>
        <w:t>15)</w:t>
      </w:r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 Winiary Zupa pieczarkowa 44g – cena 3,99 zł; </w:t>
      </w:r>
      <w:r w:rsidR="00321F8B" w:rsidRPr="00CF4E11">
        <w:rPr>
          <w:rFonts w:ascii="Times New Roman" w:eastAsia="Calibri" w:hAnsi="Times New Roman" w:cs="Times New Roman"/>
          <w:b/>
          <w:bCs/>
          <w:sz w:val="24"/>
          <w:szCs w:val="24"/>
        </w:rPr>
        <w:t>16)</w:t>
      </w:r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 Winiary Barszcz biały 66g – cena 2,45 zł; </w:t>
      </w:r>
      <w:r w:rsidR="00321F8B" w:rsidRPr="00CF4E11">
        <w:rPr>
          <w:rFonts w:ascii="Times New Roman" w:eastAsia="Calibri" w:hAnsi="Times New Roman" w:cs="Times New Roman"/>
          <w:b/>
          <w:bCs/>
          <w:sz w:val="24"/>
          <w:szCs w:val="24"/>
        </w:rPr>
        <w:t>17)</w:t>
      </w:r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 Winiary barszcz czerwony 49g -cena 2,59 zł; </w:t>
      </w:r>
      <w:r w:rsidR="00321F8B" w:rsidRPr="00CF4E1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18) </w:t>
      </w:r>
      <w:proofErr w:type="spellStart"/>
      <w:r w:rsidR="00321F8B" w:rsidRPr="00CF4E11">
        <w:rPr>
          <w:rFonts w:ascii="Times New Roman" w:eastAsia="Calibri" w:hAnsi="Times New Roman" w:cs="Times New Roman"/>
          <w:sz w:val="24"/>
          <w:szCs w:val="24"/>
        </w:rPr>
        <w:t>Podravka</w:t>
      </w:r>
      <w:proofErr w:type="spellEnd"/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 Kids Pasta Zoo 500g – cena 4,95 zł; </w:t>
      </w:r>
      <w:r w:rsidR="00321F8B" w:rsidRPr="00CF4E11">
        <w:rPr>
          <w:rFonts w:ascii="Times New Roman" w:eastAsia="Calibri" w:hAnsi="Times New Roman" w:cs="Times New Roman"/>
          <w:b/>
          <w:bCs/>
          <w:sz w:val="24"/>
          <w:szCs w:val="24"/>
        </w:rPr>
        <w:t>19)</w:t>
      </w:r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21F8B" w:rsidRPr="00CF4E11">
        <w:rPr>
          <w:rFonts w:ascii="Times New Roman" w:eastAsia="Calibri" w:hAnsi="Times New Roman" w:cs="Times New Roman"/>
          <w:sz w:val="24"/>
          <w:szCs w:val="24"/>
        </w:rPr>
        <w:t>Goldmak</w:t>
      </w:r>
      <w:proofErr w:type="spellEnd"/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 Rędziński makaron świderki 400g – cena 4,50 zł; </w:t>
      </w:r>
      <w:r w:rsidR="00321F8B" w:rsidRPr="00CF4E11">
        <w:rPr>
          <w:rFonts w:ascii="Times New Roman" w:eastAsia="Calibri" w:hAnsi="Times New Roman" w:cs="Times New Roman"/>
          <w:b/>
          <w:bCs/>
          <w:sz w:val="24"/>
          <w:szCs w:val="24"/>
        </w:rPr>
        <w:t>20)</w:t>
      </w:r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21F8B" w:rsidRPr="00CF4E11">
        <w:rPr>
          <w:rFonts w:ascii="Times New Roman" w:eastAsia="Calibri" w:hAnsi="Times New Roman" w:cs="Times New Roman"/>
          <w:sz w:val="24"/>
          <w:szCs w:val="24"/>
        </w:rPr>
        <w:t>Goldmak</w:t>
      </w:r>
      <w:proofErr w:type="spellEnd"/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 Rędziński makaron gwiazdki 250g – cena 3,90 zł; </w:t>
      </w:r>
      <w:r w:rsidR="00321F8B" w:rsidRPr="00CF4E11">
        <w:rPr>
          <w:rFonts w:ascii="Times New Roman" w:eastAsia="Calibri" w:hAnsi="Times New Roman" w:cs="Times New Roman"/>
          <w:b/>
          <w:bCs/>
          <w:sz w:val="24"/>
          <w:szCs w:val="24"/>
        </w:rPr>
        <w:t>21)</w:t>
      </w:r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21F8B" w:rsidRPr="00CF4E11">
        <w:rPr>
          <w:rFonts w:ascii="Times New Roman" w:eastAsia="Calibri" w:hAnsi="Times New Roman" w:cs="Times New Roman"/>
          <w:sz w:val="24"/>
          <w:szCs w:val="24"/>
        </w:rPr>
        <w:t>Goldmak</w:t>
      </w:r>
      <w:proofErr w:type="spellEnd"/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 Rędziński makaron spaghetti 400g – cena 4,50 zł; </w:t>
      </w:r>
      <w:r w:rsidR="00321F8B" w:rsidRPr="00CF4E1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22) </w:t>
      </w:r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Makaron Lubella muszelki morskie 400g – cena 6,50 zł; </w:t>
      </w:r>
      <w:r w:rsidR="00321F8B" w:rsidRPr="00CF4E11">
        <w:rPr>
          <w:rFonts w:ascii="Times New Roman" w:eastAsia="Calibri" w:hAnsi="Times New Roman" w:cs="Times New Roman"/>
          <w:b/>
          <w:bCs/>
          <w:sz w:val="24"/>
          <w:szCs w:val="24"/>
        </w:rPr>
        <w:t>23)</w:t>
      </w:r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 Lubella makaron spaghetti pełne ziarno 400g – cena 5,70 zł; </w:t>
      </w:r>
      <w:r w:rsidR="00321F8B" w:rsidRPr="00CF4E11">
        <w:rPr>
          <w:rFonts w:ascii="Times New Roman" w:eastAsia="Calibri" w:hAnsi="Times New Roman" w:cs="Times New Roman"/>
          <w:b/>
          <w:bCs/>
          <w:sz w:val="24"/>
          <w:szCs w:val="24"/>
        </w:rPr>
        <w:t>24)</w:t>
      </w:r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21F8B" w:rsidRPr="00CF4E11">
        <w:rPr>
          <w:rFonts w:ascii="Times New Roman" w:eastAsia="Calibri" w:hAnsi="Times New Roman" w:cs="Times New Roman"/>
          <w:sz w:val="24"/>
          <w:szCs w:val="24"/>
        </w:rPr>
        <w:t>Czaniecki</w:t>
      </w:r>
      <w:proofErr w:type="spellEnd"/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 makaron nitka walcowana 500g – cena 8,50 zł; </w:t>
      </w:r>
      <w:r w:rsidR="00321F8B" w:rsidRPr="00CF4E11">
        <w:rPr>
          <w:rFonts w:ascii="Times New Roman" w:eastAsia="Calibri" w:hAnsi="Times New Roman" w:cs="Times New Roman"/>
          <w:b/>
          <w:bCs/>
          <w:sz w:val="24"/>
          <w:szCs w:val="24"/>
        </w:rPr>
        <w:t>25)</w:t>
      </w:r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21F8B" w:rsidRPr="00CF4E11">
        <w:rPr>
          <w:rFonts w:ascii="Times New Roman" w:eastAsia="Calibri" w:hAnsi="Times New Roman" w:cs="Times New Roman"/>
          <w:sz w:val="24"/>
          <w:szCs w:val="24"/>
        </w:rPr>
        <w:t>Corn</w:t>
      </w:r>
      <w:proofErr w:type="spellEnd"/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21F8B" w:rsidRPr="00CF4E11">
        <w:rPr>
          <w:rFonts w:ascii="Times New Roman" w:eastAsia="Calibri" w:hAnsi="Times New Roman" w:cs="Times New Roman"/>
          <w:sz w:val="24"/>
          <w:szCs w:val="24"/>
        </w:rPr>
        <w:t>Flakes</w:t>
      </w:r>
      <w:proofErr w:type="spellEnd"/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 płatki kukurydziane 250g – cena 7,99 zł; </w:t>
      </w:r>
      <w:r w:rsidR="00321F8B" w:rsidRPr="00CF4E11">
        <w:rPr>
          <w:rFonts w:ascii="Times New Roman" w:eastAsia="Calibri" w:hAnsi="Times New Roman" w:cs="Times New Roman"/>
          <w:b/>
          <w:bCs/>
          <w:sz w:val="24"/>
          <w:szCs w:val="24"/>
        </w:rPr>
        <w:t>26)</w:t>
      </w:r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 Napój Frugo zielone 300 ml – cena 2,65 zł; </w:t>
      </w:r>
      <w:r w:rsidR="00321F8B" w:rsidRPr="00CF4E11">
        <w:rPr>
          <w:rFonts w:ascii="Times New Roman" w:eastAsia="Calibri" w:hAnsi="Times New Roman" w:cs="Times New Roman"/>
          <w:b/>
          <w:bCs/>
          <w:sz w:val="24"/>
          <w:szCs w:val="24"/>
        </w:rPr>
        <w:t>27)</w:t>
      </w:r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 Kubuś GO Jabłko, marchew, malina 300 ml – cena 2,45 zł, </w:t>
      </w:r>
      <w:r w:rsidR="00321F8B" w:rsidRPr="00CF4E11">
        <w:rPr>
          <w:rFonts w:ascii="Times New Roman" w:eastAsia="Calibri" w:hAnsi="Times New Roman" w:cs="Times New Roman"/>
          <w:b/>
          <w:bCs/>
          <w:sz w:val="24"/>
          <w:szCs w:val="24"/>
        </w:rPr>
        <w:t>28)</w:t>
      </w:r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 Napój Frugo czarne 500 ml – cena</w:t>
      </w:r>
      <w:r w:rsidR="00222D97" w:rsidRPr="00CF4E11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47333C" w:rsidRPr="00CF4E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2,65 zł; </w:t>
      </w:r>
      <w:r w:rsidR="00321F8B" w:rsidRPr="00CF4E11">
        <w:rPr>
          <w:rFonts w:ascii="Times New Roman" w:eastAsia="Calibri" w:hAnsi="Times New Roman" w:cs="Times New Roman"/>
          <w:b/>
          <w:bCs/>
          <w:sz w:val="24"/>
          <w:szCs w:val="24"/>
        </w:rPr>
        <w:t>29)</w:t>
      </w:r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 Oranżada Helena czerwona 400 ml – cena 2,80 zł; </w:t>
      </w:r>
      <w:r w:rsidR="00321F8B" w:rsidRPr="00CF4E1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30) </w:t>
      </w:r>
      <w:r w:rsidR="00321F8B" w:rsidRPr="00CF4E11">
        <w:rPr>
          <w:rFonts w:ascii="Times New Roman" w:eastAsia="Calibri" w:hAnsi="Times New Roman" w:cs="Times New Roman"/>
          <w:sz w:val="24"/>
          <w:szCs w:val="24"/>
        </w:rPr>
        <w:t>Tymbark jabłko wiśnia</w:t>
      </w:r>
      <w:r w:rsidR="00222D97" w:rsidRPr="00CF4E11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500 ml – cena 2,69 zł; </w:t>
      </w:r>
      <w:r w:rsidR="00321F8B" w:rsidRPr="00CF4E11">
        <w:rPr>
          <w:rFonts w:ascii="Times New Roman" w:eastAsia="Calibri" w:hAnsi="Times New Roman" w:cs="Times New Roman"/>
          <w:b/>
          <w:bCs/>
          <w:sz w:val="24"/>
          <w:szCs w:val="24"/>
        </w:rPr>
        <w:t>31)</w:t>
      </w:r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21F8B" w:rsidRPr="00CF4E11">
        <w:rPr>
          <w:rFonts w:ascii="Times New Roman" w:eastAsia="Calibri" w:hAnsi="Times New Roman" w:cs="Times New Roman"/>
          <w:sz w:val="24"/>
          <w:szCs w:val="24"/>
        </w:rPr>
        <w:t>BoboVita</w:t>
      </w:r>
      <w:proofErr w:type="spellEnd"/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 jabłko, banan i marchewka 300 ml – cena 5,50 zł;</w:t>
      </w:r>
      <w:r w:rsidR="00222D97" w:rsidRPr="00CF4E11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="00321F8B" w:rsidRPr="00CF4E11">
        <w:rPr>
          <w:rFonts w:ascii="Times New Roman" w:eastAsia="Calibri" w:hAnsi="Times New Roman" w:cs="Times New Roman"/>
          <w:b/>
          <w:bCs/>
          <w:sz w:val="24"/>
          <w:szCs w:val="24"/>
        </w:rPr>
        <w:t>32)</w:t>
      </w:r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 Krakus barszcz czerwony koncentrat 300 ml – cena 5,50 zł; 32) Maggi Przyprawa w płynie 200g – cena 3,65 zł; </w:t>
      </w:r>
      <w:r w:rsidR="00321F8B" w:rsidRPr="00CF4E1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33) </w:t>
      </w:r>
      <w:proofErr w:type="spellStart"/>
      <w:r w:rsidR="00321F8B" w:rsidRPr="00CF4E11">
        <w:rPr>
          <w:rFonts w:ascii="Times New Roman" w:eastAsia="Calibri" w:hAnsi="Times New Roman" w:cs="Times New Roman"/>
          <w:sz w:val="24"/>
          <w:szCs w:val="24"/>
        </w:rPr>
        <w:t>Podravka</w:t>
      </w:r>
      <w:proofErr w:type="spellEnd"/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 Przecier pomidorowy 500g – cena 3,85 zł; </w:t>
      </w:r>
      <w:r w:rsidR="00321F8B" w:rsidRPr="00CF4E11">
        <w:rPr>
          <w:rFonts w:ascii="Times New Roman" w:eastAsia="Calibri" w:hAnsi="Times New Roman" w:cs="Times New Roman"/>
          <w:b/>
          <w:bCs/>
          <w:sz w:val="24"/>
          <w:szCs w:val="24"/>
        </w:rPr>
        <w:t>34)</w:t>
      </w:r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 Fortuna Sok pomidorowy 300 ml – cena 2,75 zł; </w:t>
      </w:r>
      <w:r w:rsidR="00321F8B" w:rsidRPr="00CF4E11">
        <w:rPr>
          <w:rFonts w:ascii="Times New Roman" w:eastAsia="Calibri" w:hAnsi="Times New Roman" w:cs="Times New Roman"/>
          <w:b/>
          <w:bCs/>
          <w:sz w:val="24"/>
          <w:szCs w:val="24"/>
        </w:rPr>
        <w:t>35)</w:t>
      </w:r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 Spichlerz Rusiecki Kiełbasa krakowska 280g – cena 10,30 zł</w:t>
      </w:r>
      <w:r w:rsidR="0047333C" w:rsidRPr="00CF4E11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321F8B" w:rsidRPr="00CF4E11">
        <w:rPr>
          <w:rFonts w:ascii="Times New Roman" w:eastAsia="Calibri" w:hAnsi="Times New Roman" w:cs="Times New Roman"/>
          <w:b/>
          <w:bCs/>
          <w:sz w:val="24"/>
          <w:szCs w:val="24"/>
        </w:rPr>
        <w:t>36)</w:t>
      </w:r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 Łuków Konserwa </w:t>
      </w:r>
      <w:proofErr w:type="spellStart"/>
      <w:r w:rsidR="00321F8B" w:rsidRPr="00CF4E11">
        <w:rPr>
          <w:rFonts w:ascii="Times New Roman" w:eastAsia="Calibri" w:hAnsi="Times New Roman" w:cs="Times New Roman"/>
          <w:sz w:val="24"/>
          <w:szCs w:val="24"/>
        </w:rPr>
        <w:t>tłuszowo-miesna</w:t>
      </w:r>
      <w:proofErr w:type="spellEnd"/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 465g – cena 8,95 zł; </w:t>
      </w:r>
      <w:r w:rsidR="00321F8B" w:rsidRPr="00CF4E11">
        <w:rPr>
          <w:rFonts w:ascii="Times New Roman" w:eastAsia="Calibri" w:hAnsi="Times New Roman" w:cs="Times New Roman"/>
          <w:b/>
          <w:bCs/>
          <w:sz w:val="24"/>
          <w:szCs w:val="24"/>
        </w:rPr>
        <w:t>37)</w:t>
      </w:r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 Spichlerz Rusiecki Specjał dworski 280g - cena 10,30 zł; </w:t>
      </w:r>
      <w:r w:rsidR="00321F8B" w:rsidRPr="00CF4E11">
        <w:rPr>
          <w:rFonts w:ascii="Times New Roman" w:eastAsia="Calibri" w:hAnsi="Times New Roman" w:cs="Times New Roman"/>
          <w:b/>
          <w:bCs/>
          <w:sz w:val="24"/>
          <w:szCs w:val="24"/>
        </w:rPr>
        <w:t>38)</w:t>
      </w:r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21F8B" w:rsidRPr="00CF4E11">
        <w:rPr>
          <w:rFonts w:ascii="Times New Roman" w:eastAsia="Calibri" w:hAnsi="Times New Roman" w:cs="Times New Roman"/>
          <w:sz w:val="24"/>
          <w:szCs w:val="24"/>
        </w:rPr>
        <w:t>Graal</w:t>
      </w:r>
      <w:proofErr w:type="spellEnd"/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 Paprykarz szczeciński z łososiem 300g – cena 3,85 zł; </w:t>
      </w:r>
      <w:r w:rsidR="00321F8B" w:rsidRPr="00CF4E11">
        <w:rPr>
          <w:rFonts w:ascii="Times New Roman" w:eastAsia="Calibri" w:hAnsi="Times New Roman" w:cs="Times New Roman"/>
          <w:b/>
          <w:bCs/>
          <w:sz w:val="24"/>
          <w:szCs w:val="24"/>
        </w:rPr>
        <w:t>39)</w:t>
      </w:r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21F8B" w:rsidRPr="00CF4E11">
        <w:rPr>
          <w:rFonts w:ascii="Times New Roman" w:eastAsia="Calibri" w:hAnsi="Times New Roman" w:cs="Times New Roman"/>
          <w:sz w:val="24"/>
          <w:szCs w:val="24"/>
        </w:rPr>
        <w:t>Dega</w:t>
      </w:r>
      <w:proofErr w:type="spellEnd"/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 Sałatka pikantna z makrelą 250g – cena 4,99 zł; </w:t>
      </w:r>
      <w:r w:rsidR="00321F8B" w:rsidRPr="00CF4E11">
        <w:rPr>
          <w:rFonts w:ascii="Times New Roman" w:eastAsia="Calibri" w:hAnsi="Times New Roman" w:cs="Times New Roman"/>
          <w:b/>
          <w:bCs/>
          <w:sz w:val="24"/>
          <w:szCs w:val="24"/>
        </w:rPr>
        <w:t>40)</w:t>
      </w:r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 Kuchnia Staropolska Bigos z kiełbasą 700g – cena 8,90 zł; </w:t>
      </w:r>
      <w:r w:rsidR="00321F8B" w:rsidRPr="00CF4E11">
        <w:rPr>
          <w:rFonts w:ascii="Times New Roman" w:eastAsia="Calibri" w:hAnsi="Times New Roman" w:cs="Times New Roman"/>
          <w:b/>
          <w:bCs/>
          <w:sz w:val="24"/>
          <w:szCs w:val="24"/>
        </w:rPr>
        <w:t>41)</w:t>
      </w:r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 Kuchnia Staropolska Flaki 700g – cena 13,85 zł;</w:t>
      </w:r>
      <w:r w:rsidR="00222D97" w:rsidRPr="00CF4E11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321F8B" w:rsidRPr="00CF4E11">
        <w:rPr>
          <w:rFonts w:ascii="Times New Roman" w:eastAsia="Calibri" w:hAnsi="Times New Roman" w:cs="Times New Roman"/>
          <w:b/>
          <w:bCs/>
          <w:sz w:val="24"/>
          <w:szCs w:val="24"/>
        </w:rPr>
        <w:t>42)</w:t>
      </w:r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 Kuchnia </w:t>
      </w:r>
      <w:proofErr w:type="spellStart"/>
      <w:r w:rsidR="00321F8B" w:rsidRPr="00CF4E11">
        <w:rPr>
          <w:rFonts w:ascii="Times New Roman" w:eastAsia="Calibri" w:hAnsi="Times New Roman" w:cs="Times New Roman"/>
          <w:sz w:val="24"/>
          <w:szCs w:val="24"/>
        </w:rPr>
        <w:t>Kachny</w:t>
      </w:r>
      <w:proofErr w:type="spellEnd"/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 Bigos 500g – cena 6,95 zł; </w:t>
      </w:r>
      <w:r w:rsidR="00321F8B" w:rsidRPr="00CF4E1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43) </w:t>
      </w:r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Kuchnia </w:t>
      </w:r>
      <w:proofErr w:type="spellStart"/>
      <w:r w:rsidR="00321F8B" w:rsidRPr="00CF4E11">
        <w:rPr>
          <w:rFonts w:ascii="Times New Roman" w:eastAsia="Calibri" w:hAnsi="Times New Roman" w:cs="Times New Roman"/>
          <w:sz w:val="24"/>
          <w:szCs w:val="24"/>
        </w:rPr>
        <w:t>Kachny</w:t>
      </w:r>
      <w:proofErr w:type="spellEnd"/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 Pulpety w sosie pomidorowym 500g – cena 6,85 zł; </w:t>
      </w:r>
      <w:r w:rsidR="00321F8B" w:rsidRPr="00CF4E1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44) </w:t>
      </w:r>
      <w:r w:rsidR="00321F8B" w:rsidRPr="00CF4E11">
        <w:rPr>
          <w:rFonts w:ascii="Times New Roman" w:eastAsia="Calibri" w:hAnsi="Times New Roman" w:cs="Times New Roman"/>
          <w:sz w:val="24"/>
          <w:szCs w:val="24"/>
        </w:rPr>
        <w:t>Orzech Miód płynny sztuczny 330g – cena 4,50 zł;</w:t>
      </w:r>
      <w:r w:rsidR="00222D97" w:rsidRPr="00CF4E11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321F8B" w:rsidRPr="00CF4E11">
        <w:rPr>
          <w:rFonts w:ascii="Times New Roman" w:eastAsia="Calibri" w:hAnsi="Times New Roman" w:cs="Times New Roman"/>
          <w:b/>
          <w:bCs/>
          <w:sz w:val="24"/>
          <w:szCs w:val="24"/>
        </w:rPr>
        <w:t>45)</w:t>
      </w:r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21F8B" w:rsidRPr="00CF4E11">
        <w:rPr>
          <w:rFonts w:ascii="Times New Roman" w:eastAsia="Calibri" w:hAnsi="Times New Roman" w:cs="Times New Roman"/>
          <w:sz w:val="24"/>
          <w:szCs w:val="24"/>
        </w:rPr>
        <w:t>Stavit</w:t>
      </w:r>
      <w:proofErr w:type="spellEnd"/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 Żurawina do mięs i deserów 250g – cena 7,65 zł; </w:t>
      </w:r>
      <w:r w:rsidR="00321F8B" w:rsidRPr="00CF4E11">
        <w:rPr>
          <w:rFonts w:ascii="Times New Roman" w:eastAsia="Calibri" w:hAnsi="Times New Roman" w:cs="Times New Roman"/>
          <w:b/>
          <w:bCs/>
          <w:sz w:val="24"/>
          <w:szCs w:val="24"/>
        </w:rPr>
        <w:t>46)</w:t>
      </w:r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 Łowicz Dżem jagodowy 280g – cena 7,65 zł;</w:t>
      </w:r>
      <w:r w:rsidR="0047333C" w:rsidRPr="00CF4E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1F8B" w:rsidRPr="00CF4E11">
        <w:rPr>
          <w:rFonts w:ascii="Times New Roman" w:eastAsia="Calibri" w:hAnsi="Times New Roman" w:cs="Times New Roman"/>
          <w:b/>
          <w:bCs/>
          <w:sz w:val="24"/>
          <w:szCs w:val="24"/>
        </w:rPr>
        <w:t>47)</w:t>
      </w:r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 Słoneczny ogród Powidła śliwkowe 290g – cena 4,30 zł; </w:t>
      </w:r>
      <w:r w:rsidR="00321F8B" w:rsidRPr="00CF4E11">
        <w:rPr>
          <w:rFonts w:ascii="Times New Roman" w:eastAsia="Calibri" w:hAnsi="Times New Roman" w:cs="Times New Roman"/>
          <w:b/>
          <w:bCs/>
          <w:sz w:val="24"/>
          <w:szCs w:val="24"/>
        </w:rPr>
        <w:t>48)</w:t>
      </w:r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 Mirella Dżem z czarnej porzeczki 260g – cena 3,35 zł; </w:t>
      </w:r>
      <w:r w:rsidR="00321F8B" w:rsidRPr="00CF4E11">
        <w:rPr>
          <w:rFonts w:ascii="Times New Roman" w:eastAsia="Calibri" w:hAnsi="Times New Roman" w:cs="Times New Roman"/>
          <w:b/>
          <w:bCs/>
          <w:sz w:val="24"/>
          <w:szCs w:val="24"/>
        </w:rPr>
        <w:t>49)</w:t>
      </w:r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 Mirella Dżem brzoskwiniowy 260g – cena 3,35 zł;</w:t>
      </w:r>
      <w:r w:rsidR="00222D97" w:rsidRPr="00CF4E11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9D40BA" w:rsidRPr="00CF4E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1F8B" w:rsidRPr="00CF4E11">
        <w:rPr>
          <w:rFonts w:ascii="Times New Roman" w:eastAsia="Calibri" w:hAnsi="Times New Roman" w:cs="Times New Roman"/>
          <w:b/>
          <w:bCs/>
          <w:sz w:val="24"/>
          <w:szCs w:val="24"/>
        </w:rPr>
        <w:t>50)</w:t>
      </w:r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 Słoneczny Ogród Dżem truskawkowy 280g – cena 3,40 zł;</w:t>
      </w:r>
      <w:r w:rsidR="00222D97" w:rsidRPr="00CF4E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1F8B" w:rsidRPr="00CF4E11">
        <w:rPr>
          <w:rFonts w:ascii="Times New Roman" w:eastAsia="Calibri" w:hAnsi="Times New Roman" w:cs="Times New Roman"/>
          <w:b/>
          <w:bCs/>
          <w:sz w:val="24"/>
          <w:szCs w:val="24"/>
        </w:rPr>
        <w:t>51)</w:t>
      </w:r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 AGA Masa makowa</w:t>
      </w:r>
      <w:r w:rsidR="00222D97" w:rsidRPr="00CF4E11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9D40BA" w:rsidRPr="00CF4E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2D97" w:rsidRPr="00CF4E11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z bakaliami 850g – cena 10,50 zł; </w:t>
      </w:r>
      <w:r w:rsidR="00321F8B" w:rsidRPr="00CF4E11">
        <w:rPr>
          <w:rFonts w:ascii="Times New Roman" w:eastAsia="Calibri" w:hAnsi="Times New Roman" w:cs="Times New Roman"/>
          <w:b/>
          <w:bCs/>
          <w:sz w:val="24"/>
          <w:szCs w:val="24"/>
        </w:rPr>
        <w:t>52)</w:t>
      </w:r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 Niezbędny olej rzepakowy 500 ml – cena 6,55 zł;</w:t>
      </w:r>
      <w:r w:rsidR="00222D97" w:rsidRPr="00CF4E11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9D40BA" w:rsidRPr="00CF4E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1F8B" w:rsidRPr="00CF4E11">
        <w:rPr>
          <w:rFonts w:ascii="Times New Roman" w:eastAsia="Calibri" w:hAnsi="Times New Roman" w:cs="Times New Roman"/>
          <w:b/>
          <w:bCs/>
          <w:sz w:val="24"/>
          <w:szCs w:val="24"/>
        </w:rPr>
        <w:t>53)</w:t>
      </w:r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 Krakus Żurek koncentrat 300 ml – cena 5,85 zł; </w:t>
      </w:r>
      <w:r w:rsidR="00321F8B" w:rsidRPr="00CF4E1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54) </w:t>
      </w:r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Podpłomyki roztoczańskie 90g – cena 4,70 zł; </w:t>
      </w:r>
      <w:r w:rsidR="00321F8B" w:rsidRPr="00CF4E11">
        <w:rPr>
          <w:rFonts w:ascii="Times New Roman" w:eastAsia="Calibri" w:hAnsi="Times New Roman" w:cs="Times New Roman"/>
          <w:b/>
          <w:bCs/>
          <w:sz w:val="24"/>
          <w:szCs w:val="24"/>
        </w:rPr>
        <w:t>55)</w:t>
      </w:r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21F8B" w:rsidRPr="00CF4E11">
        <w:rPr>
          <w:rFonts w:ascii="Times New Roman" w:eastAsia="Calibri" w:hAnsi="Times New Roman" w:cs="Times New Roman"/>
          <w:sz w:val="24"/>
          <w:szCs w:val="24"/>
        </w:rPr>
        <w:t>Window</w:t>
      </w:r>
      <w:proofErr w:type="spellEnd"/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 Płyn do mycia okien 500 ml – cena 5,50 zł; </w:t>
      </w:r>
      <w:r w:rsidR="00321F8B" w:rsidRPr="00CF4E11">
        <w:rPr>
          <w:rFonts w:ascii="Times New Roman" w:eastAsia="Calibri" w:hAnsi="Times New Roman" w:cs="Times New Roman"/>
          <w:b/>
          <w:bCs/>
          <w:sz w:val="24"/>
          <w:szCs w:val="24"/>
        </w:rPr>
        <w:t>56)</w:t>
      </w:r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21F8B" w:rsidRPr="00CF4E11">
        <w:rPr>
          <w:rFonts w:ascii="Times New Roman" w:eastAsia="Calibri" w:hAnsi="Times New Roman" w:cs="Times New Roman"/>
          <w:sz w:val="24"/>
          <w:szCs w:val="24"/>
        </w:rPr>
        <w:t>Sidolux</w:t>
      </w:r>
      <w:proofErr w:type="spellEnd"/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 płyn do mycia szyb 500 ml – cena 9,50 zł; </w:t>
      </w:r>
      <w:r w:rsidR="00321F8B" w:rsidRPr="00CF4E11">
        <w:rPr>
          <w:rFonts w:ascii="Times New Roman" w:eastAsia="Calibri" w:hAnsi="Times New Roman" w:cs="Times New Roman"/>
          <w:b/>
          <w:bCs/>
          <w:sz w:val="24"/>
          <w:szCs w:val="24"/>
        </w:rPr>
        <w:t>57)</w:t>
      </w:r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21F8B" w:rsidRPr="00CF4E11">
        <w:rPr>
          <w:rFonts w:ascii="Times New Roman" w:eastAsia="Calibri" w:hAnsi="Times New Roman" w:cs="Times New Roman"/>
          <w:sz w:val="24"/>
          <w:szCs w:val="24"/>
        </w:rPr>
        <w:t>Clin</w:t>
      </w:r>
      <w:proofErr w:type="spellEnd"/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 płyn do mycia szyb 500 ml – cena 10,80 zł;</w:t>
      </w:r>
      <w:r w:rsidR="00222D97" w:rsidRPr="00CF4E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1F8B" w:rsidRPr="00CF4E11">
        <w:rPr>
          <w:rFonts w:ascii="Times New Roman" w:eastAsia="Calibri" w:hAnsi="Times New Roman" w:cs="Times New Roman"/>
          <w:b/>
          <w:bCs/>
          <w:sz w:val="24"/>
          <w:szCs w:val="24"/>
        </w:rPr>
        <w:t>58)</w:t>
      </w:r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 Filip płyn do mycia szyb i luster 750 ml – cena 8,90 zł; </w:t>
      </w:r>
      <w:r w:rsidR="00321F8B" w:rsidRPr="00CF4E11">
        <w:rPr>
          <w:rFonts w:ascii="Times New Roman" w:eastAsia="Calibri" w:hAnsi="Times New Roman" w:cs="Times New Roman"/>
          <w:b/>
          <w:bCs/>
          <w:sz w:val="24"/>
          <w:szCs w:val="24"/>
        </w:rPr>
        <w:t>59)</w:t>
      </w:r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 Ludwik z octem płyn do mycia szyb i glazury 750 ml – cena 8,90 zł; </w:t>
      </w:r>
      <w:r w:rsidR="00321F8B" w:rsidRPr="00CF4E1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60) </w:t>
      </w:r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Ludwik z alkoholem płyn do mycia szyb i glazury 750 ml – cena 8,90 zł; </w:t>
      </w:r>
      <w:r w:rsidR="00321F8B" w:rsidRPr="00CF4E11">
        <w:rPr>
          <w:rFonts w:ascii="Times New Roman" w:eastAsia="Calibri" w:hAnsi="Times New Roman" w:cs="Times New Roman"/>
          <w:b/>
          <w:bCs/>
          <w:sz w:val="24"/>
          <w:szCs w:val="24"/>
        </w:rPr>
        <w:t>61)</w:t>
      </w:r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 Nano Glass profesjonalny środek do utrzymywania czystości 0,6l – cena 15,50 zł; </w:t>
      </w:r>
      <w:r w:rsidR="00321F8B" w:rsidRPr="00CF4E11">
        <w:rPr>
          <w:rFonts w:ascii="Times New Roman" w:eastAsia="Calibri" w:hAnsi="Times New Roman" w:cs="Times New Roman"/>
          <w:b/>
          <w:bCs/>
          <w:sz w:val="24"/>
          <w:szCs w:val="24"/>
        </w:rPr>
        <w:t>62)</w:t>
      </w:r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21F8B" w:rsidRPr="00CF4E11">
        <w:rPr>
          <w:rFonts w:ascii="Times New Roman" w:eastAsia="Calibri" w:hAnsi="Times New Roman" w:cs="Times New Roman"/>
          <w:sz w:val="24"/>
          <w:szCs w:val="24"/>
        </w:rPr>
        <w:t>Buwi</w:t>
      </w:r>
      <w:proofErr w:type="spellEnd"/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 pasta płynna do pielęgnacji podłóg drewnianych 440 ml – cena 14,50 zł; </w:t>
      </w:r>
      <w:r w:rsidR="00321F8B" w:rsidRPr="00CF4E11">
        <w:rPr>
          <w:rFonts w:ascii="Times New Roman" w:eastAsia="Calibri" w:hAnsi="Times New Roman" w:cs="Times New Roman"/>
          <w:b/>
          <w:bCs/>
          <w:sz w:val="24"/>
          <w:szCs w:val="24"/>
        </w:rPr>
        <w:t>63)</w:t>
      </w:r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21F8B" w:rsidRPr="00CF4E11">
        <w:rPr>
          <w:rFonts w:ascii="Times New Roman" w:eastAsia="Calibri" w:hAnsi="Times New Roman" w:cs="Times New Roman"/>
          <w:sz w:val="24"/>
          <w:szCs w:val="24"/>
        </w:rPr>
        <w:t>Sidolux</w:t>
      </w:r>
      <w:proofErr w:type="spellEnd"/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 do mycia drewna 750 ml – cena 11,95 zł; </w:t>
      </w:r>
      <w:r w:rsidR="00321F8B" w:rsidRPr="00CF4E1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64) </w:t>
      </w:r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Pronto wosk 750 ml – cena 19,65 zł; </w:t>
      </w:r>
      <w:r w:rsidR="00321F8B" w:rsidRPr="00CF4E11">
        <w:rPr>
          <w:rFonts w:ascii="Times New Roman" w:eastAsia="Calibri" w:hAnsi="Times New Roman" w:cs="Times New Roman"/>
          <w:b/>
          <w:bCs/>
          <w:sz w:val="24"/>
          <w:szCs w:val="24"/>
        </w:rPr>
        <w:t>65)</w:t>
      </w:r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21F8B" w:rsidRPr="00CF4E11">
        <w:rPr>
          <w:rFonts w:ascii="Times New Roman" w:eastAsia="Calibri" w:hAnsi="Times New Roman" w:cs="Times New Roman"/>
          <w:sz w:val="24"/>
          <w:szCs w:val="24"/>
        </w:rPr>
        <w:t>Sidolux</w:t>
      </w:r>
      <w:proofErr w:type="spellEnd"/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 Ochrona i połysk drewno i parkiet 500 ml – cena 13,65 zł; </w:t>
      </w:r>
      <w:r w:rsidR="00321F8B" w:rsidRPr="00CF4E1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66) </w:t>
      </w:r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E płyn do prania 500 ml – cena 7,95 zł; </w:t>
      </w:r>
      <w:r w:rsidR="00321F8B" w:rsidRPr="00CF4E11">
        <w:rPr>
          <w:rFonts w:ascii="Times New Roman" w:eastAsia="Calibri" w:hAnsi="Times New Roman" w:cs="Times New Roman"/>
          <w:b/>
          <w:bCs/>
          <w:sz w:val="24"/>
          <w:szCs w:val="24"/>
        </w:rPr>
        <w:t>67)</w:t>
      </w:r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21F8B" w:rsidRPr="00CF4E11">
        <w:rPr>
          <w:rFonts w:ascii="Times New Roman" w:eastAsia="Calibri" w:hAnsi="Times New Roman" w:cs="Times New Roman"/>
          <w:sz w:val="24"/>
          <w:szCs w:val="24"/>
        </w:rPr>
        <w:t>Ługa</w:t>
      </w:r>
      <w:proofErr w:type="spellEnd"/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 krochmal 750 ml – cena 6,99 zł; </w:t>
      </w:r>
      <w:r w:rsidR="00321F8B" w:rsidRPr="00CF4E11">
        <w:rPr>
          <w:rFonts w:ascii="Times New Roman" w:eastAsia="Calibri" w:hAnsi="Times New Roman" w:cs="Times New Roman"/>
          <w:b/>
          <w:bCs/>
          <w:sz w:val="24"/>
          <w:szCs w:val="24"/>
        </w:rPr>
        <w:t>68)</w:t>
      </w:r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 Cif mleczko z cząsteczkami czyszczącymi 540g – cena 17,25 zł; </w:t>
      </w:r>
      <w:r w:rsidR="00321F8B" w:rsidRPr="00CF4E11">
        <w:rPr>
          <w:rFonts w:ascii="Times New Roman" w:eastAsia="Calibri" w:hAnsi="Times New Roman" w:cs="Times New Roman"/>
          <w:b/>
          <w:bCs/>
          <w:sz w:val="24"/>
          <w:szCs w:val="24"/>
        </w:rPr>
        <w:t>69)</w:t>
      </w:r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 Filip </w:t>
      </w:r>
      <w:proofErr w:type="spellStart"/>
      <w:r w:rsidR="00321F8B" w:rsidRPr="00CF4E11">
        <w:rPr>
          <w:rFonts w:ascii="Times New Roman" w:eastAsia="Calibri" w:hAnsi="Times New Roman" w:cs="Times New Roman"/>
          <w:sz w:val="24"/>
          <w:szCs w:val="24"/>
        </w:rPr>
        <w:t>Fresh</w:t>
      </w:r>
      <w:proofErr w:type="spellEnd"/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 mleczko do czyszczenia 700g – cena –</w:t>
      </w:r>
      <w:r w:rsidR="00222D97" w:rsidRPr="00CF4E11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4,99 zł; </w:t>
      </w:r>
      <w:r w:rsidR="00321F8B" w:rsidRPr="00CF4E11">
        <w:rPr>
          <w:rFonts w:ascii="Times New Roman" w:eastAsia="Calibri" w:hAnsi="Times New Roman" w:cs="Times New Roman"/>
          <w:b/>
          <w:bCs/>
          <w:sz w:val="24"/>
          <w:szCs w:val="24"/>
        </w:rPr>
        <w:t>70)</w:t>
      </w:r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 Help Mleczko uniwersalne 700g – cena 4,95 zł; </w:t>
      </w:r>
      <w:r w:rsidR="00321F8B" w:rsidRPr="00CF4E11">
        <w:rPr>
          <w:rFonts w:ascii="Times New Roman" w:eastAsia="Calibri" w:hAnsi="Times New Roman" w:cs="Times New Roman"/>
          <w:b/>
          <w:bCs/>
          <w:sz w:val="24"/>
          <w:szCs w:val="24"/>
        </w:rPr>
        <w:t>71)</w:t>
      </w:r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 Joanna szampon do włosów Rzepa 200 ml – cena 9,99 zł; </w:t>
      </w:r>
      <w:r w:rsidR="00321F8B" w:rsidRPr="00CF4E1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72) </w:t>
      </w:r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Proszek do prania do białych i jasnych tkanin E 260g – cena 5,95 zł; </w:t>
      </w:r>
      <w:r w:rsidR="00321F8B" w:rsidRPr="00CF4E11">
        <w:rPr>
          <w:rFonts w:ascii="Times New Roman" w:eastAsia="Calibri" w:hAnsi="Times New Roman" w:cs="Times New Roman"/>
          <w:b/>
          <w:bCs/>
          <w:sz w:val="24"/>
          <w:szCs w:val="24"/>
        </w:rPr>
        <w:t>73)</w:t>
      </w:r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 Proszek Persil 260g – cena 6,95 zł; </w:t>
      </w:r>
      <w:r w:rsidR="00321F8B" w:rsidRPr="00CF4E11">
        <w:rPr>
          <w:rFonts w:ascii="Times New Roman" w:eastAsia="Calibri" w:hAnsi="Times New Roman" w:cs="Times New Roman"/>
          <w:b/>
          <w:bCs/>
          <w:sz w:val="24"/>
          <w:szCs w:val="24"/>
        </w:rPr>
        <w:t>74)</w:t>
      </w:r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21F8B" w:rsidRPr="00CF4E11">
        <w:rPr>
          <w:rFonts w:ascii="Times New Roman" w:eastAsia="Calibri" w:hAnsi="Times New Roman" w:cs="Times New Roman"/>
          <w:sz w:val="24"/>
          <w:szCs w:val="24"/>
        </w:rPr>
        <w:t>Somat</w:t>
      </w:r>
      <w:proofErr w:type="spellEnd"/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 płyn do mycia naczyń 750 ml – cena 23,80 zł; </w:t>
      </w:r>
      <w:r w:rsidR="00321F8B" w:rsidRPr="00CF4E11">
        <w:rPr>
          <w:rFonts w:ascii="Times New Roman" w:eastAsia="Calibri" w:hAnsi="Times New Roman" w:cs="Times New Roman"/>
          <w:b/>
          <w:bCs/>
          <w:sz w:val="24"/>
          <w:szCs w:val="24"/>
        </w:rPr>
        <w:t>75)</w:t>
      </w:r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21F8B" w:rsidRPr="00CF4E11">
        <w:rPr>
          <w:rFonts w:ascii="Times New Roman" w:eastAsia="Calibri" w:hAnsi="Times New Roman" w:cs="Times New Roman"/>
          <w:sz w:val="24"/>
          <w:szCs w:val="24"/>
        </w:rPr>
        <w:t>Fairy</w:t>
      </w:r>
      <w:proofErr w:type="spellEnd"/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 płyn do mycia naczyń 450 ml – cena 5,35 zł; </w:t>
      </w:r>
      <w:r w:rsidR="00321F8B" w:rsidRPr="00CF4E11">
        <w:rPr>
          <w:rFonts w:ascii="Times New Roman" w:eastAsia="Calibri" w:hAnsi="Times New Roman" w:cs="Times New Roman"/>
          <w:b/>
          <w:bCs/>
          <w:sz w:val="24"/>
          <w:szCs w:val="24"/>
        </w:rPr>
        <w:t>76)</w:t>
      </w:r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 Płyn do mycia naczyń miętowy Ludwik 450 g – cena 4,85 zł; </w:t>
      </w:r>
      <w:r w:rsidR="00321F8B" w:rsidRPr="00CF4E11">
        <w:rPr>
          <w:rFonts w:ascii="Times New Roman" w:eastAsia="Calibri" w:hAnsi="Times New Roman" w:cs="Times New Roman"/>
          <w:b/>
          <w:bCs/>
          <w:sz w:val="24"/>
          <w:szCs w:val="24"/>
        </w:rPr>
        <w:t>77)</w:t>
      </w:r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21F8B" w:rsidRPr="00CF4E11">
        <w:rPr>
          <w:rFonts w:ascii="Times New Roman" w:eastAsia="Calibri" w:hAnsi="Times New Roman" w:cs="Times New Roman"/>
          <w:sz w:val="24"/>
          <w:szCs w:val="24"/>
        </w:rPr>
        <w:t>Domestos</w:t>
      </w:r>
      <w:proofErr w:type="spellEnd"/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 płyn do czyszczenia</w:t>
      </w:r>
      <w:r w:rsidR="00222D97" w:rsidRPr="00CF4E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toalet 750 ml – cena 9,50 zł; </w:t>
      </w:r>
      <w:r w:rsidR="00321F8B" w:rsidRPr="00CF4E11">
        <w:rPr>
          <w:rFonts w:ascii="Times New Roman" w:eastAsia="Calibri" w:hAnsi="Times New Roman" w:cs="Times New Roman"/>
          <w:b/>
          <w:bCs/>
          <w:sz w:val="24"/>
          <w:szCs w:val="24"/>
        </w:rPr>
        <w:t>78)</w:t>
      </w:r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 Kret granulki 200g – cena 7,95 zł; </w:t>
      </w:r>
      <w:r w:rsidR="00321F8B" w:rsidRPr="00CF4E1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79) </w:t>
      </w:r>
      <w:r w:rsidR="00321F8B" w:rsidRPr="00CF4E11">
        <w:rPr>
          <w:rFonts w:ascii="Times New Roman" w:eastAsia="Calibri" w:hAnsi="Times New Roman" w:cs="Times New Roman"/>
          <w:sz w:val="24"/>
          <w:szCs w:val="24"/>
        </w:rPr>
        <w:t>Zmywacz do paznokci 50 ml</w:t>
      </w:r>
      <w:r w:rsidR="00222D97" w:rsidRPr="00CF4E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1F8B" w:rsidRPr="00CF4E11">
        <w:rPr>
          <w:rFonts w:ascii="Times New Roman" w:eastAsia="Calibri" w:hAnsi="Times New Roman" w:cs="Times New Roman"/>
          <w:sz w:val="24"/>
          <w:szCs w:val="24"/>
        </w:rPr>
        <w:t>- cena –</w:t>
      </w:r>
      <w:r w:rsidR="00222D97" w:rsidRPr="00CF4E11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47333C" w:rsidRPr="00CF4E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1F8B" w:rsidRPr="00CF4E11">
        <w:rPr>
          <w:rFonts w:ascii="Times New Roman" w:eastAsia="Calibri" w:hAnsi="Times New Roman" w:cs="Times New Roman"/>
          <w:sz w:val="24"/>
          <w:szCs w:val="24"/>
        </w:rPr>
        <w:t>2,95 zł;</w:t>
      </w:r>
      <w:r w:rsidR="0047333C" w:rsidRPr="00CF4E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1F8B" w:rsidRPr="00CF4E11">
        <w:rPr>
          <w:rFonts w:ascii="Times New Roman" w:eastAsia="Calibri" w:hAnsi="Times New Roman" w:cs="Times New Roman"/>
          <w:b/>
          <w:bCs/>
          <w:sz w:val="24"/>
          <w:szCs w:val="24"/>
        </w:rPr>
        <w:t>80)</w:t>
      </w:r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 Spirytus salicylowy 120 ml – cena 6,95 zł; </w:t>
      </w:r>
      <w:r w:rsidR="00321F8B" w:rsidRPr="00CF4E11">
        <w:rPr>
          <w:rFonts w:ascii="Times New Roman" w:eastAsia="Calibri" w:hAnsi="Times New Roman" w:cs="Times New Roman"/>
          <w:b/>
          <w:bCs/>
          <w:sz w:val="24"/>
          <w:szCs w:val="24"/>
        </w:rPr>
        <w:t>81)</w:t>
      </w:r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 Krem </w:t>
      </w:r>
      <w:proofErr w:type="spellStart"/>
      <w:r w:rsidR="00321F8B" w:rsidRPr="00CF4E11">
        <w:rPr>
          <w:rFonts w:ascii="Times New Roman" w:eastAsia="Calibri" w:hAnsi="Times New Roman" w:cs="Times New Roman"/>
          <w:sz w:val="24"/>
          <w:szCs w:val="24"/>
        </w:rPr>
        <w:t>Nivea</w:t>
      </w:r>
      <w:proofErr w:type="spellEnd"/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 50 ml – cena 7,90 zł;</w:t>
      </w:r>
      <w:r w:rsidR="00222D97" w:rsidRPr="00CF4E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1F8B" w:rsidRPr="00CF4E1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82) </w:t>
      </w:r>
      <w:proofErr w:type="spellStart"/>
      <w:r w:rsidR="00321F8B" w:rsidRPr="00CF4E11">
        <w:rPr>
          <w:rFonts w:ascii="Times New Roman" w:eastAsia="Calibri" w:hAnsi="Times New Roman" w:cs="Times New Roman"/>
          <w:sz w:val="24"/>
          <w:szCs w:val="24"/>
        </w:rPr>
        <w:t>Somat</w:t>
      </w:r>
      <w:proofErr w:type="spellEnd"/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 tabletki do zmywarki 1,5 kg – cena 12,90 zł;</w:t>
      </w:r>
      <w:r w:rsidR="00222D97" w:rsidRPr="00CF4E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1F8B" w:rsidRPr="00CF4E11">
        <w:rPr>
          <w:rFonts w:ascii="Times New Roman" w:eastAsia="Calibri" w:hAnsi="Times New Roman" w:cs="Times New Roman"/>
          <w:b/>
          <w:bCs/>
          <w:sz w:val="24"/>
          <w:szCs w:val="24"/>
        </w:rPr>
        <w:t>83)</w:t>
      </w:r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21F8B" w:rsidRPr="00CF4E11">
        <w:rPr>
          <w:rFonts w:ascii="Times New Roman" w:eastAsia="Calibri" w:hAnsi="Times New Roman" w:cs="Times New Roman"/>
          <w:sz w:val="24"/>
          <w:szCs w:val="24"/>
        </w:rPr>
        <w:t>Nivea</w:t>
      </w:r>
      <w:proofErr w:type="spellEnd"/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 krem do rąk </w:t>
      </w:r>
      <w:proofErr w:type="spellStart"/>
      <w:r w:rsidR="00321F8B" w:rsidRPr="00CF4E11">
        <w:rPr>
          <w:rFonts w:ascii="Times New Roman" w:eastAsia="Calibri" w:hAnsi="Times New Roman" w:cs="Times New Roman"/>
          <w:sz w:val="24"/>
          <w:szCs w:val="24"/>
        </w:rPr>
        <w:t>soft</w:t>
      </w:r>
      <w:proofErr w:type="spellEnd"/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 75 ml – cena 16,90 zł; </w:t>
      </w:r>
      <w:r w:rsidR="00321F8B" w:rsidRPr="00CF4E11">
        <w:rPr>
          <w:rFonts w:ascii="Times New Roman" w:eastAsia="Calibri" w:hAnsi="Times New Roman" w:cs="Times New Roman"/>
          <w:b/>
          <w:bCs/>
          <w:sz w:val="24"/>
          <w:szCs w:val="24"/>
        </w:rPr>
        <w:t>84)</w:t>
      </w:r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21F8B" w:rsidRPr="00CF4E11">
        <w:rPr>
          <w:rFonts w:ascii="Times New Roman" w:eastAsia="Calibri" w:hAnsi="Times New Roman" w:cs="Times New Roman"/>
          <w:sz w:val="24"/>
          <w:szCs w:val="24"/>
        </w:rPr>
        <w:t>Hair</w:t>
      </w:r>
      <w:proofErr w:type="spellEnd"/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 Spray lakier do włosów 265 ml – cena 9,95 zł; </w:t>
      </w:r>
      <w:r w:rsidR="00321F8B" w:rsidRPr="00CF4E1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85) </w:t>
      </w:r>
      <w:proofErr w:type="spellStart"/>
      <w:r w:rsidR="00321F8B" w:rsidRPr="00CF4E11">
        <w:rPr>
          <w:rFonts w:ascii="Times New Roman" w:eastAsia="Calibri" w:hAnsi="Times New Roman" w:cs="Times New Roman"/>
          <w:sz w:val="24"/>
          <w:szCs w:val="24"/>
        </w:rPr>
        <w:t>Calgon</w:t>
      </w:r>
      <w:proofErr w:type="spellEnd"/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 środek</w:t>
      </w:r>
      <w:r w:rsidR="00222D97" w:rsidRPr="00CF4E11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47333C" w:rsidRPr="00CF4E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1F8B" w:rsidRPr="00CF4E11">
        <w:rPr>
          <w:rFonts w:ascii="Times New Roman" w:eastAsia="Calibri" w:hAnsi="Times New Roman" w:cs="Times New Roman"/>
          <w:sz w:val="24"/>
          <w:szCs w:val="24"/>
        </w:rPr>
        <w:t>do czyszczenia pralki 500g – cena 17.95 zł,</w:t>
      </w:r>
      <w:r w:rsidR="00222D97" w:rsidRPr="00CF4E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1F8B" w:rsidRPr="00CF4E11">
        <w:rPr>
          <w:rFonts w:ascii="Times New Roman" w:eastAsia="Calibri" w:hAnsi="Times New Roman" w:cs="Times New Roman"/>
          <w:b/>
          <w:bCs/>
          <w:sz w:val="24"/>
          <w:szCs w:val="24"/>
        </w:rPr>
        <w:t>86)</w:t>
      </w:r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 Dato proszek do prania firan 365g – cena</w:t>
      </w:r>
      <w:r w:rsidR="00222D97" w:rsidRPr="00CF4E11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47333C" w:rsidRPr="00CF4E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14,99 zł; </w:t>
      </w:r>
      <w:r w:rsidR="00321F8B" w:rsidRPr="00CF4E11">
        <w:rPr>
          <w:rFonts w:ascii="Times New Roman" w:eastAsia="Calibri" w:hAnsi="Times New Roman" w:cs="Times New Roman"/>
          <w:b/>
          <w:bCs/>
          <w:sz w:val="24"/>
          <w:szCs w:val="24"/>
        </w:rPr>
        <w:t>87)</w:t>
      </w:r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 Gillette pianka do golenia 200 ml – cena 15,90 zł; </w:t>
      </w:r>
      <w:r w:rsidR="00321F8B" w:rsidRPr="00CF4E11">
        <w:rPr>
          <w:rFonts w:ascii="Times New Roman" w:eastAsia="Calibri" w:hAnsi="Times New Roman" w:cs="Times New Roman"/>
          <w:b/>
          <w:bCs/>
          <w:sz w:val="24"/>
          <w:szCs w:val="24"/>
        </w:rPr>
        <w:t>88)</w:t>
      </w:r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 Pasta do butów czarna</w:t>
      </w:r>
      <w:r w:rsidR="00222D97" w:rsidRPr="00CF4E11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321F8B" w:rsidRPr="00CF4E11">
        <w:rPr>
          <w:rFonts w:ascii="Times New Roman" w:eastAsia="Calibri" w:hAnsi="Times New Roman" w:cs="Times New Roman"/>
          <w:sz w:val="24"/>
          <w:szCs w:val="24"/>
        </w:rPr>
        <w:lastRenderedPageBreak/>
        <w:t>40 ml – cena 4,95</w:t>
      </w:r>
      <w:r w:rsidR="0047333C" w:rsidRPr="00CF4E11">
        <w:rPr>
          <w:rFonts w:ascii="Times New Roman" w:eastAsia="Calibri" w:hAnsi="Times New Roman" w:cs="Times New Roman"/>
          <w:sz w:val="24"/>
          <w:szCs w:val="24"/>
        </w:rPr>
        <w:t xml:space="preserve"> zł, </w:t>
      </w:r>
      <w:r w:rsidR="00321F8B" w:rsidRPr="00CF4E11">
        <w:rPr>
          <w:rFonts w:ascii="Times New Roman" w:eastAsia="Calibri" w:hAnsi="Times New Roman" w:cs="Times New Roman"/>
          <w:b/>
          <w:bCs/>
          <w:sz w:val="24"/>
          <w:szCs w:val="24"/>
        </w:rPr>
        <w:t>89)</w:t>
      </w:r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 Słoneczny Ogród kukurydza konserwowa,</w:t>
      </w:r>
      <w:r w:rsidR="00321F8B" w:rsidRPr="00CF4E1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21F8B" w:rsidRPr="00CF4E11">
        <w:rPr>
          <w:rFonts w:ascii="Times New Roman" w:eastAsia="Calibri" w:hAnsi="Times New Roman" w:cs="Times New Roman"/>
          <w:sz w:val="24"/>
          <w:szCs w:val="24"/>
        </w:rPr>
        <w:t>masa netto: 400g, masa netto po odsączeniu zalewy: 220g -</w:t>
      </w:r>
      <w:r w:rsidR="00222D97" w:rsidRPr="00CF4E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cena 3,20 zł; </w:t>
      </w:r>
      <w:r w:rsidR="00321F8B" w:rsidRPr="00CF4E11">
        <w:rPr>
          <w:rFonts w:ascii="Times New Roman" w:eastAsia="Calibri" w:hAnsi="Times New Roman" w:cs="Times New Roman"/>
          <w:b/>
          <w:bCs/>
          <w:sz w:val="24"/>
          <w:szCs w:val="24"/>
        </w:rPr>
        <w:t>90)</w:t>
      </w:r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21F8B" w:rsidRPr="00CF4E11">
        <w:rPr>
          <w:rFonts w:ascii="Times New Roman" w:eastAsia="Calibri" w:hAnsi="Times New Roman" w:cs="Times New Roman"/>
          <w:sz w:val="24"/>
          <w:szCs w:val="24"/>
        </w:rPr>
        <w:t>Jamar</w:t>
      </w:r>
      <w:proofErr w:type="spellEnd"/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 groszek zielony konserwowy, masa netto: 400g, masa netto po odsączeniu zalewy: 240g – cena 3,00 zł; </w:t>
      </w:r>
      <w:r w:rsidR="00321F8B" w:rsidRPr="00CF4E11">
        <w:rPr>
          <w:rFonts w:ascii="Times New Roman" w:eastAsia="Calibri" w:hAnsi="Times New Roman" w:cs="Times New Roman"/>
          <w:b/>
          <w:bCs/>
          <w:sz w:val="24"/>
          <w:szCs w:val="24"/>
        </w:rPr>
        <w:t>91)</w:t>
      </w:r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 Słoneczny Ogród Fasola biała, masa netto: 400g, masa netto po odsączeniu zalewy: 200g – cena 5,85 zł; </w:t>
      </w:r>
      <w:r w:rsidR="00321F8B" w:rsidRPr="00CF4E11">
        <w:rPr>
          <w:rFonts w:ascii="Times New Roman" w:eastAsia="Calibri" w:hAnsi="Times New Roman" w:cs="Times New Roman"/>
          <w:b/>
          <w:bCs/>
          <w:sz w:val="24"/>
          <w:szCs w:val="24"/>
        </w:rPr>
        <w:t>92)</w:t>
      </w:r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 Orka Tuńczyk sałatkowy w zalewie z olejem roślinnym, masa netto: 185g, masa ryby po odsączeniu 130g – cena 4,90 zł;</w:t>
      </w:r>
      <w:r w:rsidR="0047333C" w:rsidRPr="00CF4E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1F8B" w:rsidRPr="00CF4E11">
        <w:rPr>
          <w:rFonts w:ascii="Times New Roman" w:eastAsia="Calibri" w:hAnsi="Times New Roman" w:cs="Times New Roman"/>
          <w:b/>
          <w:bCs/>
          <w:sz w:val="24"/>
          <w:szCs w:val="24"/>
        </w:rPr>
        <w:t>93)</w:t>
      </w:r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 Ptak Ogórki kiszone masa netto: 650g, masa netto bez zalewy: 350g – cena 5,80 zł;</w:t>
      </w:r>
      <w:r w:rsidR="0047333C" w:rsidRPr="00CF4E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1F8B" w:rsidRPr="00CF4E11">
        <w:rPr>
          <w:rFonts w:ascii="Times New Roman" w:eastAsia="Calibri" w:hAnsi="Times New Roman" w:cs="Times New Roman"/>
          <w:b/>
          <w:bCs/>
          <w:sz w:val="24"/>
          <w:szCs w:val="24"/>
        </w:rPr>
        <w:t>94)</w:t>
      </w:r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 Global Sałatka staropolska masa netto: 840g, masa netto po odsączeniu składników: 460g – cena 5,80 zł; </w:t>
      </w:r>
      <w:r w:rsidR="00321F8B" w:rsidRPr="00CF4E11">
        <w:rPr>
          <w:rFonts w:ascii="Times New Roman" w:eastAsia="Calibri" w:hAnsi="Times New Roman" w:cs="Times New Roman"/>
          <w:b/>
          <w:bCs/>
          <w:sz w:val="24"/>
          <w:szCs w:val="24"/>
        </w:rPr>
        <w:t>95)</w:t>
      </w:r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 Global Sałatka Grecka masa netto: 840g, masa netto odsączonych składników: 460g – cena 5,80 zł; </w:t>
      </w:r>
      <w:r w:rsidR="00321F8B" w:rsidRPr="00CF4E11">
        <w:rPr>
          <w:rFonts w:ascii="Times New Roman" w:eastAsia="Calibri" w:hAnsi="Times New Roman" w:cs="Times New Roman"/>
          <w:b/>
          <w:bCs/>
          <w:sz w:val="24"/>
          <w:szCs w:val="24"/>
        </w:rPr>
        <w:t>96)</w:t>
      </w:r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 Ptak Sałatka z zielonych pomidorów masa netto: 880g, masa netto bez zalewy: 500g – cena 5,80 zł; </w:t>
      </w:r>
      <w:r w:rsidR="00321F8B" w:rsidRPr="00CF4E11">
        <w:rPr>
          <w:rFonts w:ascii="Times New Roman" w:eastAsia="Calibri" w:hAnsi="Times New Roman" w:cs="Times New Roman"/>
          <w:b/>
          <w:bCs/>
          <w:sz w:val="24"/>
          <w:szCs w:val="24"/>
        </w:rPr>
        <w:t>97)</w:t>
      </w:r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 Sałatka Firmowa masa netto: 640g, masa netto bez zalewy: 480g – cena 5,20 zł; </w:t>
      </w:r>
      <w:r w:rsidR="00321F8B" w:rsidRPr="00CF4E11">
        <w:rPr>
          <w:rFonts w:ascii="Times New Roman" w:eastAsia="Calibri" w:hAnsi="Times New Roman" w:cs="Times New Roman"/>
          <w:b/>
          <w:bCs/>
          <w:sz w:val="24"/>
          <w:szCs w:val="24"/>
        </w:rPr>
        <w:t>98)</w:t>
      </w:r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 Rolnik Seler konserwowy masa netto: 340g, masa netto po odsączeniu zalewy: 180g – cena 3,50 zł; </w:t>
      </w:r>
      <w:r w:rsidR="00321F8B" w:rsidRPr="00CF4E11">
        <w:rPr>
          <w:rFonts w:ascii="Times New Roman" w:eastAsia="Calibri" w:hAnsi="Times New Roman" w:cs="Times New Roman"/>
          <w:b/>
          <w:bCs/>
          <w:sz w:val="24"/>
          <w:szCs w:val="24"/>
        </w:rPr>
        <w:t>99)</w:t>
      </w:r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 MK Brzoskwinie połówki w lekkim syropie masa netto: 820g, masa netto owoców po odsączeniu: 470g – cena 10,50 zł</w:t>
      </w:r>
      <w:r w:rsidR="00321F8B" w:rsidRPr="00CF4E11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,</w:t>
      </w:r>
      <w:r w:rsidR="00222D97" w:rsidRPr="00CF4E11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             </w:t>
      </w:r>
      <w:r w:rsidR="0047333C" w:rsidRPr="00CF4E11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="00222D97" w:rsidRPr="00CF4E11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            </w:t>
      </w:r>
      <w:r w:rsidR="00321F8B" w:rsidRPr="00CF4E11">
        <w:rPr>
          <w:rFonts w:ascii="Times New Roman" w:eastAsia="Calibri" w:hAnsi="Times New Roman" w:cs="Times New Roman"/>
          <w:b/>
          <w:sz w:val="24"/>
          <w:szCs w:val="24"/>
        </w:rPr>
        <w:t>100)</w:t>
      </w:r>
      <w:r w:rsidR="00321F8B" w:rsidRPr="00CF4E11">
        <w:rPr>
          <w:rFonts w:ascii="Times New Roman" w:eastAsia="Calibri" w:hAnsi="Times New Roman" w:cs="Times New Roman"/>
          <w:sz w:val="24"/>
          <w:szCs w:val="24"/>
        </w:rPr>
        <w:t xml:space="preserve"> Dawtona Fasola czerwona masa netto: 400g, masa netto po odsączeniu: 240g – cena</w:t>
      </w:r>
      <w:r w:rsidR="00222D97" w:rsidRPr="00CF4E11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47333C" w:rsidRPr="00CF4E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1F8B" w:rsidRPr="00CF4E11">
        <w:rPr>
          <w:rFonts w:ascii="Times New Roman" w:eastAsia="Calibri" w:hAnsi="Times New Roman" w:cs="Times New Roman"/>
          <w:sz w:val="24"/>
          <w:szCs w:val="24"/>
        </w:rPr>
        <w:t>5,85 zł,</w:t>
      </w:r>
      <w:bookmarkEnd w:id="3"/>
      <w:r w:rsidR="0047333C" w:rsidRPr="00CF4E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46AF" w:rsidRPr="00CF4E11">
        <w:rPr>
          <w:rFonts w:ascii="Times New Roman" w:eastAsia="Calibri" w:hAnsi="Times New Roman" w:cs="Times New Roman"/>
          <w:sz w:val="24"/>
          <w:szCs w:val="24"/>
        </w:rPr>
        <w:t>co stanowi naruszenie przepisów art. 4 ust. 1 ustawy o cenach</w:t>
      </w:r>
      <w:r w:rsidR="00222D97" w:rsidRPr="00CF4E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46AF" w:rsidRPr="00CF4E11">
        <w:rPr>
          <w:rFonts w:ascii="Times New Roman" w:eastAsia="Calibri" w:hAnsi="Times New Roman" w:cs="Times New Roman"/>
          <w:sz w:val="24"/>
          <w:szCs w:val="24"/>
        </w:rPr>
        <w:t>oraz § 3 ust. 2 Rozporządzenia Ministra Rozwoju z dnia 9 grudnia 2015 r. w sprawie uwidaczniania cen towarów i usług</w:t>
      </w:r>
      <w:r w:rsidR="004961DD" w:rsidRPr="00CF4E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46AF" w:rsidRPr="00CF4E11">
        <w:rPr>
          <w:rFonts w:ascii="Times New Roman" w:eastAsia="Calibri" w:hAnsi="Times New Roman" w:cs="Times New Roman"/>
          <w:sz w:val="24"/>
          <w:szCs w:val="24"/>
        </w:rPr>
        <w:t xml:space="preserve">(Dz.U. z 2015 r., poz. 2121) - zwanego dalej </w:t>
      </w:r>
      <w:r w:rsidR="006B46AF" w:rsidRPr="00CF4E11">
        <w:rPr>
          <w:rFonts w:ascii="Times New Roman" w:eastAsia="Calibri" w:hAnsi="Times New Roman" w:cs="Times New Roman"/>
          <w:i/>
          <w:iCs/>
          <w:sz w:val="24"/>
          <w:szCs w:val="24"/>
        </w:rPr>
        <w:t>rozporządzeniem.</w:t>
      </w:r>
    </w:p>
    <w:p w14:paraId="50FEB57B" w14:textId="31F86287" w:rsidR="00D725DF" w:rsidRPr="00CF4E11" w:rsidRDefault="00D725DF" w:rsidP="00D725DF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>Powyższe ustalenia udokumentowano w protokole kontroli DT.8361.</w:t>
      </w:r>
      <w:r w:rsidR="00D26EA6"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>64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>.2022 z dnia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="00D26EA6"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26EA6"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>sierpnia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2022 r. wraz z załącznikami do którego strona nie wniosła uwag.</w:t>
      </w:r>
    </w:p>
    <w:p w14:paraId="56850CD2" w14:textId="3C232FF4" w:rsidR="00D725DF" w:rsidRPr="00CF4E11" w:rsidRDefault="00D725DF" w:rsidP="00D725DF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>Kontrolowan</w:t>
      </w:r>
      <w:r w:rsidR="00BD0436"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po ujawnieniu stwierdzonych nieprawidłowości, </w:t>
      </w:r>
      <w:r w:rsidR="00ED42E9"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>poinformował</w:t>
      </w:r>
      <w:r w:rsidR="00BD0436"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="00ED42E9"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D0436"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</w:t>
      </w:r>
      <w:r w:rsidR="003211D9"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 uwidocznieniu cen jednostkowych </w:t>
      </w:r>
      <w:r w:rsidR="00ED42E9"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>Delegaturę Inspekcji Handlowej</w:t>
      </w:r>
      <w:r w:rsidR="00222D97"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ED42E9"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>w Tarnobrzegu pismem z dnia 19 sierpnia 2022</w:t>
      </w:r>
      <w:r w:rsidR="00E51B74"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ED42E9"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>r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14:paraId="4949A5A9" w14:textId="3CADF2ED" w:rsidR="00D725DF" w:rsidRPr="00CF4E11" w:rsidRDefault="00D725DF" w:rsidP="00D725DF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>W związku ze stwierdzonymi nieprawidłowościami, pismem z dnia 2</w:t>
      </w:r>
      <w:r w:rsidR="009D40BA"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527C8"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>września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2022 r. Podkarpacki Wojewódzki Inspektor Inspekcji Handlowej zawiadomił </w:t>
      </w:r>
      <w:r w:rsidR="00BD0436"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>kontrolowaną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D0436"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>o wszczęciu</w:t>
      </w:r>
      <w:r w:rsidR="00BD0436"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 urzędu postępowania administracyjnego w przedmiocie wymierzenia kary pieniężnej w trybie art. 6 ust. </w:t>
      </w:r>
      <w:r w:rsidR="002A046C"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ustawy o cenach, w związku ze stwierdzeniem nieprawidłowości w zakresie uwidaczniania w miejscu sprzedaży detalicznej cen jednostkowych. Jednocześnie pismem tym stronę postępowania pouczono o przysługującym jej prawie do czynnego udziału</w:t>
      </w:r>
      <w:r w:rsidR="00222D97"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</w:t>
      </w:r>
      <w:r w:rsidR="006A705B"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22D97"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>w postępowaniu, a w szczególności o prawie wypowiadania się co do zebranych dowodów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i materiałów, przeglądania akt sprawy, jak również brania udziału w przeprowadzeniu dowodu oraz możliwości złożenia wyjaśnienia.</w:t>
      </w:r>
      <w:r w:rsidR="009D40BA"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Stronę wezwano także do przedstawienia wielkości obrotu i przychodów za rok 2021.</w:t>
      </w:r>
    </w:p>
    <w:p w14:paraId="559ADF41" w14:textId="398A4834" w:rsidR="009D40BA" w:rsidRPr="00CF4E11" w:rsidRDefault="009D40BA" w:rsidP="00D725DF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>W dniu 10 października 2022 r. do Delegatury w Tarnobrzegu Wojewódzkiego Inspektoratu Inspekcji Handlowej w Rzeszowie wpłynęło od strony pismo z dnia 6 października 2022 r.</w:t>
      </w:r>
      <w:r w:rsidR="00222D97"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</w:t>
      </w:r>
      <w:r w:rsidR="00C43749"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>w którym przedstawiła wielkości sprzedaży detalicznej z kasy fiskalnej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C43749"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piśmie tym </w:t>
      </w:r>
      <w:r w:rsidR="00D511C2"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>strona poinformowała</w:t>
      </w:r>
      <w:r w:rsidR="00295568"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="002527C8"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także </w:t>
      </w:r>
      <w:r w:rsidR="00295568"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>że wdrożyła system komputerowy, który jest przystosowany do wydruku etykiet cenowych.</w:t>
      </w:r>
    </w:p>
    <w:p w14:paraId="487E0528" w14:textId="49545770" w:rsidR="00C43749" w:rsidRPr="00CF4E11" w:rsidRDefault="00C43749" w:rsidP="00D725DF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>Odrębnym pismem z dnia 13 października</w:t>
      </w:r>
      <w:r w:rsidR="005A0127"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2022 r.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wezwano stronę do przekazania informacji dotyczącej wielkości osiągniętych przez przedsiębiorcę obrotów i przychodów za rok 2021                     z całej działalności gospodarczej.</w:t>
      </w:r>
    </w:p>
    <w:p w14:paraId="2B42FA2E" w14:textId="558D6BC4" w:rsidR="00C43749" w:rsidRPr="00CF4E11" w:rsidRDefault="00C43749" w:rsidP="00D725DF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>W odpowiedzi na ww. pismo strona w dniu 13 października 2022 r</w:t>
      </w:r>
      <w:r w:rsidR="00E51B74"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przedstawiła wymagane informacje.</w:t>
      </w:r>
    </w:p>
    <w:p w14:paraId="28C6E424" w14:textId="77777777" w:rsidR="00D725DF" w:rsidRPr="00CF4E11" w:rsidRDefault="00D725DF" w:rsidP="00D725DF">
      <w:pPr>
        <w:tabs>
          <w:tab w:val="left" w:pos="0"/>
          <w:tab w:val="left" w:pos="708"/>
        </w:tabs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E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Podkarpacki Wojewódzki Inspektor Inspekcji Handlowej ustalił i stwierdził,</w:t>
      </w:r>
      <w:r w:rsidRPr="00CF4E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co następuje:</w:t>
      </w:r>
    </w:p>
    <w:p w14:paraId="260F6514" w14:textId="354B8880" w:rsidR="006D08D9" w:rsidRPr="00CF4E11" w:rsidRDefault="00D725DF" w:rsidP="006D08D9">
      <w:pPr>
        <w:tabs>
          <w:tab w:val="left" w:pos="708"/>
          <w:tab w:val="num" w:pos="1620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E1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6 ust. 1 ustawy</w:t>
      </w:r>
      <w:r w:rsidR="006A705B" w:rsidRPr="00CF4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cenach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karę pieniężną do wysokości 20</w:t>
      </w:r>
      <w:r w:rsidR="00852B06" w:rsidRPr="00CF4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000 zł </w:t>
      </w:r>
      <w:r w:rsidR="00852B06" w:rsidRPr="00CF4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przedsiębiorcę, który nie wykonuje obowiązku uwidaczniania </w:t>
      </w:r>
      <w:r w:rsidR="00F05438" w:rsidRPr="00CF4E11">
        <w:rPr>
          <w:rFonts w:ascii="Times New Roman" w:eastAsia="Times New Roman" w:hAnsi="Times New Roman" w:cs="Times New Roman"/>
          <w:sz w:val="24"/>
          <w:szCs w:val="24"/>
          <w:lang w:eastAsia="pl-PL"/>
        </w:rPr>
        <w:t>cen i</w:t>
      </w:r>
      <w:r w:rsidR="001714D2" w:rsidRPr="00CF4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pl-PL"/>
        </w:rPr>
        <w:t>cen</w:t>
      </w:r>
      <w:r w:rsidR="00F05438" w:rsidRPr="00CF4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jednostkowych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2B06" w:rsidRPr="00CF4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miejscu sprzedaży detalicznej nakłada wojewódzki inspektor Inspekcji Handlowej. </w:t>
      </w:r>
      <w:r w:rsidR="00852B06" w:rsidRPr="00CF4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związku z tym, że kontrola przeprowadzona została w sklepie w Tarnobrzegu </w:t>
      </w:r>
      <w:r w:rsidR="0009559D" w:rsidRPr="00CF4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(woj. podkarpackie), w którym prowadzona była sprzedaż detaliczna, właściwym do prowadzenia postępowania i nałożenia kary jest Podkarpacki Wojewódzki Inspektor Inspekcji Handlowej. </w:t>
      </w:r>
    </w:p>
    <w:p w14:paraId="58F58560" w14:textId="074FB461" w:rsidR="006D08D9" w:rsidRPr="00CF4E11" w:rsidRDefault="006D08D9" w:rsidP="00D725DF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E1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3 ust. 1 pkt 3 ustawy</w:t>
      </w:r>
      <w:r w:rsidR="002527C8" w:rsidRPr="00CF4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cenach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przedsiębiorca to podmiot, o którym mowa</w:t>
      </w:r>
      <w:r w:rsidR="00222D97" w:rsidRPr="00CF4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pl-PL"/>
        </w:rPr>
        <w:t>w art. 4 ust. 1 lub 2 ustawy PP, czyli osoba fizyczna, osoba prawna lub jednostka organizacyjna niebędąca osobą prawną, której odrębna ustawa przyznaje zdolność prawną, wykonująca działalność gospodarczą (ust. 1). Przedsiębiorcami są także wspólnicy spółki cywilnej</w:t>
      </w:r>
      <w:r w:rsidR="00222D97" w:rsidRPr="00CF4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E518A3" w:rsidRPr="00CF4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2D97" w:rsidRPr="00CF4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wykonywanej przez nich działalności gospodarczej (ust. 2). Działalność gospodarcza to z kolei zorganizowana działalność zarobkowa, wykonywana we własnym imieniu i w sposób ciągły (art. 3 ustawy PP).</w:t>
      </w:r>
    </w:p>
    <w:p w14:paraId="18BCDD48" w14:textId="0E972F12" w:rsidR="00D725DF" w:rsidRPr="00CF4E11" w:rsidRDefault="00D725DF" w:rsidP="00D725DF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4 ust. 1 ustawy o cenach w miejscu sprzedaży detalicznej i świadczenia usług uwidacznia się cenę oraz cenę jednostkową towaru (usługi) w sposób jednoznaczny, niebudzący wątpliwości oraz umożliwiający porównanie cen. </w:t>
      </w:r>
    </w:p>
    <w:p w14:paraId="2081C7C2" w14:textId="5452DFA1" w:rsidR="00D725DF" w:rsidRPr="00CF4E11" w:rsidRDefault="00D725DF" w:rsidP="00D725DF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E11">
        <w:rPr>
          <w:rFonts w:ascii="Times New Roman" w:eastAsia="Times New Roman" w:hAnsi="Times New Roman" w:cs="Times New Roman"/>
          <w:sz w:val="24"/>
          <w:szCs w:val="24"/>
          <w:lang w:eastAsia="pl-PL"/>
        </w:rPr>
        <w:t>Pod pojęciem ceny, ustawa</w:t>
      </w:r>
      <w:r w:rsidR="006A705B" w:rsidRPr="00CF4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cenach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rozumie wartość wyrażoną w jednostkach pieniężnych, którą kupujący jest obowiązany zapłacić przedsiębiorcy za towar lub usługę (art. 3 ust. 1 pkt 1 ustawy o cenach). </w:t>
      </w:r>
    </w:p>
    <w:p w14:paraId="2DD92496" w14:textId="77777777" w:rsidR="00D725DF" w:rsidRPr="00CF4E11" w:rsidRDefault="00D725DF" w:rsidP="00D725DF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E11">
        <w:rPr>
          <w:rFonts w:ascii="Times New Roman" w:eastAsia="Times New Roman" w:hAnsi="Times New Roman" w:cs="Times New Roman"/>
          <w:sz w:val="24"/>
          <w:szCs w:val="24"/>
          <w:lang w:eastAsia="pl-PL"/>
        </w:rPr>
        <w:t>Cena jednostkowa towaru (usługi) to cena ustalona za jednostkę określonego towaru (usługi), którego ilość lub liczba jest wyrażona w jednostkach miar w rozumieniu przepisów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miarach (art. 3 ust. 1 pkt 2 ustawy o cenach). </w:t>
      </w:r>
    </w:p>
    <w:p w14:paraId="4B8BBBF8" w14:textId="3D2FF545" w:rsidR="006D08D9" w:rsidRPr="00CF4E11" w:rsidRDefault="00D725DF" w:rsidP="006D08D9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E1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§ 3 ust. 2 rozporządzenia cenę jednostkową uwidacznia się w szczególności: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wywieszce, w cenniku, w katalogu, na obwolucie, w postaci nadruku lub napisu na towarze lub opakowaniu. Pod pojęciem wywieszki, rozporządzenie rozumie etykietę, metkę, tabliczkę lub plakat; wywieszka może mieć formę wyświetlacza (§ 2 pkt 4 rozporządzenia).</w:t>
      </w:r>
    </w:p>
    <w:p w14:paraId="1876B700" w14:textId="643ED2A7" w:rsidR="00B01CD8" w:rsidRPr="00CF4E11" w:rsidRDefault="006D08D9" w:rsidP="005E1E0A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>§ 4 ust. 1 rozporządzenia określa, że cena jednostkowa winna dotyczyć odpowiednio ceny za: litr lub metr sześcienny – dla towaru przeznaczonego do sprzedaży według objętości, kilogram lub tonę – dla towaru przeznaczonego do sprzedaży według masy, sztukę - dla towarów przeznaczonych do sprzedaży na sztuki, przy czym w myśl § 4 ust. 2 rozporządzenia dopuszczalne jest stosowanie przy uwidacznianiu cen jednostkowych dziesiętnych wielokrotności i podwielokrotności legalnych jednostek miar. Nie wymaga się uwidocznienia ceny jednostkowej określonego towaru jeżeli jest identyczna z ceną sprzedaży tego towaru</w:t>
      </w:r>
      <w:r w:rsidR="00222D97"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="00C43749"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</w:t>
      </w:r>
      <w:r w:rsidR="00222D97"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(§ 7 ust. 1 rozporządzenia). </w:t>
      </w:r>
    </w:p>
    <w:p w14:paraId="59243299" w14:textId="77777777" w:rsidR="005E1E0A" w:rsidRPr="00CF4E11" w:rsidRDefault="005E1E0A" w:rsidP="005E1E0A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E278FA3" w14:textId="39B60F53" w:rsidR="006D08D9" w:rsidRPr="00CF4E11" w:rsidRDefault="006D08D9" w:rsidP="006D08D9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>Zgodnie z art. 6 ust. 1 ustawy</w:t>
      </w:r>
      <w:r w:rsidR="002527C8"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 cenach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>, jeżeli przedsiębiorca nie wykonuje obowiązków,</w:t>
      </w:r>
      <w:r w:rsidR="00222D97"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</w:t>
      </w:r>
      <w:r w:rsidR="002527C8"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22D97"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>o których mowa w art. 4 ustawy</w:t>
      </w:r>
      <w:r w:rsidR="002527C8"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 cenach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>, wojewódzki inspektor Inspekcji Handlowej nakłada na niego, w drodze decyzji, karę pieniężną do wysokości 20 000 zł. Przy ustalaniu wysokości kary pieniężnej, zgodnie z art. 6 ust. 3 ustawy</w:t>
      </w:r>
      <w:r w:rsidR="002527C8"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 cenach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>, wojewódzki inspektor Inspekcji Handlowej uwzględnia stopień naruszenia obowiązków oraz dotychczasową działalność przedsiębiorcy, a także wielkość jego obrotów i przychodu</w:t>
      </w:r>
    </w:p>
    <w:p w14:paraId="39C6EE0C" w14:textId="3C260F5F" w:rsidR="00D725DF" w:rsidRPr="00CF4E11" w:rsidRDefault="00D725DF" w:rsidP="00D725DF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E1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przedmiotowej sprawie w wyniku kontroli przeprowadzonej w dniach </w:t>
      </w:r>
      <w:r w:rsidR="00156D9A" w:rsidRPr="00CF4E1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5</w:t>
      </w:r>
      <w:r w:rsidRPr="00CF4E1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i </w:t>
      </w:r>
      <w:r w:rsidR="00156D9A" w:rsidRPr="00CF4E1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9</w:t>
      </w:r>
      <w:r w:rsidRPr="00CF4E1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156D9A" w:rsidRPr="00CF4E1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sierpnia</w:t>
      </w:r>
      <w:r w:rsidR="00222D97" w:rsidRPr="00CF4E1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CF4E1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2022 r. 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sklepie </w:t>
      </w:r>
      <w:r w:rsidR="00205A21" w:rsidRPr="00CF4E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(dane zanonimizowane)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zlokalizowanym przy </w:t>
      </w:r>
      <w:r w:rsidR="00156D9A" w:rsidRPr="00CF4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205A21" w:rsidRPr="00CF4E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(dane zanonimizowane) 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Tarnobrzegu, należącym do </w:t>
      </w:r>
      <w:r w:rsidR="00512A61" w:rsidRPr="00CF4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przedsiębiorcy: </w:t>
      </w:r>
      <w:r w:rsidR="00512A61" w:rsidRPr="00CF4E1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Maria Paździora – Sklep Spożywczy DELIKATESY, </w:t>
      </w:r>
      <w:r w:rsidR="00205A21" w:rsidRPr="00CF4E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(dane zanonimizowane) </w:t>
      </w:r>
      <w:r w:rsidR="00512A61" w:rsidRPr="00CF4E11">
        <w:rPr>
          <w:rFonts w:ascii="Times New Roman" w:eastAsia="Times New Roman" w:hAnsi="Times New Roman"/>
          <w:bCs/>
          <w:sz w:val="24"/>
          <w:szCs w:val="24"/>
          <w:lang w:eastAsia="pl-PL"/>
        </w:rPr>
        <w:t>Tarnobrzeg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CF4E1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ustalono, iż strona nie dopełniła wynikającego z art. 4 ust. 1 ustawy o cenach obowiązku uwidaczniania</w:t>
      </w:r>
      <w:r w:rsidR="00222D97" w:rsidRPr="00CF4E1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CF4E1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cen jednostkowych towarów w sposób jednoznaczny, niebudzący wątpliwości oraz umożliwiający ich porównanie</w:t>
      </w:r>
      <w:r w:rsidR="00B01CD8" w:rsidRPr="00CF4E1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poprzez brak uwidocznienia cen jednostkowych</w:t>
      </w:r>
      <w:r w:rsidRPr="00CF4E1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dla </w:t>
      </w:r>
      <w:r w:rsidRPr="00CF4E1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1</w:t>
      </w:r>
      <w:r w:rsidR="00512A61" w:rsidRPr="00CF4E1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00</w:t>
      </w:r>
      <w:r w:rsidRPr="00CF4E1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spośród </w:t>
      </w:r>
      <w:r w:rsidRPr="00CF4E1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100</w:t>
      </w:r>
      <w:r w:rsidRPr="00CF4E1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ocenianych produktów</w:t>
      </w:r>
      <w:r w:rsidR="00512A61" w:rsidRPr="00CF4E1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14:paraId="2B1A4101" w14:textId="7126D64D" w:rsidR="00D725DF" w:rsidRPr="00CF4E11" w:rsidRDefault="00D725DF" w:rsidP="00D725DF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E1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związku z powyższym spełnione zostały przesłanki do nałożenia przez Podkarpackiego Wojewódzkiego Inspektora Inspekcji Handlowej na przedsiębiorcę kary pieniężnej </w:t>
      </w:r>
      <w:r w:rsidRPr="00CF4E1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 xml:space="preserve">przewidzianej w art. 6 ust. </w:t>
      </w:r>
      <w:r w:rsidR="00512A61" w:rsidRPr="00CF4E1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1</w:t>
      </w:r>
      <w:r w:rsidRPr="00CF4E1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ustawy o cenach. W powyższej sprawie Podkarpacki Wojewódzki Inspektor Inspekcji Handlowej wymierzył stronie, karę pieniężną w wysokości </w:t>
      </w:r>
      <w:r w:rsidRPr="00CF4E1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1</w:t>
      </w:r>
      <w:r w:rsidR="00B90B50" w:rsidRPr="00CF4E1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0</w:t>
      </w:r>
      <w:r w:rsidRPr="00CF4E1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00</w:t>
      </w:r>
      <w:r w:rsidRPr="00CF4E1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CF4E11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zł</w:t>
      </w:r>
      <w:r w:rsidRPr="00CF4E1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14:paraId="293C8839" w14:textId="77777777" w:rsidR="00D725DF" w:rsidRPr="00CF4E11" w:rsidRDefault="00D725DF" w:rsidP="00D725DF">
      <w:pPr>
        <w:tabs>
          <w:tab w:val="left" w:pos="0"/>
          <w:tab w:val="left" w:pos="708"/>
        </w:tabs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F4E1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Wymierzając ją organ wziął pod uwagę, zgodnie z art. 6 ust. 3 ustawy o cenach:</w:t>
      </w:r>
    </w:p>
    <w:p w14:paraId="1242C9C7" w14:textId="79F8361D" w:rsidR="00D725DF" w:rsidRPr="00CF4E11" w:rsidRDefault="00D725DF" w:rsidP="00D725DF">
      <w:pPr>
        <w:numPr>
          <w:ilvl w:val="0"/>
          <w:numId w:val="34"/>
        </w:numPr>
        <w:tabs>
          <w:tab w:val="left" w:pos="0"/>
          <w:tab w:val="left" w:pos="708"/>
        </w:tabs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F4E1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stopień naruszenia</w:t>
      </w:r>
      <w:r w:rsidRPr="00CF4E1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CF4E1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obowiązków</w:t>
      </w:r>
      <w:r w:rsidRPr="00CF4E1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tj. nieprawidłowości stwierdzono 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</w:t>
      </w:r>
      <w:r w:rsidRPr="00CF4E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512A61" w:rsidRPr="00CF4E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00</w:t>
      </w:r>
      <w:r w:rsidRPr="00CF4E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produktach ze </w:t>
      </w:r>
      <w:r w:rsidRPr="00CF4E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100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sprawdzonych</w:t>
      </w:r>
      <w:r w:rsidR="00AE4964" w:rsidRPr="00CF4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9A0836" w:rsidRPr="00CF4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</w:t>
      </w:r>
      <w:r w:rsidR="00AE4964" w:rsidRPr="00CF4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 100% </w:t>
      </w:r>
      <w:r w:rsidR="009A0836" w:rsidRPr="00CF4E11">
        <w:rPr>
          <w:rFonts w:ascii="Times New Roman" w:eastAsia="Times New Roman" w:hAnsi="Times New Roman" w:cs="Times New Roman"/>
          <w:sz w:val="24"/>
          <w:szCs w:val="24"/>
          <w:lang w:eastAsia="pl-PL"/>
        </w:rPr>
        <w:t>nieprawidłowości. Stwierdzone nieprawidłowości uniemożliwiały konsumentowi skuteczne porównanie cen oferowanych do sprzedaży produktów.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7438D51" w14:textId="4DD53DEB" w:rsidR="00D725DF" w:rsidRPr="00CF4E11" w:rsidRDefault="00D725DF" w:rsidP="00D725DF">
      <w:pPr>
        <w:numPr>
          <w:ilvl w:val="0"/>
          <w:numId w:val="34"/>
        </w:numPr>
        <w:tabs>
          <w:tab w:val="left" w:pos="0"/>
          <w:tab w:val="left" w:pos="708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E1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fakt, że jest to </w:t>
      </w:r>
      <w:r w:rsidR="00512A61" w:rsidRPr="00CF4E1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pierwsze</w:t>
      </w:r>
      <w:r w:rsidRPr="00CF4E1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naruszenie</w:t>
      </w:r>
      <w:r w:rsidRPr="00CF4E1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przez przedsiębiorcę przepisów w zakresie uwidaczniania cen;</w:t>
      </w:r>
    </w:p>
    <w:p w14:paraId="659134D7" w14:textId="77777777" w:rsidR="00D725DF" w:rsidRPr="00CF4E11" w:rsidRDefault="00D725DF" w:rsidP="00D725DF">
      <w:pPr>
        <w:numPr>
          <w:ilvl w:val="0"/>
          <w:numId w:val="34"/>
        </w:numPr>
        <w:tabs>
          <w:tab w:val="left" w:pos="0"/>
          <w:tab w:val="left" w:pos="708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E1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wielkość obrotów i przychodu</w:t>
      </w:r>
      <w:r w:rsidRPr="00CF4E1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przedsiębiorcy w roku 2021.</w:t>
      </w:r>
    </w:p>
    <w:p w14:paraId="0EA502D6" w14:textId="752257E4" w:rsidR="00D725DF" w:rsidRPr="00CF4E11" w:rsidRDefault="00D725DF" w:rsidP="00D725DF">
      <w:pPr>
        <w:tabs>
          <w:tab w:val="left" w:pos="0"/>
          <w:tab w:val="left" w:pos="708"/>
        </w:tabs>
        <w:suppressAutoHyphens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Biorąc pod uwagę wymienione kryteria nałożenie kary pieniężnej w kwocie </w:t>
      </w:r>
      <w:r w:rsidRPr="00CF4E1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</w:t>
      </w:r>
      <w:r w:rsidR="005903A0" w:rsidRPr="00CF4E1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0</w:t>
      </w:r>
      <w:r w:rsidRPr="00CF4E1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00 zł </w:t>
      </w:r>
      <w:r w:rsidRPr="00CF4E1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/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>w stosunku do przewidzianej w ustawie kary określonej w maksymalnej wysokości</w:t>
      </w:r>
      <w:r w:rsidR="001D1991"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C1048"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 </w:t>
      </w:r>
      <w:r w:rsidR="00962BC2"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="00D07B08"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000 zł, należy uznać za w pełni uzasadnione. Zdaniem Podkarpackiego Wojewódzkiego Inspektora Inspekcji Handlowej kara pieniężna we wskazanej wyżej wysokości ponadto spełnia cele wyrażone w art. 8 dyrektywy 98/6 WE Parlamentu Europejskiego i Rady z dnia 16 grudnia 1998 r. w sprawie ochrony konsumenta przez podawanie cen produktów oferowanych konsumentom (Dz. Urz. WE L 80 z 18.3.1998 r., s. 27), czyli jest skuteczna, proporcjonalna 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i odstraszająca. </w:t>
      </w:r>
    </w:p>
    <w:p w14:paraId="6B6A8057" w14:textId="36D9D8A7" w:rsidR="00D725DF" w:rsidRPr="00CF4E11" w:rsidRDefault="00D725DF" w:rsidP="00D725DF">
      <w:pPr>
        <w:tabs>
          <w:tab w:val="left" w:pos="0"/>
          <w:tab w:val="left" w:pos="708"/>
        </w:tabs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>Podkreślić należy, że konsument ma prawo do uzyskania wszystkich informacji o towarach przed dokonaniem zakupu. Uwidocznieniem jest ujawnienie informacji wymaganych ustawą</w:t>
      </w:r>
      <w:r w:rsidR="00222D97"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</w:t>
      </w:r>
      <w:r w:rsidR="002527C8"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>o cenach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taki sposób, aby przeciętny konsument mógł się samodzielnie zaznajomić z danymi na temat produktu, w rozpatrywanej sprawie były to informacje dotyczące ceny jednostkowej.</w:t>
      </w:r>
      <w:r w:rsidR="00222D97"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</w:t>
      </w:r>
      <w:r w:rsidR="00CC6357"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6FCA7713" w14:textId="77777777" w:rsidR="00D725DF" w:rsidRPr="00CF4E11" w:rsidRDefault="00D725DF" w:rsidP="00D725DF">
      <w:pPr>
        <w:tabs>
          <w:tab w:val="left" w:pos="0"/>
          <w:tab w:val="left" w:pos="708"/>
        </w:tabs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>Cena jednostkowa jest istotnym czynnikiem mającym wpływ na podjęcie decyzji o zakupie danego towaru przez konsumenta. Umożliwia ona kupującym dokonanie porównania cen produktów tego samego rodzaju, w opakowaniach różnej wielkości, a tym samym pozwalają im dokonać świadomego i najkorzystniejszego pod względem ekonomicznym wyboru.</w:t>
      </w:r>
    </w:p>
    <w:p w14:paraId="4A0CFD6D" w14:textId="670EBB7B" w:rsidR="00243F13" w:rsidRPr="00CF4E11" w:rsidRDefault="00925A47" w:rsidP="00243F13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Organ zauważa, że na przedsiębiorcy spoczywa obowiązek uwidocznienia cen oraz cen jednostkowych w sposób jednoznaczny, niebudzący wątpliwości oraz umożliwiający ich porównanie. </w:t>
      </w:r>
      <w:r w:rsidR="00243F13"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>Organ uznał, że strona postępowania miała możliwość zapobieżenia powstałym nieprawidłowościom poprzez chociażby stały nadzór nad prawidłowością stosowania przepisów w prowadzonej placówce. Przypomnieć należy, że kontrola, podczas której wykazano nieprawidłowości poprzedzona została doręczonym prawidłowo zawiadomieniem</w:t>
      </w:r>
      <w:r w:rsidR="00222D97"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</w:t>
      </w:r>
      <w:r w:rsidR="00243F13"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 zamiarze wszczęcia kontroli. Od czasu doręczenia zawiadomienia do wszczęcia kontroli minęło 28 dni. Stwierdzić zatem należy, iż był to odpowiedni i wystarczający czas na odpowiednie przygotowanie się do kontroli, m.in. na sprawdzenie i zweryfikowanie prawidłowości informacji w zakresie cen, cen jednostkowych i informacji z nimi powiązanych takimi jak m.in. gramatury produktów. </w:t>
      </w:r>
    </w:p>
    <w:p w14:paraId="7CC5B310" w14:textId="0A8A63A7" w:rsidR="00925A47" w:rsidRPr="00CF4E11" w:rsidRDefault="00925A47" w:rsidP="00D725DF">
      <w:pPr>
        <w:tabs>
          <w:tab w:val="left" w:pos="0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DC32F53" w14:textId="6B3083DC" w:rsidR="00A5357F" w:rsidRPr="00CF4E11" w:rsidRDefault="002A2DCE" w:rsidP="002A2DCE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Odnosząc się do pism strony </w:t>
      </w:r>
      <w:r w:rsidR="00A5357F"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>z dnia 19 sierpnia 2022 r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>. oraz 6 października 2022 r.</w:t>
      </w:r>
      <w:r w:rsidR="00A5357F"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>wskazujących na</w:t>
      </w:r>
      <w:r w:rsidR="00243F13"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podjęte działania naprawcze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>, stwierdzić należy, że</w:t>
      </w:r>
      <w:r w:rsidR="00243F13"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miały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one</w:t>
      </w:r>
      <w:r w:rsidR="00243F13"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charakter następczy i zostały wykonane w związku z kontrolą Inspekcji Handlowej. 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>Organ informuje,                że mając na uwadze obiektywny charakter odpowiedzialności administracyjnej, bez znaczenia pozostają okoliczności, w wyniku których strona dopuściła się nieprawidłowości, gdyż karę wymierza się za samo naruszenie prawa.</w:t>
      </w:r>
    </w:p>
    <w:p w14:paraId="427EF440" w14:textId="77777777" w:rsidR="002A2DCE" w:rsidRPr="00CF4E11" w:rsidRDefault="002A2DCE" w:rsidP="002A2DCE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546FC47" w14:textId="55F03FA0" w:rsidR="00D725DF" w:rsidRPr="00CF4E11" w:rsidRDefault="00D725DF" w:rsidP="00D725DF">
      <w:pPr>
        <w:tabs>
          <w:tab w:val="left" w:pos="0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Analizując całość zgromadzonego materiału dowodowego, tutejszy organ Inspekcji Handlowej nie znalazł podstaw do odstąpienia od wymierzenia administracyjnej kary pieniężnej. </w:t>
      </w:r>
    </w:p>
    <w:p w14:paraId="4F490AAE" w14:textId="240CFA45" w:rsidR="00D725DF" w:rsidRPr="00CF4E11" w:rsidRDefault="00D725DF" w:rsidP="00D725DF">
      <w:pPr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Zgodnie z art. 189e kpa, w przypadku, gdy do naruszenia prawa doszło wskutek działania siły wyższej, strona nie podlega ukaraniu. Pojęcie to wprawdzie nie zostało zdefiniowane 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w przepisach, niemniej – zgodnie z poglądami wyrażanymi na gruncie prawa cywilnego – siła 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wyższa to „zdarzenie zewnętrzne, niemożliwe do przewidzenia (co obejmuje również nikłe prawdopodobieństwo jego zajścia w danej sytuacji) i niemożliwe do zapobieżenia (przy czym w zasadzie chodzi o niemożliwość zapobieżenia nie tyle samemu zjawisku, co jego następstwom)” (J. Pokrzywniak. Klauzula siły wyższej. </w:t>
      </w:r>
      <w:proofErr w:type="spellStart"/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>MoP</w:t>
      </w:r>
      <w:proofErr w:type="spellEnd"/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2005, Nr 6). „Siłę wyższą odróżnia od zwykłego przypadku (casus) to, że jest to zdarzenie nadzwyczajne, zewnętrzne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i niemożliwe do zapobieżenia (</w:t>
      </w:r>
      <w:r w:rsidRPr="00CF4E11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vis </w:t>
      </w:r>
      <w:proofErr w:type="spellStart"/>
      <w:r w:rsidRPr="00CF4E11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cui</w:t>
      </w:r>
      <w:proofErr w:type="spellEnd"/>
      <w:r w:rsidRPr="00CF4E11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</w:t>
      </w:r>
      <w:proofErr w:type="spellStart"/>
      <w:r w:rsidRPr="00CF4E11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humana</w:t>
      </w:r>
      <w:proofErr w:type="spellEnd"/>
      <w:r w:rsidRPr="00CF4E11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</w:t>
      </w:r>
      <w:proofErr w:type="spellStart"/>
      <w:r w:rsidRPr="00CF4E11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infirmitas</w:t>
      </w:r>
      <w:proofErr w:type="spellEnd"/>
      <w:r w:rsidRPr="00CF4E11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</w:t>
      </w:r>
      <w:proofErr w:type="spellStart"/>
      <w:r w:rsidRPr="00CF4E11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resistere</w:t>
      </w:r>
      <w:proofErr w:type="spellEnd"/>
      <w:r w:rsidRPr="00CF4E11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non </w:t>
      </w:r>
      <w:proofErr w:type="spellStart"/>
      <w:r w:rsidRPr="00CF4E11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potest</w:t>
      </w:r>
      <w:proofErr w:type="spellEnd"/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>).</w:t>
      </w:r>
      <w:r w:rsidR="00222D97"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>Należą</w:t>
      </w:r>
      <w:r w:rsidR="000C7DD1"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tu zwłaszcza zdarzenia o charakterze katastrofalnych działań przyrody i zdarzenia nadzwyczajne w postaci zaburzeń życia zbiorowego, jak wojna, zamieszki krajowe itp., a także w pewnych przypadkach akty władzy publicznej, którym nie może przeciwstawić się jednostka” </w:t>
      </w:r>
      <w:r w:rsidR="00222D97"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– (A. </w:t>
      </w:r>
      <w:proofErr w:type="spellStart"/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>Kidyba</w:t>
      </w:r>
      <w:proofErr w:type="spellEnd"/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>: Kodeks cywilny. Komentarz. T. 3. Zobowiązania – część ogólna. Warszawa 2016, art. 124). W ocenie tutejszego organu Inspekcji, na gruncie sprawy z pewnością nie mamy do czynienia z działaniem siły wyższej. Kontrole dotyczące uwidaczniania cen przeprowadzane są za uprzednim zawiadomieniem o zamiarze</w:t>
      </w:r>
      <w:r w:rsidR="00222D97"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>ich przeprowadzenia, a tym samym kontrolowany ma czas i możliwość przygotowania się</w:t>
      </w:r>
      <w:r w:rsidR="00222D97"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>do takiej.</w:t>
      </w:r>
    </w:p>
    <w:p w14:paraId="402B9BB7" w14:textId="129A8FCF" w:rsidR="00D725DF" w:rsidRPr="00CF4E11" w:rsidRDefault="00D725DF" w:rsidP="00D725DF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>Przesłanki odstąpienia od nałożenia administracyjnej kary pieniężnej określone są także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w art. 189f § 1 </w:t>
      </w:r>
      <w:r w:rsidR="00042F62"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>k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>pa, który stanowi, że organ administracji publicznej, w drodze decyzji, odstępuje od nałożenia administracyjnej kary pieniężnej i poprzestaje na pouczeniu, jeżeli:</w:t>
      </w:r>
    </w:p>
    <w:p w14:paraId="64018189" w14:textId="77777777" w:rsidR="00D725DF" w:rsidRPr="00CF4E11" w:rsidRDefault="00D725DF" w:rsidP="00D725DF">
      <w:pPr>
        <w:numPr>
          <w:ilvl w:val="0"/>
          <w:numId w:val="28"/>
        </w:numPr>
        <w:tabs>
          <w:tab w:val="left" w:pos="0"/>
          <w:tab w:val="left" w:pos="284"/>
        </w:tabs>
        <w:spacing w:after="12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>waga naruszenia prawa jest znikoma, a strona zaprzestała naruszania prawa lub</w:t>
      </w:r>
    </w:p>
    <w:p w14:paraId="28D35E9B" w14:textId="64AD3683" w:rsidR="00D725DF" w:rsidRPr="00CF4E11" w:rsidRDefault="00D725DF" w:rsidP="00D725DF">
      <w:pPr>
        <w:numPr>
          <w:ilvl w:val="0"/>
          <w:numId w:val="28"/>
        </w:numPr>
        <w:tabs>
          <w:tab w:val="left" w:pos="0"/>
          <w:tab w:val="left" w:pos="284"/>
        </w:tabs>
        <w:spacing w:after="12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 to samo zachowanie prawomocną decyzją na stronę została uprzednio nałożona administracyjna kara pieniężna przez inny uprawniony organ administracji publicznej 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lub strona została prawomocnie ukarana za wykroczenie lub wykroczenie skarbowe, </w:t>
      </w:r>
      <w:r w:rsidR="00222D97"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>lub prawomocnie skazana za przestępstwo lub przestępstwo skarbowe i uprzednia kara spełnia cele, dla których miałaby być nałożona administracyjna kara pieniężna.</w:t>
      </w:r>
    </w:p>
    <w:p w14:paraId="60A827AF" w14:textId="53C62C4F" w:rsidR="001148DB" w:rsidRPr="00CF4E11" w:rsidRDefault="00D725DF" w:rsidP="00D725DF">
      <w:pPr>
        <w:tabs>
          <w:tab w:val="left" w:pos="708"/>
          <w:tab w:val="num" w:pos="3720"/>
        </w:tabs>
        <w:suppressAutoHyphens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>W ocenie tutejszego organu Inspekcji wagi naruszenia prawa przez stronę niniejszego postępowania nie można uznać za znikomą, gdyż</w:t>
      </w:r>
      <w:r w:rsidR="001148DB"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brak informacji dotyczących cen jednostkowych 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>dotyczy</w:t>
      </w:r>
      <w:r w:rsidR="001148DB"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>ła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</w:t>
      </w:r>
      <w:r w:rsidR="008F4778"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>00</w:t>
      </w:r>
      <w:r w:rsidR="001148DB"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produktów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na 100 sprawdzonych</w:t>
      </w:r>
      <w:r w:rsidR="001148DB"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tym samym w odniesieniu do 100% sprawdzonych produktów konsument pozbawiony był informacji o cenach jednostkowych tych produktów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>. Tym samym</w:t>
      </w:r>
      <w:r w:rsidR="001148DB"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5276D"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>nawet w przypadku wykonania przez stronę skutecznych działań naprawczych,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nie można było zastosować art. 189f § 1 pkt 1 kpa, </w:t>
      </w:r>
      <w:r w:rsidR="0035276D"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>gdyż wskazane w tym przepisie dwie przesłanki muszą wystąpić łącznie.</w:t>
      </w:r>
    </w:p>
    <w:p w14:paraId="05A27C8B" w14:textId="55AF12F5" w:rsidR="00B3447C" w:rsidRPr="00CF4E11" w:rsidRDefault="001148DB" w:rsidP="001148DB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>Mając na uwadze, że, jak wskazał organ, wagi naruszenia nie można było uznać za znikomą, nie znalazło uzasadnienia odstąpienie od wymierzenia od kary pieniężnej w trybie art. 189f § 1 pkt 1 kpa.</w:t>
      </w:r>
    </w:p>
    <w:p w14:paraId="387720B0" w14:textId="77777777" w:rsidR="00B3447C" w:rsidRPr="00CF4E11" w:rsidRDefault="00B3447C" w:rsidP="001148DB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781147A" w14:textId="4717712C" w:rsidR="00D725DF" w:rsidRPr="00CF4E11" w:rsidRDefault="00D725DF" w:rsidP="00D725DF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E1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przedmiotowej sprawie Podkarpacki Wojewódzki Inspektor Inspekcji Handlowej nie znalazł także podstaw do odstąpienia od nałożenia administracyjnej kary pieniężnej na podstawie</w:t>
      </w:r>
      <w:r w:rsidR="00222D97" w:rsidRPr="00CF4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189f § 1 pkt 2 </w:t>
      </w:r>
      <w:r w:rsidR="00EC5F9D" w:rsidRPr="00CF4E11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pa. Naruszenie przepisów w zakresie uwidaczniania cen karane jest poprzez nałożenie administracyjnej kary pieniężnej. Dlatego też strona nie mogła zostać w takiej sytuacji za ujawnione naruszenie przepisów </w:t>
      </w:r>
      <w:r w:rsidRPr="00CF4E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prawomocnie ukarana za wykroczenie</w:t>
      </w:r>
      <w:r w:rsidR="00222D97" w:rsidRPr="00CF4E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                </w:t>
      </w:r>
      <w:r w:rsidR="000B3664" w:rsidRPr="00CF4E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222D97" w:rsidRPr="00CF4E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            </w:t>
      </w:r>
      <w:r w:rsidRPr="00CF4E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lub wykroczenie skarbowe, lub prawomocnie skazana za przestępstwo lub przestępstwo skarbowe. Nadto biorąc pod uwagę właściwość miejscową i rzeczową organów administracyjnych i miejsce stwierdzenia naruszenia prawa, jedynym organem administracyjnym</w:t>
      </w:r>
      <w:r w:rsidR="000B3664" w:rsidRPr="00CF4E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CF4E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uprawnionym</w:t>
      </w:r>
      <w:r w:rsidR="000B3664" w:rsidRPr="00CF4E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CF4E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do nałożenia administracyjnej kary pieniężnej jest Podkarpacki Wojewódzki Inspektor Inspekcji Handlowej</w:t>
      </w:r>
      <w:r w:rsidR="00F716B0" w:rsidRPr="00CF4E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  <w:r w:rsidRPr="00CF4E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</w:p>
    <w:p w14:paraId="60BBE25E" w14:textId="3E0858AD" w:rsidR="00D725DF" w:rsidRPr="00CF4E11" w:rsidRDefault="00D725DF" w:rsidP="00D725DF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>Brak jest także podstaw do odstąpienia od nałożenia na stronę kary pieniężnej na podstawie</w:t>
      </w:r>
      <w:r w:rsidR="00222D97"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35276D"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>art.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189f § 2 </w:t>
      </w:r>
      <w:r w:rsidR="00A90E27"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>k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>pa, w myśl którego w przypadkach innych niż wymienione w § 1, jeżeli pozwoli to na spełnienie celów, dla których miałaby być nałożona administracyjna kara pieniężna, organ administracji publicznej, w drodze postanowienia, może wyznaczyć stronie termin</w:t>
      </w:r>
      <w:r w:rsidR="00222D97"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 przedstawienia dowodów potwierdzających: </w:t>
      </w:r>
    </w:p>
    <w:p w14:paraId="22E81049" w14:textId="77777777" w:rsidR="00D725DF" w:rsidRPr="00CF4E11" w:rsidRDefault="00D725DF" w:rsidP="00D725DF">
      <w:pPr>
        <w:numPr>
          <w:ilvl w:val="0"/>
          <w:numId w:val="29"/>
        </w:num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usunięcie naruszenia prawa lub</w:t>
      </w:r>
    </w:p>
    <w:p w14:paraId="3BC575B8" w14:textId="373C0140" w:rsidR="00D725DF" w:rsidRPr="00CF4E11" w:rsidRDefault="00D725DF" w:rsidP="00D725DF">
      <w:pPr>
        <w:numPr>
          <w:ilvl w:val="0"/>
          <w:numId w:val="29"/>
        </w:num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>powiadomienie właściwych podmiotów o stwierdzonym naruszeniu prawa określając termin i sposób powiadomienia.</w:t>
      </w:r>
    </w:p>
    <w:p w14:paraId="57B93BF3" w14:textId="08BD8C9F" w:rsidR="00833B7C" w:rsidRPr="00CF4E11" w:rsidRDefault="00833B7C" w:rsidP="00833B7C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>W ocenie organu odstąpienie od nałożenia kary na tej podstawie byłoby pozbawione podstawy faktycznej, jak i nie było celowe. Odwołać się przy tym należy znów do wskazanej wyżej Dyrektywy 98/6 WE wskazującej także na cel kary – winna być skuteczna, proporcjonalna</w:t>
      </w:r>
      <w:r w:rsidR="00222D97"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22D97"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>i odstraszająca. Kara musi także spełniać funkcję prewencyjną oraz dyscyplinująco-represyjną. W ocenie organu, przy zastosowaniu kryteriów ustanowionych przez prawodawcę krajowego, wskazanych w ustawie o cenach, a które przy wymierzaniu kary Podkarpacki Wojewódzki Inspektor Inspekcji Handlowej wziął pod uwagę, nałożona kara wymagania te spełnia.</w:t>
      </w:r>
    </w:p>
    <w:p w14:paraId="1408B956" w14:textId="15448E52" w:rsidR="00833B7C" w:rsidRPr="00CF4E11" w:rsidRDefault="00833B7C" w:rsidP="00833B7C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>Z dniem 1 stycznia 2020 r. wszedł w życie art. 61 ustawy z dnia 31 lipca 2019 r. o zmianie niektórych ustaw w celu ograniczenia obciążeń regulacyjnych (Dz. U. z 2019 r. poz. 1495), który wprowadził do ustawy P</w:t>
      </w:r>
      <w:r w:rsidR="00523672"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>P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art. 21a, nową instytucję – tzw.: „prawo do błędu”.</w:t>
      </w:r>
      <w:r w:rsidR="00222D97"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>Polega ona na tym, że w sytuacji gdy przedsiębiorca wpisany do Centralnej Ewidencji</w:t>
      </w:r>
      <w:r w:rsidR="00222D97"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</w:t>
      </w:r>
      <w:r w:rsidR="00523672"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22D97"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>i Informacji o Działalności Gospodarczej (dalej: „CEIDG”) narusza przepisy prawa związane z wykonywaną działalnością gospodarczą w okresie 12 miesięcy od dnia podjęcia działalności gospodarczej po raz pierwszy albo ponownie po upływie co najmniej 36 miesięcy od dnia jej ostatniego zawieszenia lub zakończenia, a właściwy organ wszczyna w związku</w:t>
      </w:r>
      <w:r w:rsidR="00523672"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 tym naruszeniem postępowanie mandatowe lub w przedmiocie wymierzenia administracyjnej kary pieniężnej, to na zasadach określonych w art. 21a </w:t>
      </w:r>
      <w:r w:rsidR="00C4276A"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>ustawy PP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odstępuje się od nałożenia administracyjnej kary pieniężnej. Instytucja ta nie znajdzie zastosowania do Strony, bowiem </w:t>
      </w:r>
      <w:r w:rsidR="005139BE"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jak wynika z informacji zawartych w CEDIG, strona tego postępowania prowadzi działalność gospodarczą od </w:t>
      </w:r>
      <w:r w:rsidR="0055141B"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>1 lutego 2001 r</w:t>
      </w:r>
      <w:r w:rsidRPr="00CF4E1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</w:t>
      </w:r>
    </w:p>
    <w:p w14:paraId="79146692" w14:textId="77777777" w:rsidR="00D725DF" w:rsidRPr="00CF4E11" w:rsidRDefault="00D725DF" w:rsidP="00D725DF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>Mając na uwadze powyższe Podkarpacki Wojewódzki Inspektor Inspekcji Handlowej orzekł jak w sentencji.</w:t>
      </w:r>
    </w:p>
    <w:p w14:paraId="1EAFEC3F" w14:textId="6295A417" w:rsidR="00D725DF" w:rsidRPr="00CF4E11" w:rsidRDefault="00D725DF" w:rsidP="00D725DF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>Wydając przedmiotową decyzję Podkarpacki Wojewódzki Inspektor Inspekcji Handlowej oparł się na spójnym materiale dowodowym, to jest: protokole kontroli DT.8361.</w:t>
      </w:r>
      <w:r w:rsidR="00833B7C"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>64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>.2022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z dnia </w:t>
      </w:r>
      <w:r w:rsidR="00833B7C"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33B7C"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>sierpnia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2022 r. wraz z załącznikami; piśmie strony</w:t>
      </w:r>
      <w:r w:rsidR="00A5357F"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 dnia 19 sierpnia 2022 r. dotyczącego usunięcia stwierdzonych nieprawidłowości,</w:t>
      </w:r>
      <w:r w:rsidR="00521415"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zawiadomieniu o wszczęciu postępowania z urzędu z dnia 28 września 2022 r.</w:t>
      </w:r>
      <w:r w:rsidR="003545E4"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="00A5357F"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>piśmie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 dnia</w:t>
      </w:r>
      <w:r w:rsidR="00A90E27"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6 października 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>2022 r.</w:t>
      </w:r>
      <w:r w:rsidR="00A5357F"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informacji strony z dnia 13 października 2022 r. dotyczącej </w:t>
      </w:r>
      <w:r w:rsidR="00063AAC"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>z</w:t>
      </w:r>
      <w:r w:rsidR="00A5357F" w:rsidRPr="00CF4E11">
        <w:rPr>
          <w:rFonts w:ascii="Times New Roman" w:eastAsia="Times New Roman" w:hAnsi="Times New Roman" w:cs="Times New Roman"/>
          <w:sz w:val="24"/>
          <w:szCs w:val="24"/>
          <w:lang w:eastAsia="zh-CN"/>
        </w:rPr>
        <w:t>eznania o wysokości osiągniętego dochodu (poniesionej straty) w roku podatkowym 2021.</w:t>
      </w:r>
    </w:p>
    <w:p w14:paraId="5E06F471" w14:textId="59D4E9AE" w:rsidR="00D725DF" w:rsidRPr="00CF4E11" w:rsidRDefault="00D725DF" w:rsidP="00D725DF">
      <w:pPr>
        <w:tabs>
          <w:tab w:val="left" w:pos="0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E1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7 ust. 1 i 3 ustawy</w:t>
      </w:r>
      <w:r w:rsidR="00CC1FA6" w:rsidRPr="00CF4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cenach</w:t>
      </w:r>
      <w:r w:rsidRPr="00CF4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karę pieniężną, stanowiącą dochód budżetu państwa, przedsiębiorca winien uiścić na rachunek bankowy Wojewódzkiego Inspektoratu Inspekcji Handlowej w Rzeszowie, ul. 8 Marca 5, 35-959 Rzeszów - numer konta:</w:t>
      </w:r>
    </w:p>
    <w:p w14:paraId="58158DEE" w14:textId="77777777" w:rsidR="008856F2" w:rsidRPr="00CF4E11" w:rsidRDefault="008856F2" w:rsidP="00D725DF">
      <w:pPr>
        <w:tabs>
          <w:tab w:val="left" w:pos="0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2A1217" w14:textId="2A065B09" w:rsidR="008856F2" w:rsidRPr="00CF4E11" w:rsidRDefault="00D725DF" w:rsidP="00D15D9D">
      <w:pPr>
        <w:tabs>
          <w:tab w:val="left" w:pos="0"/>
          <w:tab w:val="left" w:pos="708"/>
        </w:tabs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F4E1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NBP O/O w Rzeszowie 67 1010 1528 0016 5822 3100 0000,</w:t>
      </w:r>
    </w:p>
    <w:p w14:paraId="4B458117" w14:textId="1B57B321" w:rsidR="008856F2" w:rsidRPr="00CF4E11" w:rsidRDefault="00D725DF" w:rsidP="00D725DF">
      <w:pPr>
        <w:tabs>
          <w:tab w:val="left" w:pos="0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E11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7 dni od dnia, w którym decyzja o wymierzeniu kary stała się ostateczna.</w:t>
      </w:r>
    </w:p>
    <w:p w14:paraId="0E7FB5E9" w14:textId="77777777" w:rsidR="00D15D9D" w:rsidRPr="00CF4E11" w:rsidRDefault="00D15D9D" w:rsidP="00D725DF">
      <w:pPr>
        <w:tabs>
          <w:tab w:val="left" w:pos="0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233BC2" w14:textId="4476370E" w:rsidR="00D725DF" w:rsidRPr="00CF4E11" w:rsidRDefault="00D725DF" w:rsidP="00D725DF">
      <w:pPr>
        <w:tabs>
          <w:tab w:val="left" w:pos="0"/>
          <w:tab w:val="left" w:pos="708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F4E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Pouczenie:</w:t>
      </w:r>
    </w:p>
    <w:p w14:paraId="062AFCEA" w14:textId="77777777" w:rsidR="008856F2" w:rsidRPr="00CF4E11" w:rsidRDefault="008856F2" w:rsidP="00D725DF">
      <w:pPr>
        <w:tabs>
          <w:tab w:val="left" w:pos="0"/>
          <w:tab w:val="left" w:pos="708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0AB85C85" w14:textId="77777777" w:rsidR="00D725DF" w:rsidRPr="00CF4E11" w:rsidRDefault="00D725DF" w:rsidP="00D725DF">
      <w:pPr>
        <w:numPr>
          <w:ilvl w:val="0"/>
          <w:numId w:val="30"/>
        </w:numPr>
        <w:tabs>
          <w:tab w:val="left" w:pos="0"/>
          <w:tab w:val="left" w:pos="360"/>
        </w:tabs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F4E11">
        <w:rPr>
          <w:rFonts w:ascii="Times New Roman" w:eastAsia="Times New Roman" w:hAnsi="Times New Roman" w:cs="Times New Roman"/>
          <w:lang w:eastAsia="pl-PL"/>
        </w:rPr>
        <w:t xml:space="preserve">Zgodnie z art. 127 § 1 i 2 Kodeksu postępowania administracyjnego, od niniejszej decyzji przysługuje stronie odwołanie, które zgodnie z art. 129 § 1 i 2 kpa wnosi się do Prezesa Urzędu Ochrony Konkurencji i Konsumentów, Pl. Powstańców Warszawy 1, 00-950 Warszawa za pośrednictwem Podkarpackiego Wojewódzkiego Inspektora Inspekcji Handlowej w terminie 14 dni od dnia jej doręczenia. </w:t>
      </w:r>
    </w:p>
    <w:p w14:paraId="5DC20207" w14:textId="1D102FF1" w:rsidR="00D725DF" w:rsidRPr="00CF4E11" w:rsidRDefault="00D725DF" w:rsidP="00D725DF">
      <w:pPr>
        <w:numPr>
          <w:ilvl w:val="0"/>
          <w:numId w:val="30"/>
        </w:numPr>
        <w:tabs>
          <w:tab w:val="left" w:pos="0"/>
          <w:tab w:val="left" w:pos="360"/>
        </w:tabs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F4E11">
        <w:rPr>
          <w:rFonts w:ascii="Times New Roman" w:eastAsia="Times New Roman" w:hAnsi="Times New Roman" w:cs="Times New Roman"/>
          <w:lang w:eastAsia="pl-PL"/>
        </w:rPr>
        <w:t xml:space="preserve">Zgodnie z art. 127a Kodeksu postępowania administracyjnego w trakcie biegu terminu odwołania strona może zrzec się prawa do wniesienia odwołania wobec organu administracji publicznej który wydał decyzję. Z dniem doręczenia organowi administracji publicznej oświadczenia o zrzeczeniu się </w:t>
      </w:r>
      <w:r w:rsidRPr="00CF4E11">
        <w:rPr>
          <w:rFonts w:ascii="Times New Roman" w:eastAsia="Times New Roman" w:hAnsi="Times New Roman" w:cs="Times New Roman"/>
          <w:lang w:eastAsia="pl-PL"/>
        </w:rPr>
        <w:lastRenderedPageBreak/>
        <w:t xml:space="preserve">prawa do wniesienia odwołania przez ostatnią ze stron postępowania, decyzja staje się ostateczna </w:t>
      </w:r>
      <w:r w:rsidR="00F45B00" w:rsidRPr="00CF4E11">
        <w:rPr>
          <w:rFonts w:ascii="Times New Roman" w:eastAsia="Times New Roman" w:hAnsi="Times New Roman" w:cs="Times New Roman"/>
          <w:lang w:eastAsia="pl-PL"/>
        </w:rPr>
        <w:t xml:space="preserve">                </w:t>
      </w:r>
      <w:r w:rsidRPr="00CF4E11">
        <w:rPr>
          <w:rFonts w:ascii="Times New Roman" w:eastAsia="Times New Roman" w:hAnsi="Times New Roman" w:cs="Times New Roman"/>
          <w:lang w:eastAsia="pl-PL"/>
        </w:rPr>
        <w:t>i prawomocna.</w:t>
      </w:r>
    </w:p>
    <w:p w14:paraId="76D4AAB8" w14:textId="52A222F0" w:rsidR="00D725DF" w:rsidRPr="00CF4E11" w:rsidRDefault="00D725DF" w:rsidP="00D725DF">
      <w:pPr>
        <w:numPr>
          <w:ilvl w:val="0"/>
          <w:numId w:val="30"/>
        </w:numPr>
        <w:tabs>
          <w:tab w:val="left" w:pos="0"/>
          <w:tab w:val="left" w:pos="360"/>
        </w:tabs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F4E11">
        <w:rPr>
          <w:rFonts w:ascii="Times New Roman" w:eastAsia="Times New Roman" w:hAnsi="Times New Roman" w:cs="Times New Roman"/>
          <w:lang w:eastAsia="pl-PL"/>
        </w:rPr>
        <w:t>Zgodnie z art. 8 ustawy o informowaniu o cenach towarów i usług do kar pieniężnych w zakresie nieuregulowanym w ustawie stosuje się odpowiednio przepisy działu III ustawy z dnia 29 sierpnia 1997 r. Ordynacja podatkowa (tekst jednolity: Dz. U. z 2021 r., poz. 1540 ze zm.). Kary pieniężne podlegają egzekucji w trybie przepisów o postępowaniu egzekucyjnym w administracji w zakresie egzekucji obowiązków o charakterze pieniężnym.</w:t>
      </w:r>
    </w:p>
    <w:p w14:paraId="31232CAD" w14:textId="77777777" w:rsidR="00F76A67" w:rsidRPr="00CF4E11" w:rsidRDefault="00F76A67" w:rsidP="00F76A67">
      <w:pPr>
        <w:tabs>
          <w:tab w:val="left" w:pos="0"/>
          <w:tab w:val="left" w:pos="360"/>
        </w:tabs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57A64F6D" w14:textId="77777777" w:rsidR="00D725DF" w:rsidRPr="00CF4E11" w:rsidRDefault="00D725DF" w:rsidP="00D725DF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F4E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Otrzymują: </w:t>
      </w:r>
    </w:p>
    <w:p w14:paraId="2241E8BC" w14:textId="77777777" w:rsidR="00D725DF" w:rsidRPr="00CF4E11" w:rsidRDefault="00D725DF" w:rsidP="00D725DF">
      <w:pPr>
        <w:numPr>
          <w:ilvl w:val="0"/>
          <w:numId w:val="31"/>
        </w:numPr>
        <w:tabs>
          <w:tab w:val="left" w:pos="0"/>
        </w:tabs>
        <w:ind w:left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F4E11">
        <w:rPr>
          <w:rFonts w:ascii="Times New Roman" w:eastAsia="Times New Roman" w:hAnsi="Times New Roman" w:cs="Times New Roman"/>
          <w:lang w:eastAsia="pl-PL"/>
        </w:rPr>
        <w:t>Adresat;</w:t>
      </w:r>
    </w:p>
    <w:p w14:paraId="558A297F" w14:textId="382F2E21" w:rsidR="00D725DF" w:rsidRPr="00CF4E11" w:rsidRDefault="00205A21" w:rsidP="00D725DF">
      <w:pPr>
        <w:numPr>
          <w:ilvl w:val="0"/>
          <w:numId w:val="31"/>
        </w:numPr>
        <w:tabs>
          <w:tab w:val="left" w:pos="0"/>
        </w:tabs>
        <w:ind w:left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F4E1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0AA53BC" wp14:editId="60C5B456">
                <wp:simplePos x="0" y="0"/>
                <wp:positionH relativeFrom="column">
                  <wp:posOffset>2672080</wp:posOffset>
                </wp:positionH>
                <wp:positionV relativeFrom="paragraph">
                  <wp:posOffset>80010</wp:posOffset>
                </wp:positionV>
                <wp:extent cx="3009900" cy="1404620"/>
                <wp:effectExtent l="0" t="0" r="0" b="0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672EE" w14:textId="77777777" w:rsidR="00205A21" w:rsidRPr="001E7965" w:rsidRDefault="00205A21" w:rsidP="00C4541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E7965">
                              <w:rPr>
                                <w:rFonts w:ascii="Times New Roman" w:hAnsi="Times New Roman"/>
                              </w:rPr>
                              <w:t>PODKARPACKI WOJEWÓDZKI INSPEKTOR</w:t>
                            </w:r>
                          </w:p>
                          <w:p w14:paraId="57E3DDAA" w14:textId="77777777" w:rsidR="00205A21" w:rsidRPr="001E7965" w:rsidRDefault="00205A21" w:rsidP="00C4541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E7965">
                              <w:rPr>
                                <w:rFonts w:ascii="Times New Roman" w:hAnsi="Times New Roman"/>
                              </w:rPr>
                              <w:t>INSPEKCJI HANDLOWEJ</w:t>
                            </w:r>
                          </w:p>
                          <w:p w14:paraId="5BBBAE5A" w14:textId="77777777" w:rsidR="00205A21" w:rsidRPr="001E7965" w:rsidRDefault="00205A21" w:rsidP="00C4541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A1CAC9A" w14:textId="77777777" w:rsidR="00205A21" w:rsidRDefault="00205A21" w:rsidP="00C4541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9167E17" w14:textId="77777777" w:rsidR="00205A21" w:rsidRDefault="00205A21" w:rsidP="00C4541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EF012A4" w14:textId="77777777" w:rsidR="00205A21" w:rsidRPr="001E7965" w:rsidRDefault="00205A21" w:rsidP="00C4541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B08190F" w14:textId="77777777" w:rsidR="00205A21" w:rsidRPr="00C45417" w:rsidRDefault="00205A21" w:rsidP="00C45417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</w:pPr>
                            <w:r w:rsidRPr="00C45417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Jerzy Szczepański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AA53BC" id="Pole tekstowe 7" o:spid="_x0000_s1029" type="#_x0000_t202" style="position:absolute;left:0;text-align:left;margin-left:210.4pt;margin-top:6.3pt;width:237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" stroked="f">
                <v:textbox style="mso-fit-shape-to-text:t">
                  <w:txbxContent>
                    <w:p w14:paraId="243672EE" w14:textId="77777777" w:rsidR="00205A21" w:rsidRPr="001E7965" w:rsidRDefault="00205A21" w:rsidP="00C4541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1E7965">
                        <w:rPr>
                          <w:rFonts w:ascii="Times New Roman" w:hAnsi="Times New Roman"/>
                        </w:rPr>
                        <w:t>PODKARPACKI WOJEWÓDZKI INSPEKTOR</w:t>
                      </w:r>
                    </w:p>
                    <w:p w14:paraId="57E3DDAA" w14:textId="77777777" w:rsidR="00205A21" w:rsidRPr="001E7965" w:rsidRDefault="00205A21" w:rsidP="00C4541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1E7965">
                        <w:rPr>
                          <w:rFonts w:ascii="Times New Roman" w:hAnsi="Times New Roman"/>
                        </w:rPr>
                        <w:t>INSPEKCJI HANDLOWEJ</w:t>
                      </w:r>
                    </w:p>
                    <w:p w14:paraId="5BBBAE5A" w14:textId="77777777" w:rsidR="00205A21" w:rsidRPr="001E7965" w:rsidRDefault="00205A21" w:rsidP="00C4541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4A1CAC9A" w14:textId="77777777" w:rsidR="00205A21" w:rsidRDefault="00205A21" w:rsidP="00C4541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49167E17" w14:textId="77777777" w:rsidR="00205A21" w:rsidRDefault="00205A21" w:rsidP="00C4541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7EF012A4" w14:textId="77777777" w:rsidR="00205A21" w:rsidRPr="001E7965" w:rsidRDefault="00205A21" w:rsidP="00C4541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5B08190F" w14:textId="77777777" w:rsidR="00205A21" w:rsidRPr="00C45417" w:rsidRDefault="00205A21" w:rsidP="00C45417">
                      <w:pPr>
                        <w:jc w:val="center"/>
                        <w:rPr>
                          <w:rFonts w:ascii="Times New Roman" w:hAnsi="Times New Roman"/>
                          <w:i/>
                          <w:iCs/>
                        </w:rPr>
                      </w:pPr>
                      <w:r w:rsidRPr="00C45417">
                        <w:rPr>
                          <w:rFonts w:ascii="Times New Roman" w:hAnsi="Times New Roman"/>
                          <w:i/>
                          <w:iCs/>
                        </w:rPr>
                        <w:t>Jerzy Szczepański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25DF" w:rsidRPr="00CF4E11">
        <w:rPr>
          <w:rFonts w:ascii="Times New Roman" w:eastAsia="Times New Roman" w:hAnsi="Times New Roman" w:cs="Times New Roman"/>
          <w:lang w:eastAsia="pl-PL"/>
        </w:rPr>
        <w:t>Wydz. BA;</w:t>
      </w:r>
    </w:p>
    <w:p w14:paraId="3066C5A1" w14:textId="75951A7C" w:rsidR="00D725DF" w:rsidRPr="00CF4E11" w:rsidRDefault="00D725DF" w:rsidP="00D725DF">
      <w:pPr>
        <w:numPr>
          <w:ilvl w:val="0"/>
          <w:numId w:val="31"/>
        </w:numPr>
        <w:tabs>
          <w:tab w:val="left" w:pos="0"/>
        </w:tabs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F4E11">
        <w:rPr>
          <w:rFonts w:ascii="Times New Roman" w:eastAsia="Times New Roman" w:hAnsi="Times New Roman" w:cs="Times New Roman"/>
          <w:lang w:eastAsia="pl-PL"/>
        </w:rPr>
        <w:t>aa (DT/AG).</w:t>
      </w:r>
    </w:p>
    <w:permEnd w:id="98387962"/>
    <w:p w14:paraId="7E0E8A21" w14:textId="5E427FD6" w:rsidR="00D725DF" w:rsidRPr="00CF4E11" w:rsidRDefault="00D725DF" w:rsidP="00D725D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D725DF" w:rsidRPr="00CF4E11" w:rsidSect="00381C52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736B5" w14:textId="77777777" w:rsidR="008D7E77" w:rsidRDefault="008D7E77" w:rsidP="004D6612">
      <w:r>
        <w:separator/>
      </w:r>
    </w:p>
  </w:endnote>
  <w:endnote w:type="continuationSeparator" w:id="0">
    <w:p w14:paraId="25C772CD" w14:textId="77777777" w:rsidR="008D7E77" w:rsidRDefault="008D7E77" w:rsidP="004D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-29160223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A23E4DB" w14:textId="5ED9EF66" w:rsidR="002E4614" w:rsidRPr="002E4614" w:rsidRDefault="002E4614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4614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2E461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2E4614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2E461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E46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E461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E4614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2E461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2E4614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2E461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E46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E461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38FEF" w14:textId="77777777" w:rsidR="008D7E77" w:rsidRDefault="008D7E77" w:rsidP="004D6612">
      <w:r>
        <w:separator/>
      </w:r>
    </w:p>
  </w:footnote>
  <w:footnote w:type="continuationSeparator" w:id="0">
    <w:p w14:paraId="72A045F1" w14:textId="77777777" w:rsidR="008D7E77" w:rsidRDefault="008D7E77" w:rsidP="004D6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635DB"/>
    <w:multiLevelType w:val="hybridMultilevel"/>
    <w:tmpl w:val="E4540A60"/>
    <w:lvl w:ilvl="0" w:tplc="9996BC0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D2DD1"/>
    <w:multiLevelType w:val="hybridMultilevel"/>
    <w:tmpl w:val="CF8EFDE6"/>
    <w:lvl w:ilvl="0" w:tplc="0415000F">
      <w:start w:val="1"/>
      <w:numFmt w:val="decimal"/>
      <w:lvlText w:val="%1."/>
      <w:lvlJc w:val="left"/>
      <w:pPr>
        <w:ind w:left="1932" w:hanging="360"/>
      </w:pPr>
    </w:lvl>
    <w:lvl w:ilvl="1" w:tplc="04150019">
      <w:start w:val="1"/>
      <w:numFmt w:val="lowerLetter"/>
      <w:lvlText w:val="%2."/>
      <w:lvlJc w:val="left"/>
      <w:pPr>
        <w:ind w:left="2652" w:hanging="360"/>
      </w:pPr>
    </w:lvl>
    <w:lvl w:ilvl="2" w:tplc="0415001B">
      <w:start w:val="1"/>
      <w:numFmt w:val="lowerRoman"/>
      <w:lvlText w:val="%3."/>
      <w:lvlJc w:val="right"/>
      <w:pPr>
        <w:ind w:left="3372" w:hanging="180"/>
      </w:pPr>
    </w:lvl>
    <w:lvl w:ilvl="3" w:tplc="0415000F">
      <w:start w:val="1"/>
      <w:numFmt w:val="decimal"/>
      <w:lvlText w:val="%4."/>
      <w:lvlJc w:val="left"/>
      <w:pPr>
        <w:ind w:left="4092" w:hanging="360"/>
      </w:pPr>
    </w:lvl>
    <w:lvl w:ilvl="4" w:tplc="04150019">
      <w:start w:val="1"/>
      <w:numFmt w:val="lowerLetter"/>
      <w:lvlText w:val="%5."/>
      <w:lvlJc w:val="left"/>
      <w:pPr>
        <w:ind w:left="4812" w:hanging="360"/>
      </w:pPr>
    </w:lvl>
    <w:lvl w:ilvl="5" w:tplc="0415001B">
      <w:start w:val="1"/>
      <w:numFmt w:val="lowerRoman"/>
      <w:lvlText w:val="%6."/>
      <w:lvlJc w:val="right"/>
      <w:pPr>
        <w:ind w:left="5532" w:hanging="180"/>
      </w:pPr>
    </w:lvl>
    <w:lvl w:ilvl="6" w:tplc="0415000F">
      <w:start w:val="1"/>
      <w:numFmt w:val="decimal"/>
      <w:lvlText w:val="%7."/>
      <w:lvlJc w:val="left"/>
      <w:pPr>
        <w:ind w:left="6252" w:hanging="360"/>
      </w:pPr>
    </w:lvl>
    <w:lvl w:ilvl="7" w:tplc="04150019">
      <w:start w:val="1"/>
      <w:numFmt w:val="lowerLetter"/>
      <w:lvlText w:val="%8."/>
      <w:lvlJc w:val="left"/>
      <w:pPr>
        <w:ind w:left="6972" w:hanging="360"/>
      </w:pPr>
    </w:lvl>
    <w:lvl w:ilvl="8" w:tplc="0415001B">
      <w:start w:val="1"/>
      <w:numFmt w:val="lowerRoman"/>
      <w:lvlText w:val="%9."/>
      <w:lvlJc w:val="right"/>
      <w:pPr>
        <w:ind w:left="7692" w:hanging="180"/>
      </w:pPr>
    </w:lvl>
  </w:abstractNum>
  <w:abstractNum w:abstractNumId="2" w15:restartNumberingAfterBreak="0">
    <w:nsid w:val="0E4A6ECA"/>
    <w:multiLevelType w:val="hybridMultilevel"/>
    <w:tmpl w:val="5C4E7BB2"/>
    <w:lvl w:ilvl="0" w:tplc="44EED622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F63B8"/>
    <w:multiLevelType w:val="multilevel"/>
    <w:tmpl w:val="11EE3F8E"/>
    <w:lvl w:ilvl="0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 w:val="0"/>
      </w:rPr>
    </w:lvl>
  </w:abstractNum>
  <w:abstractNum w:abstractNumId="4" w15:restartNumberingAfterBreak="0">
    <w:nsid w:val="11DC47C0"/>
    <w:multiLevelType w:val="hybridMultilevel"/>
    <w:tmpl w:val="DA6C1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A513E"/>
    <w:multiLevelType w:val="hybridMultilevel"/>
    <w:tmpl w:val="CFDA5CD0"/>
    <w:lvl w:ilvl="0" w:tplc="FFFFFFFF">
      <w:start w:val="1"/>
      <w:numFmt w:val="upperRoman"/>
      <w:lvlText w:val="%1."/>
      <w:lvlJc w:val="right"/>
      <w:pPr>
        <w:ind w:left="502" w:hanging="360"/>
      </w:pPr>
      <w:rPr>
        <w:b/>
        <w:bCs w:val="0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60B48EC"/>
    <w:multiLevelType w:val="hybridMultilevel"/>
    <w:tmpl w:val="AFB08D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7630D"/>
    <w:multiLevelType w:val="hybridMultilevel"/>
    <w:tmpl w:val="09B0192A"/>
    <w:lvl w:ilvl="0" w:tplc="22E87FE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AAC49EB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47CFB"/>
    <w:multiLevelType w:val="hybridMultilevel"/>
    <w:tmpl w:val="CFDA5CD0"/>
    <w:lvl w:ilvl="0" w:tplc="04F21992">
      <w:start w:val="1"/>
      <w:numFmt w:val="upperRoman"/>
      <w:lvlText w:val="%1."/>
      <w:lvlJc w:val="right"/>
      <w:pPr>
        <w:ind w:left="502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E642362"/>
    <w:multiLevelType w:val="hybridMultilevel"/>
    <w:tmpl w:val="E52A1B98"/>
    <w:lvl w:ilvl="0" w:tplc="7C7E7EC8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07089"/>
    <w:multiLevelType w:val="hybridMultilevel"/>
    <w:tmpl w:val="204086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5AA25BE0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A3563C"/>
    <w:multiLevelType w:val="hybridMultilevel"/>
    <w:tmpl w:val="75EC5AE0"/>
    <w:lvl w:ilvl="0" w:tplc="958EFF8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5347327"/>
    <w:multiLevelType w:val="hybridMultilevel"/>
    <w:tmpl w:val="DF2AE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03AF8"/>
    <w:multiLevelType w:val="hybridMultilevel"/>
    <w:tmpl w:val="DC3C9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34DE1"/>
    <w:multiLevelType w:val="hybridMultilevel"/>
    <w:tmpl w:val="D952B2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170C97"/>
    <w:multiLevelType w:val="hybridMultilevel"/>
    <w:tmpl w:val="F2624D82"/>
    <w:lvl w:ilvl="0" w:tplc="9D485A6C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415231D5"/>
    <w:multiLevelType w:val="hybridMultilevel"/>
    <w:tmpl w:val="231898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91679"/>
    <w:multiLevelType w:val="hybridMultilevel"/>
    <w:tmpl w:val="96049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E20243"/>
    <w:multiLevelType w:val="hybridMultilevel"/>
    <w:tmpl w:val="1598D0E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932787"/>
    <w:multiLevelType w:val="hybridMultilevel"/>
    <w:tmpl w:val="21DE8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9A7D9D"/>
    <w:multiLevelType w:val="hybridMultilevel"/>
    <w:tmpl w:val="A7889634"/>
    <w:lvl w:ilvl="0" w:tplc="CA2692FE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5AED0434"/>
    <w:multiLevelType w:val="hybridMultilevel"/>
    <w:tmpl w:val="D02CBB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434CB9"/>
    <w:multiLevelType w:val="hybridMultilevel"/>
    <w:tmpl w:val="4E5807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F56246"/>
    <w:multiLevelType w:val="hybridMultilevel"/>
    <w:tmpl w:val="79DECBDC"/>
    <w:lvl w:ilvl="0" w:tplc="958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422CC7"/>
    <w:multiLevelType w:val="hybridMultilevel"/>
    <w:tmpl w:val="59FCA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C7177B"/>
    <w:multiLevelType w:val="hybridMultilevel"/>
    <w:tmpl w:val="E918F3BC"/>
    <w:lvl w:ilvl="0" w:tplc="958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A45E87"/>
    <w:multiLevelType w:val="hybridMultilevel"/>
    <w:tmpl w:val="96049D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D30ABB"/>
    <w:multiLevelType w:val="hybridMultilevel"/>
    <w:tmpl w:val="EF32044E"/>
    <w:lvl w:ilvl="0" w:tplc="958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33248D"/>
    <w:multiLevelType w:val="hybridMultilevel"/>
    <w:tmpl w:val="F1C00F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C1E6568"/>
    <w:multiLevelType w:val="hybridMultilevel"/>
    <w:tmpl w:val="16066B9A"/>
    <w:lvl w:ilvl="0" w:tplc="71740320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FFFFFFFF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D3A6DB1"/>
    <w:multiLevelType w:val="hybridMultilevel"/>
    <w:tmpl w:val="DBD4D57A"/>
    <w:lvl w:ilvl="0" w:tplc="958EFF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95193649">
    <w:abstractNumId w:val="9"/>
  </w:num>
  <w:num w:numId="2" w16cid:durableId="2033416586">
    <w:abstractNumId w:val="28"/>
  </w:num>
  <w:num w:numId="3" w16cid:durableId="108895929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111176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6632476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2750980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36442410">
    <w:abstractNumId w:val="4"/>
  </w:num>
  <w:num w:numId="8" w16cid:durableId="2020042712">
    <w:abstractNumId w:val="8"/>
  </w:num>
  <w:num w:numId="9" w16cid:durableId="7321921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088198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28268239">
    <w:abstractNumId w:val="11"/>
  </w:num>
  <w:num w:numId="12" w16cid:durableId="1951087961">
    <w:abstractNumId w:val="23"/>
  </w:num>
  <w:num w:numId="13" w16cid:durableId="468784230">
    <w:abstractNumId w:val="27"/>
  </w:num>
  <w:num w:numId="14" w16cid:durableId="77911005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027698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2344627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07027321">
    <w:abstractNumId w:val="1"/>
  </w:num>
  <w:num w:numId="18" w16cid:durableId="1560356707">
    <w:abstractNumId w:val="13"/>
  </w:num>
  <w:num w:numId="19" w16cid:durableId="96561949">
    <w:abstractNumId w:val="8"/>
  </w:num>
  <w:num w:numId="20" w16cid:durableId="226647844">
    <w:abstractNumId w:val="5"/>
  </w:num>
  <w:num w:numId="21" w16cid:durableId="1985743451">
    <w:abstractNumId w:val="20"/>
  </w:num>
  <w:num w:numId="22" w16cid:durableId="1883444109">
    <w:abstractNumId w:val="2"/>
  </w:num>
  <w:num w:numId="23" w16cid:durableId="1123038342">
    <w:abstractNumId w:val="0"/>
  </w:num>
  <w:num w:numId="24" w16cid:durableId="1220556134">
    <w:abstractNumId w:val="7"/>
  </w:num>
  <w:num w:numId="25" w16cid:durableId="627703833">
    <w:abstractNumId w:val="21"/>
  </w:num>
  <w:num w:numId="26" w16cid:durableId="13460198">
    <w:abstractNumId w:val="12"/>
  </w:num>
  <w:num w:numId="27" w16cid:durableId="1560435231">
    <w:abstractNumId w:val="6"/>
  </w:num>
  <w:num w:numId="28" w16cid:durableId="369497385">
    <w:abstractNumId w:val="16"/>
  </w:num>
  <w:num w:numId="29" w16cid:durableId="2078169115">
    <w:abstractNumId w:val="18"/>
  </w:num>
  <w:num w:numId="30" w16cid:durableId="1563785211">
    <w:abstractNumId w:val="24"/>
  </w:num>
  <w:num w:numId="31" w16cid:durableId="391732670">
    <w:abstractNumId w:val="14"/>
  </w:num>
  <w:num w:numId="32" w16cid:durableId="221914781">
    <w:abstractNumId w:val="30"/>
  </w:num>
  <w:num w:numId="33" w16cid:durableId="464542697">
    <w:abstractNumId w:val="25"/>
  </w:num>
  <w:num w:numId="34" w16cid:durableId="1229993277">
    <w:abstractNumId w:val="22"/>
  </w:num>
  <w:num w:numId="35" w16cid:durableId="10107930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readOnly" w:enforcement="0"/>
  <w:autoFormatOverride/>
  <w:styleLockTheme/>
  <w:styleLockQFSet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83B"/>
    <w:rsid w:val="00006FE7"/>
    <w:rsid w:val="0002378B"/>
    <w:rsid w:val="000255F9"/>
    <w:rsid w:val="00026645"/>
    <w:rsid w:val="00033835"/>
    <w:rsid w:val="00042F62"/>
    <w:rsid w:val="0006349F"/>
    <w:rsid w:val="00063AAC"/>
    <w:rsid w:val="000713AD"/>
    <w:rsid w:val="0009559D"/>
    <w:rsid w:val="000A196B"/>
    <w:rsid w:val="000B3664"/>
    <w:rsid w:val="000C5190"/>
    <w:rsid w:val="000C7DD1"/>
    <w:rsid w:val="000F4615"/>
    <w:rsid w:val="00105039"/>
    <w:rsid w:val="00110627"/>
    <w:rsid w:val="001148DB"/>
    <w:rsid w:val="001256C7"/>
    <w:rsid w:val="00126991"/>
    <w:rsid w:val="0013384D"/>
    <w:rsid w:val="00156D9A"/>
    <w:rsid w:val="00170E04"/>
    <w:rsid w:val="001714D2"/>
    <w:rsid w:val="00187FDB"/>
    <w:rsid w:val="00197C27"/>
    <w:rsid w:val="001C0B3D"/>
    <w:rsid w:val="001D1991"/>
    <w:rsid w:val="001E7965"/>
    <w:rsid w:val="001E79BD"/>
    <w:rsid w:val="001F6ADA"/>
    <w:rsid w:val="002033D1"/>
    <w:rsid w:val="00205A21"/>
    <w:rsid w:val="00205DAD"/>
    <w:rsid w:val="00211830"/>
    <w:rsid w:val="00222D97"/>
    <w:rsid w:val="00237E99"/>
    <w:rsid w:val="002416B5"/>
    <w:rsid w:val="00243F13"/>
    <w:rsid w:val="002527C8"/>
    <w:rsid w:val="002607F2"/>
    <w:rsid w:val="00267CCD"/>
    <w:rsid w:val="00295568"/>
    <w:rsid w:val="002A046C"/>
    <w:rsid w:val="002A2DCE"/>
    <w:rsid w:val="002B16C3"/>
    <w:rsid w:val="002C4899"/>
    <w:rsid w:val="002E4614"/>
    <w:rsid w:val="002E49A7"/>
    <w:rsid w:val="002F2149"/>
    <w:rsid w:val="00317AB0"/>
    <w:rsid w:val="003211D9"/>
    <w:rsid w:val="00321F8B"/>
    <w:rsid w:val="003240FB"/>
    <w:rsid w:val="0033526F"/>
    <w:rsid w:val="00340B6F"/>
    <w:rsid w:val="00345E42"/>
    <w:rsid w:val="0035276D"/>
    <w:rsid w:val="003545E4"/>
    <w:rsid w:val="003552EE"/>
    <w:rsid w:val="003850DB"/>
    <w:rsid w:val="00385DCB"/>
    <w:rsid w:val="003B7019"/>
    <w:rsid w:val="00403CFC"/>
    <w:rsid w:val="00413626"/>
    <w:rsid w:val="00441388"/>
    <w:rsid w:val="00462208"/>
    <w:rsid w:val="004627B4"/>
    <w:rsid w:val="00463AAC"/>
    <w:rsid w:val="0047333C"/>
    <w:rsid w:val="004961DD"/>
    <w:rsid w:val="004B5BA8"/>
    <w:rsid w:val="004C3E52"/>
    <w:rsid w:val="004D6612"/>
    <w:rsid w:val="00505C37"/>
    <w:rsid w:val="005063B9"/>
    <w:rsid w:val="00512A61"/>
    <w:rsid w:val="005139BE"/>
    <w:rsid w:val="00521415"/>
    <w:rsid w:val="00523672"/>
    <w:rsid w:val="00542A42"/>
    <w:rsid w:val="0055141B"/>
    <w:rsid w:val="00557664"/>
    <w:rsid w:val="005660C1"/>
    <w:rsid w:val="005903A0"/>
    <w:rsid w:val="005A0127"/>
    <w:rsid w:val="005E1E0A"/>
    <w:rsid w:val="005E7EAA"/>
    <w:rsid w:val="00680851"/>
    <w:rsid w:val="006827B0"/>
    <w:rsid w:val="00693548"/>
    <w:rsid w:val="006A51E9"/>
    <w:rsid w:val="006A705B"/>
    <w:rsid w:val="006B46AF"/>
    <w:rsid w:val="006B783B"/>
    <w:rsid w:val="006C1048"/>
    <w:rsid w:val="006D08D9"/>
    <w:rsid w:val="006D11F1"/>
    <w:rsid w:val="00727561"/>
    <w:rsid w:val="00783ADE"/>
    <w:rsid w:val="0078728F"/>
    <w:rsid w:val="007876BB"/>
    <w:rsid w:val="0079709D"/>
    <w:rsid w:val="007B5AC8"/>
    <w:rsid w:val="007C088D"/>
    <w:rsid w:val="007E3F3D"/>
    <w:rsid w:val="008018D1"/>
    <w:rsid w:val="00833185"/>
    <w:rsid w:val="00833B7C"/>
    <w:rsid w:val="00841FD8"/>
    <w:rsid w:val="00847E14"/>
    <w:rsid w:val="00852B06"/>
    <w:rsid w:val="008650C1"/>
    <w:rsid w:val="00871B07"/>
    <w:rsid w:val="008856F2"/>
    <w:rsid w:val="008957FE"/>
    <w:rsid w:val="008B7A83"/>
    <w:rsid w:val="008C720B"/>
    <w:rsid w:val="008D7E77"/>
    <w:rsid w:val="008F1F1B"/>
    <w:rsid w:val="008F4778"/>
    <w:rsid w:val="008F6A91"/>
    <w:rsid w:val="00905FA3"/>
    <w:rsid w:val="00925A47"/>
    <w:rsid w:val="009279D0"/>
    <w:rsid w:val="0096228B"/>
    <w:rsid w:val="00962BC2"/>
    <w:rsid w:val="009A0836"/>
    <w:rsid w:val="009C03C7"/>
    <w:rsid w:val="009D19D6"/>
    <w:rsid w:val="009D40BA"/>
    <w:rsid w:val="009E6208"/>
    <w:rsid w:val="009E7148"/>
    <w:rsid w:val="00A17BCB"/>
    <w:rsid w:val="00A20A9A"/>
    <w:rsid w:val="00A21519"/>
    <w:rsid w:val="00A5357F"/>
    <w:rsid w:val="00A608FA"/>
    <w:rsid w:val="00A65FF3"/>
    <w:rsid w:val="00A66C96"/>
    <w:rsid w:val="00A81D45"/>
    <w:rsid w:val="00A85D6B"/>
    <w:rsid w:val="00A90E27"/>
    <w:rsid w:val="00AB3678"/>
    <w:rsid w:val="00AD3DB2"/>
    <w:rsid w:val="00AE4964"/>
    <w:rsid w:val="00AF14B0"/>
    <w:rsid w:val="00AF501E"/>
    <w:rsid w:val="00B01AB4"/>
    <w:rsid w:val="00B01CD8"/>
    <w:rsid w:val="00B3447C"/>
    <w:rsid w:val="00B62516"/>
    <w:rsid w:val="00B62641"/>
    <w:rsid w:val="00B673F9"/>
    <w:rsid w:val="00B678E2"/>
    <w:rsid w:val="00B822FD"/>
    <w:rsid w:val="00B90B50"/>
    <w:rsid w:val="00BA0BB7"/>
    <w:rsid w:val="00BA52DE"/>
    <w:rsid w:val="00BD0436"/>
    <w:rsid w:val="00C35D2F"/>
    <w:rsid w:val="00C4276A"/>
    <w:rsid w:val="00C43749"/>
    <w:rsid w:val="00C45417"/>
    <w:rsid w:val="00C4551A"/>
    <w:rsid w:val="00C826DD"/>
    <w:rsid w:val="00C867DC"/>
    <w:rsid w:val="00CB28EF"/>
    <w:rsid w:val="00CC1FA6"/>
    <w:rsid w:val="00CC6357"/>
    <w:rsid w:val="00CD6AA0"/>
    <w:rsid w:val="00CF4E11"/>
    <w:rsid w:val="00D07B08"/>
    <w:rsid w:val="00D14F00"/>
    <w:rsid w:val="00D15D9D"/>
    <w:rsid w:val="00D26EA6"/>
    <w:rsid w:val="00D511C2"/>
    <w:rsid w:val="00D725DF"/>
    <w:rsid w:val="00D83CFD"/>
    <w:rsid w:val="00DB51AE"/>
    <w:rsid w:val="00DC550E"/>
    <w:rsid w:val="00E2195E"/>
    <w:rsid w:val="00E26C41"/>
    <w:rsid w:val="00E43A84"/>
    <w:rsid w:val="00E47487"/>
    <w:rsid w:val="00E4779F"/>
    <w:rsid w:val="00E518A3"/>
    <w:rsid w:val="00E51B74"/>
    <w:rsid w:val="00E525F4"/>
    <w:rsid w:val="00E65B67"/>
    <w:rsid w:val="00EA2099"/>
    <w:rsid w:val="00EA5CD7"/>
    <w:rsid w:val="00EA6131"/>
    <w:rsid w:val="00EC5F9D"/>
    <w:rsid w:val="00ED21E7"/>
    <w:rsid w:val="00ED2556"/>
    <w:rsid w:val="00ED42E9"/>
    <w:rsid w:val="00EF19E7"/>
    <w:rsid w:val="00F05438"/>
    <w:rsid w:val="00F05C7F"/>
    <w:rsid w:val="00F1177B"/>
    <w:rsid w:val="00F45B00"/>
    <w:rsid w:val="00F716B0"/>
    <w:rsid w:val="00F76A67"/>
    <w:rsid w:val="00F822B0"/>
    <w:rsid w:val="00FB5AD8"/>
    <w:rsid w:val="00FB6A04"/>
    <w:rsid w:val="00FE2C2C"/>
    <w:rsid w:val="00FE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BEFB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83B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018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626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626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FB5AD8"/>
    <w:pPr>
      <w:spacing w:after="200"/>
    </w:pPr>
    <w:rPr>
      <w:i/>
      <w:iCs/>
      <w:color w:val="44546A" w:themeColor="text2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96228B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8018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B822FD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7C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7C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unhideWhenUsed/>
    <w:rsid w:val="00267CCD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626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6264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D66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6612"/>
  </w:style>
  <w:style w:type="paragraph" w:styleId="Stopka">
    <w:name w:val="footer"/>
    <w:basedOn w:val="Normalny"/>
    <w:link w:val="StopkaZnak"/>
    <w:uiPriority w:val="99"/>
    <w:unhideWhenUsed/>
    <w:rsid w:val="004D66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6612"/>
  </w:style>
  <w:style w:type="paragraph" w:styleId="Tekstpodstawowy3">
    <w:name w:val="Body Text 3"/>
    <w:basedOn w:val="Normalny"/>
    <w:link w:val="Tekstpodstawowy3Znak"/>
    <w:uiPriority w:val="99"/>
    <w:unhideWhenUsed/>
    <w:rsid w:val="00321F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21F8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07F2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07F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840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6313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223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177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86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69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4E635-A8C6-4871-9454-D39EC8D8E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3943</Words>
  <Characters>23664</Characters>
  <Application>Microsoft Office Word</Application>
  <DocSecurity>0</DocSecurity>
  <Lines>197</Lines>
  <Paragraphs>55</Paragraphs>
  <ScaleCrop>false</ScaleCrop>
  <Company/>
  <LinksUpToDate>false</LinksUpToDate>
  <CharactersWithSpaces>27552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2023-01-11T12:20:00Z</dcterms:created>
  <dcterms:modified xsi:type="dcterms:W3CDTF">2023-01-11T12:20:00Z</dcterms:modified>
</cp:coreProperties>
</file>