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0FF64" w14:textId="77777777" w:rsidR="00D47CCF" w:rsidRPr="0024118E" w:rsidRDefault="00DB5B7D" w:rsidP="00DB5B7D">
      <w:pPr>
        <w:spacing w:line="360" w:lineRule="auto"/>
        <w:jc w:val="both"/>
        <w:rPr>
          <w:sz w:val="32"/>
          <w:szCs w:val="32"/>
        </w:rPr>
      </w:pPr>
      <w:r w:rsidRPr="00B3785B">
        <w:rPr>
          <w:sz w:val="32"/>
          <w:szCs w:val="32"/>
        </w:rPr>
        <w:t>10 MLN ZŁ</w:t>
      </w:r>
      <w:r>
        <w:rPr>
          <w:sz w:val="32"/>
          <w:szCs w:val="32"/>
        </w:rPr>
        <w:t xml:space="preserve"> KARY DLA UNIQA – DECYZJA PREZESA UOKIK</w:t>
      </w:r>
    </w:p>
    <w:p w14:paraId="0E828083" w14:textId="6DC21737" w:rsidR="00C2398C" w:rsidRPr="00276B1A" w:rsidRDefault="00DB5B7D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276B1A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zakwestionował mechanizm naliczania opłat dystrybucyjnych i alokacyjnych w umowach ubezpieczenia na życie z </w:t>
      </w:r>
      <w:proofErr w:type="spellStart"/>
      <w:r w:rsidRPr="00276B1A">
        <w:rPr>
          <w:rFonts w:cs="Tahoma"/>
          <w:b/>
          <w:bCs/>
          <w:color w:val="000000" w:themeColor="text1"/>
          <w:sz w:val="22"/>
          <w:lang w:eastAsia="en-GB"/>
        </w:rPr>
        <w:t>ufk</w:t>
      </w:r>
      <w:proofErr w:type="spellEnd"/>
      <w:r w:rsidRPr="00276B1A">
        <w:rPr>
          <w:rFonts w:cs="Tahoma"/>
          <w:b/>
          <w:bCs/>
          <w:color w:val="000000" w:themeColor="text1"/>
          <w:sz w:val="22"/>
          <w:lang w:eastAsia="en-GB"/>
        </w:rPr>
        <w:t xml:space="preserve"> stosowany przez spółkę AXA </w:t>
      </w:r>
      <w:r w:rsidR="00A77999">
        <w:rPr>
          <w:rFonts w:cs="Tahoma"/>
          <w:b/>
          <w:bCs/>
          <w:color w:val="000000" w:themeColor="text1"/>
          <w:sz w:val="22"/>
          <w:lang w:eastAsia="en-GB"/>
        </w:rPr>
        <w:t>Życie TU S.A.</w:t>
      </w:r>
      <w:r w:rsidRPr="00276B1A">
        <w:rPr>
          <w:rFonts w:cs="Tahoma"/>
          <w:b/>
          <w:bCs/>
          <w:color w:val="000000" w:themeColor="text1"/>
          <w:sz w:val="22"/>
          <w:lang w:eastAsia="en-GB"/>
        </w:rPr>
        <w:t>(obecnie UNIQA).</w:t>
      </w:r>
    </w:p>
    <w:p w14:paraId="3F88EB9F" w14:textId="736F4221" w:rsidR="00986C37" w:rsidRPr="00276B1A" w:rsidRDefault="00DB5B7D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276B1A">
        <w:rPr>
          <w:rFonts w:cs="Tahoma"/>
          <w:b/>
          <w:bCs/>
          <w:color w:val="000000" w:themeColor="text1"/>
          <w:sz w:val="22"/>
          <w:lang w:eastAsia="en-GB"/>
        </w:rPr>
        <w:t xml:space="preserve">Opłaty te były tak skonstruowane, </w:t>
      </w:r>
      <w:r w:rsidR="001F3002">
        <w:rPr>
          <w:rFonts w:cs="Tahoma"/>
          <w:b/>
          <w:bCs/>
          <w:color w:val="000000" w:themeColor="text1"/>
          <w:sz w:val="22"/>
          <w:lang w:eastAsia="en-GB"/>
        </w:rPr>
        <w:t>że zniechęcały konsumentów do rozwiązania umowy w pierwszych latach jej trwania</w:t>
      </w:r>
      <w:r w:rsidR="00276B1A" w:rsidRPr="00276B1A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02C3F7ED" w14:textId="06D2D157" w:rsidR="00986C37" w:rsidRPr="00B3785B" w:rsidRDefault="00276B1A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276B1A">
        <w:rPr>
          <w:rFonts w:cs="Tahoma"/>
          <w:b/>
          <w:bCs/>
          <w:color w:val="000000" w:themeColor="text1"/>
          <w:sz w:val="22"/>
          <w:lang w:eastAsia="en-GB"/>
        </w:rPr>
        <w:t>Za stosowanie klauzul niedozwolonych Prezes U</w:t>
      </w:r>
      <w:r w:rsidR="006C07F9">
        <w:rPr>
          <w:rFonts w:cs="Tahoma"/>
          <w:b/>
          <w:bCs/>
          <w:color w:val="000000" w:themeColor="text1"/>
          <w:sz w:val="22"/>
          <w:lang w:eastAsia="en-GB"/>
        </w:rPr>
        <w:t>rzędu</w:t>
      </w:r>
      <w:r w:rsidRPr="00276B1A">
        <w:rPr>
          <w:rFonts w:cs="Tahoma"/>
          <w:b/>
          <w:bCs/>
          <w:color w:val="000000" w:themeColor="text1"/>
          <w:sz w:val="22"/>
          <w:lang w:eastAsia="en-GB"/>
        </w:rPr>
        <w:t xml:space="preserve"> nałożył na </w:t>
      </w:r>
      <w:r w:rsidRPr="00B3785B">
        <w:rPr>
          <w:rFonts w:cs="Tahoma"/>
          <w:b/>
          <w:bCs/>
          <w:color w:val="000000" w:themeColor="text1"/>
          <w:sz w:val="22"/>
          <w:lang w:eastAsia="en-GB"/>
        </w:rPr>
        <w:t xml:space="preserve">spółkę </w:t>
      </w:r>
      <w:r w:rsidR="00B3785B" w:rsidRPr="00B3785B">
        <w:rPr>
          <w:rFonts w:cs="Tahoma"/>
          <w:b/>
          <w:bCs/>
          <w:color w:val="000000" w:themeColor="text1"/>
          <w:sz w:val="22"/>
          <w:lang w:eastAsia="en-GB"/>
        </w:rPr>
        <w:t xml:space="preserve">ponad </w:t>
      </w:r>
      <w:r w:rsidRPr="00B3785B">
        <w:rPr>
          <w:rFonts w:cs="Tahoma"/>
          <w:b/>
          <w:bCs/>
          <w:color w:val="000000" w:themeColor="text1"/>
          <w:sz w:val="22"/>
          <w:lang w:eastAsia="en-GB"/>
        </w:rPr>
        <w:t>10 mln zł</w:t>
      </w:r>
      <w:r w:rsidR="006C07F9" w:rsidRPr="00B3785B">
        <w:rPr>
          <w:rFonts w:cs="Tahoma"/>
          <w:b/>
          <w:bCs/>
          <w:color w:val="000000" w:themeColor="text1"/>
          <w:sz w:val="22"/>
          <w:lang w:eastAsia="en-GB"/>
        </w:rPr>
        <w:t xml:space="preserve"> kary</w:t>
      </w:r>
      <w:r w:rsidRPr="00B3785B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330AE550" w14:textId="703A0E31" w:rsidR="00276B1A" w:rsidRDefault="0010559C" w:rsidP="00276B1A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BF0F6B">
        <w:rPr>
          <w:b/>
          <w:sz w:val="22"/>
        </w:rPr>
        <w:t>6</w:t>
      </w:r>
      <w:bookmarkStart w:id="0" w:name="_GoBack"/>
      <w:bookmarkEnd w:id="0"/>
      <w:r w:rsidR="00986C37">
        <w:rPr>
          <w:b/>
          <w:sz w:val="22"/>
        </w:rPr>
        <w:t xml:space="preserve"> </w:t>
      </w:r>
      <w:r w:rsidR="00EA49E4">
        <w:rPr>
          <w:b/>
          <w:sz w:val="22"/>
        </w:rPr>
        <w:t>czerwc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276B1A">
        <w:rPr>
          <w:sz w:val="22"/>
        </w:rPr>
        <w:t xml:space="preserve">Decyzja Prezesa UOKiK dotyczy 4 </w:t>
      </w:r>
      <w:r w:rsidR="006C07F9">
        <w:rPr>
          <w:sz w:val="22"/>
        </w:rPr>
        <w:t>rodzajów</w:t>
      </w:r>
      <w:r w:rsidR="00276B1A">
        <w:rPr>
          <w:sz w:val="22"/>
        </w:rPr>
        <w:t xml:space="preserve"> ubezpiecze</w:t>
      </w:r>
      <w:r w:rsidR="006C07F9">
        <w:rPr>
          <w:sz w:val="22"/>
        </w:rPr>
        <w:t>ń</w:t>
      </w:r>
      <w:r w:rsidR="00276B1A">
        <w:rPr>
          <w:sz w:val="22"/>
        </w:rPr>
        <w:t xml:space="preserve"> na życie z ubezpieczeniowym </w:t>
      </w:r>
      <w:r w:rsidR="006C07F9">
        <w:rPr>
          <w:sz w:val="22"/>
        </w:rPr>
        <w:t>funduszami kapitałowymi (</w:t>
      </w:r>
      <w:proofErr w:type="spellStart"/>
      <w:r w:rsidR="006C07F9">
        <w:rPr>
          <w:sz w:val="22"/>
        </w:rPr>
        <w:t>ufk</w:t>
      </w:r>
      <w:proofErr w:type="spellEnd"/>
      <w:r w:rsidR="006C07F9">
        <w:rPr>
          <w:sz w:val="22"/>
        </w:rPr>
        <w:t xml:space="preserve">) oferowanych między grudniem 2015 r. a majem 2019 r. przez AXA Życie Towarzystwo Ubezpieczeń </w:t>
      </w:r>
      <w:r w:rsidR="00B3785B">
        <w:rPr>
          <w:sz w:val="22"/>
        </w:rPr>
        <w:t>S.A.</w:t>
      </w:r>
      <w:r w:rsidR="00A9560B">
        <w:rPr>
          <w:sz w:val="22"/>
        </w:rPr>
        <w:t xml:space="preserve"> </w:t>
      </w:r>
      <w:r w:rsidR="006C07F9">
        <w:rPr>
          <w:sz w:val="22"/>
        </w:rPr>
        <w:t xml:space="preserve">(w 2021 r. firma została przejęta przez </w:t>
      </w:r>
      <w:r w:rsidR="00C62128">
        <w:rPr>
          <w:sz w:val="22"/>
        </w:rPr>
        <w:t xml:space="preserve">Grupę </w:t>
      </w:r>
      <w:r w:rsidR="006C07F9">
        <w:rPr>
          <w:sz w:val="22"/>
        </w:rPr>
        <w:t>UNIQA). Zastrzeżenia</w:t>
      </w:r>
      <w:r w:rsidR="00276B1A" w:rsidRPr="00CD3831">
        <w:rPr>
          <w:sz w:val="22"/>
        </w:rPr>
        <w:t xml:space="preserve"> wzbudziły postanowienia umowne</w:t>
      </w:r>
      <w:r w:rsidR="00276B1A">
        <w:rPr>
          <w:sz w:val="22"/>
        </w:rPr>
        <w:t xml:space="preserve"> określające </w:t>
      </w:r>
      <w:r w:rsidR="006C07F9">
        <w:rPr>
          <w:sz w:val="22"/>
        </w:rPr>
        <w:t xml:space="preserve">sposób naliczania </w:t>
      </w:r>
      <w:r w:rsidR="00276B1A">
        <w:rPr>
          <w:sz w:val="22"/>
        </w:rPr>
        <w:t xml:space="preserve">opłat </w:t>
      </w:r>
      <w:r w:rsidR="006C07F9">
        <w:rPr>
          <w:sz w:val="22"/>
        </w:rPr>
        <w:t xml:space="preserve">dystrybucyjnych </w:t>
      </w:r>
      <w:r w:rsidR="00156DDE">
        <w:rPr>
          <w:sz w:val="22"/>
        </w:rPr>
        <w:t>i</w:t>
      </w:r>
      <w:r w:rsidR="006C07F9">
        <w:rPr>
          <w:sz w:val="22"/>
        </w:rPr>
        <w:t xml:space="preserve"> </w:t>
      </w:r>
      <w:r w:rsidR="00276B1A">
        <w:rPr>
          <w:sz w:val="22"/>
        </w:rPr>
        <w:t>alokacyjn</w:t>
      </w:r>
      <w:r w:rsidR="006C07F9">
        <w:rPr>
          <w:sz w:val="22"/>
        </w:rPr>
        <w:t>ych</w:t>
      </w:r>
      <w:r w:rsidR="00276B1A">
        <w:rPr>
          <w:sz w:val="22"/>
        </w:rPr>
        <w:t xml:space="preserve">. </w:t>
      </w:r>
      <w:r w:rsidR="00A77999">
        <w:rPr>
          <w:sz w:val="22"/>
        </w:rPr>
        <w:t>Są t</w:t>
      </w:r>
      <w:r w:rsidR="006C07F9">
        <w:rPr>
          <w:sz w:val="22"/>
        </w:rPr>
        <w:t xml:space="preserve">o opłaty wstępne, które w założeniu miały pokryć </w:t>
      </w:r>
      <w:r w:rsidR="000B72B7">
        <w:rPr>
          <w:sz w:val="22"/>
        </w:rPr>
        <w:t xml:space="preserve">koszty związane z akwizycją, reklamą, prowizjami pośredników, przygotowaniem umów itp. </w:t>
      </w:r>
      <w:r w:rsidR="006C07F9">
        <w:rPr>
          <w:sz w:val="22"/>
        </w:rPr>
        <w:t xml:space="preserve">W </w:t>
      </w:r>
      <w:r w:rsidR="000B72B7">
        <w:rPr>
          <w:sz w:val="22"/>
        </w:rPr>
        <w:t>pierwszym roku polisy ich wysokość wynosiła od 60 do 100 proc. składki podstawowej</w:t>
      </w:r>
      <w:r w:rsidR="00912D65">
        <w:rPr>
          <w:sz w:val="22"/>
        </w:rPr>
        <w:t xml:space="preserve"> m.in. w zależności od wieku ubezpieczonego</w:t>
      </w:r>
      <w:r w:rsidR="000B72B7">
        <w:rPr>
          <w:sz w:val="22"/>
        </w:rPr>
        <w:t xml:space="preserve">. </w:t>
      </w:r>
      <w:r w:rsidR="00912D65">
        <w:rPr>
          <w:sz w:val="22"/>
        </w:rPr>
        <w:t xml:space="preserve">Dla niektórych produktów także w drugim roku spółka potrącała sobie z tego tytułu 50 proc. wpłaconych pieniędzy, a w kolejnych latach – 5 proc. </w:t>
      </w:r>
      <w:r w:rsidR="00276B1A">
        <w:rPr>
          <w:sz w:val="22"/>
        </w:rPr>
        <w:t xml:space="preserve">Niezależnie od tego </w:t>
      </w:r>
      <w:r w:rsidR="00912D65">
        <w:rPr>
          <w:sz w:val="22"/>
        </w:rPr>
        <w:t>AXA (obecnie UNIQA)</w:t>
      </w:r>
      <w:r w:rsidR="00276B1A">
        <w:rPr>
          <w:sz w:val="22"/>
        </w:rPr>
        <w:t xml:space="preserve"> pobiera kilka innych opłat, np. administracyjną, </w:t>
      </w:r>
      <w:r w:rsidR="00912D65">
        <w:rPr>
          <w:sz w:val="22"/>
        </w:rPr>
        <w:t>transakcyjną, za zarządzanie</w:t>
      </w:r>
      <w:r w:rsidR="00620C07">
        <w:rPr>
          <w:sz w:val="22"/>
        </w:rPr>
        <w:t xml:space="preserve"> czy</w:t>
      </w:r>
      <w:r w:rsidR="00912D65">
        <w:rPr>
          <w:sz w:val="22"/>
        </w:rPr>
        <w:t xml:space="preserve"> za ryzyko ubezpieczeniowe</w:t>
      </w:r>
      <w:r w:rsidR="00276B1A">
        <w:rPr>
          <w:sz w:val="22"/>
        </w:rPr>
        <w:t>.</w:t>
      </w:r>
    </w:p>
    <w:p w14:paraId="440BF9F8" w14:textId="77777777" w:rsidR="00276B1A" w:rsidRDefault="00276B1A" w:rsidP="00276B1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EA49E4">
        <w:rPr>
          <w:i/>
          <w:sz w:val="22"/>
        </w:rPr>
        <w:t>K</w:t>
      </w:r>
      <w:r>
        <w:rPr>
          <w:i/>
          <w:sz w:val="22"/>
        </w:rPr>
        <w:t xml:space="preserve">onsument ma prawo w każdej chwili, z zachowaniem okresu wypowiedzenia, rozwiązać </w:t>
      </w:r>
      <w:r w:rsidR="00EA49E4">
        <w:rPr>
          <w:i/>
          <w:sz w:val="22"/>
        </w:rPr>
        <w:t>umowę ubezpieczenia</w:t>
      </w:r>
      <w:r>
        <w:rPr>
          <w:i/>
          <w:sz w:val="22"/>
        </w:rPr>
        <w:t xml:space="preserve"> </w:t>
      </w:r>
      <w:r w:rsidR="00EA49E4">
        <w:rPr>
          <w:i/>
          <w:sz w:val="22"/>
        </w:rPr>
        <w:t xml:space="preserve">na życie z </w:t>
      </w:r>
      <w:proofErr w:type="spellStart"/>
      <w:r w:rsidR="00EA49E4">
        <w:rPr>
          <w:i/>
          <w:sz w:val="22"/>
        </w:rPr>
        <w:t>ufk</w:t>
      </w:r>
      <w:proofErr w:type="spellEnd"/>
      <w:r>
        <w:rPr>
          <w:i/>
          <w:sz w:val="22"/>
        </w:rPr>
        <w:t xml:space="preserve">. </w:t>
      </w:r>
      <w:r w:rsidR="00EA49E4">
        <w:rPr>
          <w:i/>
          <w:sz w:val="22"/>
        </w:rPr>
        <w:t>Przedsiębiorca nie może utrudniać mu takiej decyzji np. wprowadzając opłaty, które czynią odstąpienie od umowy nieopłacalnym.</w:t>
      </w:r>
      <w:r w:rsidRPr="00117785">
        <w:rPr>
          <w:i/>
          <w:sz w:val="22"/>
        </w:rPr>
        <w:t xml:space="preserve"> </w:t>
      </w:r>
      <w:r w:rsidR="00EA49E4">
        <w:rPr>
          <w:i/>
          <w:sz w:val="22"/>
        </w:rPr>
        <w:t xml:space="preserve">Groźba utraty całości lub większości zgromadzonych pieniędzy jest faktycznym ograniczeniem ustawowego prawa konsumenta </w:t>
      </w:r>
      <w:r>
        <w:rPr>
          <w:sz w:val="22"/>
        </w:rPr>
        <w:t>– mówi Tomasz Chróstny, Prezes Urzędu Ochrony Konkurencji i Konsumentów.</w:t>
      </w:r>
    </w:p>
    <w:p w14:paraId="1A8169A6" w14:textId="77777777" w:rsidR="0013571F" w:rsidRDefault="00276B1A" w:rsidP="00276B1A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Kilka lat temu głośno było o tzw. opłatach likwidacyjnych pobieranych przez ubezpieczycieli, gdy konsumenci chcieli rozwiązać polisy z </w:t>
      </w:r>
      <w:proofErr w:type="spellStart"/>
      <w:r>
        <w:rPr>
          <w:sz w:val="22"/>
        </w:rPr>
        <w:t>ufk</w:t>
      </w:r>
      <w:proofErr w:type="spellEnd"/>
      <w:r>
        <w:rPr>
          <w:sz w:val="22"/>
        </w:rPr>
        <w:t xml:space="preserve"> przed terminem. W</w:t>
      </w:r>
      <w:r w:rsidRPr="002D62AD">
        <w:rPr>
          <w:sz w:val="22"/>
        </w:rPr>
        <w:t xml:space="preserve"> niek</w:t>
      </w:r>
      <w:r>
        <w:rPr>
          <w:sz w:val="22"/>
        </w:rPr>
        <w:t>tórych przypadkach</w:t>
      </w:r>
      <w:r w:rsidRPr="002D62AD">
        <w:rPr>
          <w:sz w:val="22"/>
        </w:rPr>
        <w:t xml:space="preserve"> </w:t>
      </w:r>
      <w:r>
        <w:rPr>
          <w:sz w:val="22"/>
        </w:rPr>
        <w:t xml:space="preserve">oznaczało to </w:t>
      </w:r>
      <w:r w:rsidRPr="002D62AD">
        <w:rPr>
          <w:sz w:val="22"/>
        </w:rPr>
        <w:t>utratę wszystkich oszczędności klient</w:t>
      </w:r>
      <w:r>
        <w:rPr>
          <w:sz w:val="22"/>
        </w:rPr>
        <w:t>ów</w:t>
      </w:r>
      <w:r w:rsidRPr="002D62AD">
        <w:rPr>
          <w:sz w:val="22"/>
        </w:rPr>
        <w:t xml:space="preserve">. </w:t>
      </w:r>
      <w:r>
        <w:rPr>
          <w:sz w:val="22"/>
        </w:rPr>
        <w:t xml:space="preserve">Takie postanowienia w umowach były </w:t>
      </w:r>
      <w:r>
        <w:rPr>
          <w:sz w:val="22"/>
        </w:rPr>
        <w:lastRenderedPageBreak/>
        <w:t xml:space="preserve">uznawane za abuzywne i wpisywane do </w:t>
      </w:r>
      <w:hyperlink r:id="rId9" w:anchor="advancedResults" w:history="1">
        <w:r w:rsidRPr="00960E2A">
          <w:rPr>
            <w:rStyle w:val="Hipercze"/>
            <w:sz w:val="22"/>
          </w:rPr>
          <w:t>rejestru klauzul niedozwolonych</w:t>
        </w:r>
      </w:hyperlink>
      <w:r>
        <w:rPr>
          <w:sz w:val="22"/>
        </w:rPr>
        <w:t xml:space="preserve">. Prezes UOKiK zobowiązał wówczas zakłady ubezpieczeń, w tym </w:t>
      </w:r>
      <w:r w:rsidR="00CA2DF9">
        <w:rPr>
          <w:sz w:val="22"/>
        </w:rPr>
        <w:t>AXA Życie TU (</w:t>
      </w:r>
      <w:r w:rsidR="00314DD6">
        <w:rPr>
          <w:sz w:val="22"/>
        </w:rPr>
        <w:t xml:space="preserve">w </w:t>
      </w:r>
      <w:hyperlink r:id="rId10" w:history="1">
        <w:r w:rsidR="00314DD6" w:rsidRPr="00314DD6">
          <w:rPr>
            <w:rStyle w:val="Hipercze"/>
            <w:sz w:val="22"/>
          </w:rPr>
          <w:t>decyzj</w:t>
        </w:r>
        <w:r w:rsidR="00314DD6">
          <w:rPr>
            <w:rStyle w:val="Hipercze"/>
            <w:sz w:val="22"/>
          </w:rPr>
          <w:t>i</w:t>
        </w:r>
        <w:r w:rsidR="00314DD6" w:rsidRPr="00314DD6">
          <w:rPr>
            <w:rStyle w:val="Hipercze"/>
            <w:sz w:val="22"/>
          </w:rPr>
          <w:t xml:space="preserve"> z 2015 r.</w:t>
        </w:r>
      </w:hyperlink>
      <w:r w:rsidR="00314DD6">
        <w:rPr>
          <w:sz w:val="22"/>
        </w:rPr>
        <w:t xml:space="preserve"> oraz </w:t>
      </w:r>
      <w:hyperlink r:id="rId11" w:history="1">
        <w:r w:rsidR="00314DD6" w:rsidRPr="0013571F">
          <w:rPr>
            <w:rStyle w:val="Hipercze"/>
            <w:sz w:val="22"/>
          </w:rPr>
          <w:t>porozumieniu z 2016 r.</w:t>
        </w:r>
      </w:hyperlink>
      <w:r w:rsidR="00314DD6">
        <w:rPr>
          <w:sz w:val="22"/>
        </w:rPr>
        <w:t>)</w:t>
      </w:r>
      <w:r>
        <w:rPr>
          <w:sz w:val="22"/>
        </w:rPr>
        <w:t>, do znaczącego obniżenia opłat likwidacyjnych</w:t>
      </w:r>
      <w:r w:rsidR="0013571F">
        <w:rPr>
          <w:sz w:val="22"/>
        </w:rPr>
        <w:t>.</w:t>
      </w:r>
    </w:p>
    <w:p w14:paraId="71BED4E0" w14:textId="77777777" w:rsidR="00276B1A" w:rsidRDefault="0013571F" w:rsidP="0013571F">
      <w:pPr>
        <w:spacing w:after="240" w:line="360" w:lineRule="auto"/>
        <w:jc w:val="both"/>
        <w:rPr>
          <w:sz w:val="22"/>
        </w:rPr>
      </w:pPr>
      <w:r>
        <w:rPr>
          <w:sz w:val="22"/>
        </w:rPr>
        <w:t>-</w:t>
      </w:r>
      <w:r w:rsidR="00276B1A">
        <w:rPr>
          <w:sz w:val="22"/>
        </w:rPr>
        <w:t xml:space="preserve"> </w:t>
      </w:r>
      <w:r w:rsidRPr="0013571F">
        <w:rPr>
          <w:i/>
          <w:sz w:val="22"/>
        </w:rPr>
        <w:t>Towarzystwa ubezpieczeniowe</w:t>
      </w:r>
      <w:r w:rsidR="00276B1A" w:rsidRPr="0013571F">
        <w:rPr>
          <w:i/>
          <w:sz w:val="22"/>
        </w:rPr>
        <w:t xml:space="preserve"> nie mogą przerzucać na konsumentów kosztów, które powinny być zaliczane do ryzyka prowadzenia działalności gospodarczej. </w:t>
      </w:r>
      <w:r w:rsidR="00276B1A" w:rsidRPr="00CC59AF">
        <w:rPr>
          <w:i/>
          <w:sz w:val="22"/>
        </w:rPr>
        <w:t xml:space="preserve">Opłaty </w:t>
      </w:r>
      <w:r>
        <w:rPr>
          <w:i/>
          <w:sz w:val="22"/>
        </w:rPr>
        <w:t xml:space="preserve">dystrybucyjne i </w:t>
      </w:r>
      <w:r w:rsidR="00276B1A" w:rsidRPr="00CC59AF">
        <w:rPr>
          <w:i/>
          <w:sz w:val="22"/>
        </w:rPr>
        <w:t xml:space="preserve">alokacyjne stosowane przez </w:t>
      </w:r>
      <w:r>
        <w:rPr>
          <w:i/>
          <w:sz w:val="22"/>
        </w:rPr>
        <w:t>firmę AXA</w:t>
      </w:r>
      <w:r w:rsidR="00276B1A" w:rsidRPr="00CC59AF">
        <w:rPr>
          <w:i/>
          <w:sz w:val="22"/>
        </w:rPr>
        <w:t xml:space="preserve"> </w:t>
      </w:r>
      <w:r>
        <w:rPr>
          <w:i/>
          <w:sz w:val="22"/>
        </w:rPr>
        <w:t xml:space="preserve">po zakwestionowaniu opłat likwidacyjnych </w:t>
      </w:r>
      <w:r w:rsidR="00276B1A" w:rsidRPr="00CC59AF">
        <w:rPr>
          <w:i/>
          <w:sz w:val="22"/>
        </w:rPr>
        <w:t xml:space="preserve">miały </w:t>
      </w:r>
      <w:r>
        <w:rPr>
          <w:i/>
          <w:sz w:val="22"/>
        </w:rPr>
        <w:t>podobny</w:t>
      </w:r>
      <w:r w:rsidR="00276B1A" w:rsidRPr="00CC59AF">
        <w:rPr>
          <w:i/>
          <w:sz w:val="22"/>
        </w:rPr>
        <w:t xml:space="preserve"> </w:t>
      </w:r>
      <w:r>
        <w:rPr>
          <w:i/>
          <w:sz w:val="22"/>
        </w:rPr>
        <w:t xml:space="preserve">do nich </w:t>
      </w:r>
      <w:r w:rsidR="00276B1A" w:rsidRPr="00CC59AF">
        <w:rPr>
          <w:i/>
          <w:sz w:val="22"/>
        </w:rPr>
        <w:t>cel</w:t>
      </w:r>
      <w:r>
        <w:rPr>
          <w:i/>
          <w:sz w:val="22"/>
        </w:rPr>
        <w:t xml:space="preserve"> -</w:t>
      </w:r>
      <w:r w:rsidR="00276B1A">
        <w:rPr>
          <w:i/>
          <w:sz w:val="22"/>
        </w:rPr>
        <w:t xml:space="preserve"> zniechęc</w:t>
      </w:r>
      <w:r>
        <w:rPr>
          <w:i/>
          <w:sz w:val="22"/>
        </w:rPr>
        <w:t>enie</w:t>
      </w:r>
      <w:r w:rsidR="00276B1A">
        <w:rPr>
          <w:i/>
          <w:sz w:val="22"/>
        </w:rPr>
        <w:t xml:space="preserve"> konsumentów do wypowiedzenia </w:t>
      </w:r>
      <w:r>
        <w:rPr>
          <w:i/>
          <w:sz w:val="22"/>
        </w:rPr>
        <w:t>umowy w pierwszych latach jej trwania. To niedopuszczalne</w:t>
      </w:r>
      <w:r w:rsidR="00276B1A">
        <w:rPr>
          <w:sz w:val="22"/>
        </w:rPr>
        <w:t xml:space="preserve"> - mówi Tomasz Chróstny, Prezes UOKiK.</w:t>
      </w:r>
    </w:p>
    <w:p w14:paraId="40F991D5" w14:textId="56BE0042" w:rsidR="00144F8F" w:rsidRDefault="00276B1A" w:rsidP="00144F8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Kara dla </w:t>
      </w:r>
      <w:r w:rsidR="0013571F">
        <w:rPr>
          <w:sz w:val="22"/>
        </w:rPr>
        <w:t>UNIQA TU na Życie</w:t>
      </w:r>
      <w:r w:rsidR="00B3785B">
        <w:rPr>
          <w:sz w:val="22"/>
        </w:rPr>
        <w:t xml:space="preserve"> S.A.</w:t>
      </w:r>
      <w:r w:rsidR="0013571F">
        <w:rPr>
          <w:sz w:val="22"/>
        </w:rPr>
        <w:t xml:space="preserve"> (dawniej AXA) za stosowanie klauzuli niedozwolonej</w:t>
      </w:r>
      <w:r>
        <w:rPr>
          <w:sz w:val="22"/>
        </w:rPr>
        <w:t xml:space="preserve"> to</w:t>
      </w:r>
      <w:r w:rsidR="00B3785B">
        <w:rPr>
          <w:sz w:val="22"/>
        </w:rPr>
        <w:t xml:space="preserve"> ponad 10 mln zł</w:t>
      </w:r>
      <w:r>
        <w:rPr>
          <w:sz w:val="22"/>
        </w:rPr>
        <w:t xml:space="preserve"> </w:t>
      </w:r>
      <w:r w:rsidR="00B3785B">
        <w:rPr>
          <w:sz w:val="22"/>
        </w:rPr>
        <w:t>(</w:t>
      </w:r>
      <w:r w:rsidR="00CA2E46" w:rsidRPr="00F60BE9">
        <w:rPr>
          <w:sz w:val="22"/>
        </w:rPr>
        <w:t>10</w:t>
      </w:r>
      <w:r w:rsidR="00606AB5" w:rsidRPr="00F60BE9">
        <w:rPr>
          <w:sz w:val="22"/>
        </w:rPr>
        <w:t> </w:t>
      </w:r>
      <w:r w:rsidR="00CA2E46" w:rsidRPr="00F60BE9">
        <w:rPr>
          <w:sz w:val="22"/>
        </w:rPr>
        <w:t>018</w:t>
      </w:r>
      <w:r w:rsidR="00606AB5" w:rsidRPr="00F60BE9">
        <w:rPr>
          <w:sz w:val="22"/>
        </w:rPr>
        <w:t> </w:t>
      </w:r>
      <w:r w:rsidR="00CA2E46" w:rsidRPr="00F60BE9">
        <w:rPr>
          <w:sz w:val="22"/>
        </w:rPr>
        <w:t>523 zł</w:t>
      </w:r>
      <w:r w:rsidR="00B3785B">
        <w:rPr>
          <w:sz w:val="22"/>
        </w:rPr>
        <w:t>)</w:t>
      </w:r>
      <w:r>
        <w:rPr>
          <w:sz w:val="22"/>
        </w:rPr>
        <w:t xml:space="preserve">. Oprócz tego spółka musi poinformować konsumentów </w:t>
      </w:r>
      <w:r w:rsidR="0013571F">
        <w:rPr>
          <w:sz w:val="22"/>
        </w:rPr>
        <w:t xml:space="preserve">– listownie, na swojej stronie internetowej oraz na Facebooku - </w:t>
      </w:r>
      <w:r>
        <w:rPr>
          <w:sz w:val="22"/>
        </w:rPr>
        <w:t>o decyzji Prezesa UOKiK i jej skutkach, czyli o tym, że zakwestionowane klauzule należy traktować tak, jakby ich nie było w umowie. Po uprawomocnieniu się decyzji poszkodowani będą się mogli na nią powoływać w sądzie przy dochodzeniu roszczeń.</w:t>
      </w:r>
      <w:r w:rsidR="00144F8F">
        <w:rPr>
          <w:sz w:val="22"/>
        </w:rPr>
        <w:t xml:space="preserve"> Decyzja jest nieprawomocna, spółce przysługuje odwołanie do sądu.</w:t>
      </w:r>
    </w:p>
    <w:p w14:paraId="415C66FB" w14:textId="7AE58ED8" w:rsidR="00144F8F" w:rsidRDefault="00144F8F" w:rsidP="00144F8F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Na początku tego roku Prezes UOKiK wydał </w:t>
      </w:r>
      <w:hyperlink r:id="rId12" w:history="1">
        <w:r w:rsidRPr="00144F8F">
          <w:rPr>
            <w:rStyle w:val="Hipercze"/>
            <w:sz w:val="22"/>
          </w:rPr>
          <w:t>decyzję</w:t>
        </w:r>
        <w:r w:rsidR="00A775AB">
          <w:rPr>
            <w:rStyle w:val="Hipercze"/>
            <w:sz w:val="22"/>
          </w:rPr>
          <w:t xml:space="preserve"> w podobnej sprawie</w:t>
        </w:r>
        <w:r w:rsidRPr="00144F8F">
          <w:rPr>
            <w:rStyle w:val="Hipercze"/>
            <w:sz w:val="22"/>
          </w:rPr>
          <w:t xml:space="preserve"> wobec </w:t>
        </w:r>
        <w:r w:rsidR="00F60BE9">
          <w:rPr>
            <w:rStyle w:val="Hipercze"/>
            <w:sz w:val="22"/>
          </w:rPr>
          <w:t xml:space="preserve">spółki </w:t>
        </w:r>
        <w:proofErr w:type="spellStart"/>
        <w:r w:rsidRPr="00144F8F">
          <w:rPr>
            <w:rStyle w:val="Hipercze"/>
            <w:sz w:val="22"/>
          </w:rPr>
          <w:t>MetLife</w:t>
        </w:r>
        <w:proofErr w:type="spellEnd"/>
      </w:hyperlink>
      <w:r w:rsidR="00F60BE9">
        <w:rPr>
          <w:rStyle w:val="Hipercze"/>
          <w:sz w:val="22"/>
        </w:rPr>
        <w:t xml:space="preserve"> </w:t>
      </w:r>
      <w:r w:rsidR="00F60BE9" w:rsidRPr="00F60BE9">
        <w:rPr>
          <w:rStyle w:val="Hipercze"/>
          <w:sz w:val="22"/>
        </w:rPr>
        <w:t>Towarzystwo Ubezpieczeń na Życie i Reasekuracji</w:t>
      </w:r>
      <w:r w:rsidR="00F60BE9">
        <w:rPr>
          <w:rStyle w:val="Hipercze"/>
          <w:sz w:val="22"/>
        </w:rPr>
        <w:t xml:space="preserve"> S.A</w:t>
      </w:r>
      <w:r>
        <w:rPr>
          <w:sz w:val="22"/>
        </w:rPr>
        <w:t>. Zakwestionował w niej klauzul</w:t>
      </w:r>
      <w:r w:rsidR="00606AB5">
        <w:rPr>
          <w:sz w:val="22"/>
        </w:rPr>
        <w:t>e</w:t>
      </w:r>
      <w:r>
        <w:rPr>
          <w:sz w:val="22"/>
        </w:rPr>
        <w:t>, na podstawie któr</w:t>
      </w:r>
      <w:r w:rsidR="00606AB5">
        <w:rPr>
          <w:sz w:val="22"/>
        </w:rPr>
        <w:t>ych</w:t>
      </w:r>
      <w:r>
        <w:rPr>
          <w:sz w:val="22"/>
        </w:rPr>
        <w:t xml:space="preserve"> były pobierane wysokie opłaty alokacyjne w pierwszych dwóch latach trwania umowy</w:t>
      </w:r>
      <w:r w:rsidR="00606AB5">
        <w:rPr>
          <w:sz w:val="22"/>
        </w:rPr>
        <w:t>,</w:t>
      </w:r>
      <w:r>
        <w:rPr>
          <w:sz w:val="22"/>
        </w:rPr>
        <w:t xml:space="preserve"> i nałożył na spółkę ponad 5,2 mln zł kary. </w:t>
      </w:r>
    </w:p>
    <w:p w14:paraId="10E7736B" w14:textId="77777777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1A43873F" w14:textId="00EAB342" w:rsidR="00B075C5" w:rsidRP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3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4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5" w:history="1">
        <w:r w:rsidRPr="00C861AF">
          <w:rPr>
            <w:rStyle w:val="Hipercze"/>
            <w:szCs w:val="18"/>
          </w:rPr>
          <w:t>Rzecznik Finansowy</w:t>
        </w:r>
      </w:hyperlink>
      <w:r>
        <w:rPr>
          <w:szCs w:val="18"/>
        </w:rPr>
        <w:t xml:space="preserve"> </w:t>
      </w:r>
      <w:r w:rsidRPr="00C861AF">
        <w:rPr>
          <w:szCs w:val="18"/>
        </w:rPr>
        <w:t>– po odrzuceniu reklamacji przez instytucję finansową</w:t>
      </w:r>
    </w:p>
    <w:sectPr w:rsidR="00B075C5" w:rsidRPr="00B075C5" w:rsidSect="00240013">
      <w:headerReference w:type="default" r:id="rId16"/>
      <w:footerReference w:type="default" r:id="rId17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FAAF2" w14:textId="77777777" w:rsidR="00565205" w:rsidRDefault="00565205">
      <w:r>
        <w:separator/>
      </w:r>
    </w:p>
  </w:endnote>
  <w:endnote w:type="continuationSeparator" w:id="0">
    <w:p w14:paraId="1D697C55" w14:textId="77777777" w:rsidR="00565205" w:rsidRDefault="0056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14D64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DE216E" wp14:editId="04B53A27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02F2DB29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B689E" w14:textId="77777777" w:rsidR="00565205" w:rsidRDefault="00565205">
      <w:r>
        <w:separator/>
      </w:r>
    </w:p>
  </w:footnote>
  <w:footnote w:type="continuationSeparator" w:id="0">
    <w:p w14:paraId="529FC1B8" w14:textId="77777777" w:rsidR="00565205" w:rsidRDefault="0056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04F8B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AE816E2" wp14:editId="64C2D123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AA7"/>
    <w:rsid w:val="000A74FA"/>
    <w:rsid w:val="000B149D"/>
    <w:rsid w:val="000B1AC5"/>
    <w:rsid w:val="000B7247"/>
    <w:rsid w:val="000B72B7"/>
    <w:rsid w:val="0010559C"/>
    <w:rsid w:val="00107844"/>
    <w:rsid w:val="00120FBD"/>
    <w:rsid w:val="0012424D"/>
    <w:rsid w:val="0013159A"/>
    <w:rsid w:val="00135455"/>
    <w:rsid w:val="0013571F"/>
    <w:rsid w:val="00143310"/>
    <w:rsid w:val="00144E9C"/>
    <w:rsid w:val="00144F8F"/>
    <w:rsid w:val="00156DDE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300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76B1A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14DD6"/>
    <w:rsid w:val="00324306"/>
    <w:rsid w:val="003278D6"/>
    <w:rsid w:val="003303F0"/>
    <w:rsid w:val="0034059B"/>
    <w:rsid w:val="0035019C"/>
    <w:rsid w:val="00360248"/>
    <w:rsid w:val="00360C66"/>
    <w:rsid w:val="00366A46"/>
    <w:rsid w:val="00377A0D"/>
    <w:rsid w:val="0038677D"/>
    <w:rsid w:val="003C3BD2"/>
    <w:rsid w:val="003D3FF4"/>
    <w:rsid w:val="003D7161"/>
    <w:rsid w:val="003E3F9D"/>
    <w:rsid w:val="003E69E5"/>
    <w:rsid w:val="003F4FD6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5258"/>
    <w:rsid w:val="0055631D"/>
    <w:rsid w:val="00565205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06AB5"/>
    <w:rsid w:val="00613C45"/>
    <w:rsid w:val="00620C07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07F9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800F0E"/>
    <w:rsid w:val="00804024"/>
    <w:rsid w:val="008165DD"/>
    <w:rsid w:val="0081753E"/>
    <w:rsid w:val="0085010E"/>
    <w:rsid w:val="0085454F"/>
    <w:rsid w:val="0087354F"/>
    <w:rsid w:val="00896985"/>
    <w:rsid w:val="008C53D0"/>
    <w:rsid w:val="008D527A"/>
    <w:rsid w:val="008D56DA"/>
    <w:rsid w:val="008D5771"/>
    <w:rsid w:val="008F472E"/>
    <w:rsid w:val="00902556"/>
    <w:rsid w:val="0090338C"/>
    <w:rsid w:val="0091048E"/>
    <w:rsid w:val="00912D65"/>
    <w:rsid w:val="00924ABC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9E558C"/>
    <w:rsid w:val="00A13244"/>
    <w:rsid w:val="00A239AA"/>
    <w:rsid w:val="00A439E8"/>
    <w:rsid w:val="00A45753"/>
    <w:rsid w:val="00A53423"/>
    <w:rsid w:val="00A62659"/>
    <w:rsid w:val="00A65F20"/>
    <w:rsid w:val="00A76293"/>
    <w:rsid w:val="00A775AB"/>
    <w:rsid w:val="00A77999"/>
    <w:rsid w:val="00A77DA2"/>
    <w:rsid w:val="00A85D9D"/>
    <w:rsid w:val="00A92C4C"/>
    <w:rsid w:val="00A9560B"/>
    <w:rsid w:val="00AA602D"/>
    <w:rsid w:val="00AB572D"/>
    <w:rsid w:val="00AE2923"/>
    <w:rsid w:val="00AE4633"/>
    <w:rsid w:val="00AE7F9D"/>
    <w:rsid w:val="00AF1794"/>
    <w:rsid w:val="00B028F7"/>
    <w:rsid w:val="00B075C5"/>
    <w:rsid w:val="00B22863"/>
    <w:rsid w:val="00B3785B"/>
    <w:rsid w:val="00B41502"/>
    <w:rsid w:val="00B51024"/>
    <w:rsid w:val="00B512B5"/>
    <w:rsid w:val="00B60CD8"/>
    <w:rsid w:val="00B60F9C"/>
    <w:rsid w:val="00B6769E"/>
    <w:rsid w:val="00B73F22"/>
    <w:rsid w:val="00B76F9A"/>
    <w:rsid w:val="00B774D3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0F6B"/>
    <w:rsid w:val="00BF45FB"/>
    <w:rsid w:val="00C123B1"/>
    <w:rsid w:val="00C21071"/>
    <w:rsid w:val="00C2398C"/>
    <w:rsid w:val="00C25569"/>
    <w:rsid w:val="00C27366"/>
    <w:rsid w:val="00C62128"/>
    <w:rsid w:val="00C63AA8"/>
    <w:rsid w:val="00C7783C"/>
    <w:rsid w:val="00C81210"/>
    <w:rsid w:val="00CA2DF9"/>
    <w:rsid w:val="00CA2E46"/>
    <w:rsid w:val="00CA3C63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B5B7D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6CD1"/>
    <w:rsid w:val="00EA49E4"/>
    <w:rsid w:val="00EB0B42"/>
    <w:rsid w:val="00EE4AD8"/>
    <w:rsid w:val="00F139AC"/>
    <w:rsid w:val="00F21EAC"/>
    <w:rsid w:val="00F3243D"/>
    <w:rsid w:val="00F46D0D"/>
    <w:rsid w:val="00F60BE9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8D2CD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A4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ady@dlakonsumentow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aktualnosci.php?news_id=1826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27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f.gov.pl/jak-pomaga-rzecznik-finansowy/porady/" TargetMode="External"/><Relationship Id="rId10" Type="http://schemas.openxmlformats.org/officeDocument/2006/relationships/hyperlink" Target="https://uokik.gov.pl/aktualnosci.php?news_id=11999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rejestr.uokik.gov.pl/index.php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4405-660C-4051-BB43-8DA162682FE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64D99D2-698B-444B-8621-89D1CE09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8</cp:revision>
  <cp:lastPrinted>2019-03-06T14:11:00Z</cp:lastPrinted>
  <dcterms:created xsi:type="dcterms:W3CDTF">2022-05-30T15:22:00Z</dcterms:created>
  <dcterms:modified xsi:type="dcterms:W3CDTF">2022-06-06T06:49:00Z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ffcfad3c-9bdd-4cba-9426-83dde81dc999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