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9733" w14:textId="47116CD7" w:rsidR="00EE4862" w:rsidRDefault="00F85A73" w:rsidP="00730C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ORANGE POLSKA – DECYZJA PREZESA UOKIK</w:t>
      </w:r>
    </w:p>
    <w:p w14:paraId="4C836FEB" w14:textId="27C28B93" w:rsidR="00C01F68" w:rsidRDefault="00303EAF" w:rsidP="00303EAF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Orange Polska wypłaci abonentom rekompensatę</w:t>
      </w:r>
      <w:r w:rsidR="00055FEF">
        <w:rPr>
          <w:b/>
          <w:sz w:val="22"/>
        </w:rPr>
        <w:t xml:space="preserve"> za aktywację serwisów podmiotów trzecich i usług nietelekomunikacyjnych </w:t>
      </w:r>
      <w:r w:rsidR="000C7F21">
        <w:rPr>
          <w:b/>
          <w:sz w:val="22"/>
        </w:rPr>
        <w:t>s</w:t>
      </w:r>
      <w:r w:rsidR="00055FEF">
        <w:rPr>
          <w:b/>
          <w:sz w:val="22"/>
        </w:rPr>
        <w:t>półki</w:t>
      </w:r>
      <w:r w:rsidR="00D8502B">
        <w:rPr>
          <w:b/>
          <w:sz w:val="22"/>
        </w:rPr>
        <w:t xml:space="preserve"> </w:t>
      </w:r>
      <w:r>
        <w:rPr>
          <w:b/>
          <w:sz w:val="22"/>
        </w:rPr>
        <w:t xml:space="preserve">– to jeden z efektów decyzji </w:t>
      </w:r>
      <w:r w:rsidR="00E325B6">
        <w:rPr>
          <w:b/>
          <w:sz w:val="22"/>
        </w:rPr>
        <w:t xml:space="preserve">Prezesa </w:t>
      </w:r>
      <w:r>
        <w:rPr>
          <w:b/>
          <w:sz w:val="22"/>
        </w:rPr>
        <w:t>UOKiK Tomasza Chróstnego.</w:t>
      </w:r>
    </w:p>
    <w:p w14:paraId="0DDC9EC6" w14:textId="77777777" w:rsidR="00055FEF" w:rsidRDefault="00055FEF" w:rsidP="00303EAF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przyjrzał się usłudze typu </w:t>
      </w:r>
      <w:proofErr w:type="spellStart"/>
      <w:r w:rsidRPr="00055FEF">
        <w:rPr>
          <w:b/>
          <w:i/>
          <w:sz w:val="22"/>
        </w:rPr>
        <w:t>direct</w:t>
      </w:r>
      <w:proofErr w:type="spellEnd"/>
      <w:r w:rsidRPr="00055FEF">
        <w:rPr>
          <w:b/>
          <w:i/>
          <w:sz w:val="22"/>
        </w:rPr>
        <w:t xml:space="preserve"> billing</w:t>
      </w:r>
      <w:r>
        <w:rPr>
          <w:b/>
          <w:sz w:val="22"/>
        </w:rPr>
        <w:t xml:space="preserve"> i tzw. </w:t>
      </w:r>
      <w:proofErr w:type="spellStart"/>
      <w:r>
        <w:rPr>
          <w:b/>
          <w:sz w:val="22"/>
        </w:rPr>
        <w:t>flash</w:t>
      </w:r>
      <w:proofErr w:type="spellEnd"/>
      <w:r>
        <w:rPr>
          <w:b/>
          <w:sz w:val="22"/>
        </w:rPr>
        <w:t xml:space="preserve"> SMS</w:t>
      </w:r>
    </w:p>
    <w:p w14:paraId="63C3B778" w14:textId="7A4E3460" w:rsidR="00031708" w:rsidRPr="00303EAF" w:rsidRDefault="00031708" w:rsidP="00303EAF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Zobacz w </w:t>
      </w:r>
      <w:hyperlink r:id="rId8" w:history="1">
        <w:r w:rsidRPr="00BF5609">
          <w:rPr>
            <w:rStyle w:val="Hipercze"/>
            <w:b/>
            <w:sz w:val="22"/>
          </w:rPr>
          <w:t>decyzji</w:t>
        </w:r>
      </w:hyperlink>
      <w:bookmarkStart w:id="0" w:name="_GoBack"/>
      <w:bookmarkEnd w:id="0"/>
      <w:r>
        <w:rPr>
          <w:b/>
          <w:sz w:val="22"/>
        </w:rPr>
        <w:t xml:space="preserve"> Prezesa UOKiK</w:t>
      </w:r>
      <w:r w:rsidR="00E325B6">
        <w:rPr>
          <w:b/>
          <w:sz w:val="22"/>
        </w:rPr>
        <w:t>,</w:t>
      </w:r>
      <w:r>
        <w:rPr>
          <w:b/>
          <w:sz w:val="22"/>
        </w:rPr>
        <w:t xml:space="preserve"> kto może liczyć na rekompensatę i w jakiej wysokości. </w:t>
      </w:r>
    </w:p>
    <w:p w14:paraId="66625081" w14:textId="77777777" w:rsidR="00CD1757" w:rsidRDefault="0010559C" w:rsidP="00C01F68">
      <w:pPr>
        <w:spacing w:after="240" w:line="360" w:lineRule="auto"/>
        <w:jc w:val="both"/>
        <w:rPr>
          <w:bCs/>
          <w:sz w:val="22"/>
        </w:rPr>
      </w:pPr>
      <w:r w:rsidRPr="00386655">
        <w:rPr>
          <w:b/>
          <w:sz w:val="22"/>
        </w:rPr>
        <w:t>[Wa</w:t>
      </w:r>
      <w:r w:rsidR="00A65F20" w:rsidRPr="00386655">
        <w:rPr>
          <w:b/>
          <w:sz w:val="22"/>
        </w:rPr>
        <w:t>rszawa,</w:t>
      </w:r>
      <w:r w:rsidR="006422DE" w:rsidRPr="00386655">
        <w:rPr>
          <w:b/>
          <w:sz w:val="22"/>
        </w:rPr>
        <w:t xml:space="preserve"> </w:t>
      </w:r>
      <w:r w:rsidR="0095725D">
        <w:rPr>
          <w:b/>
          <w:sz w:val="22"/>
        </w:rPr>
        <w:t>2</w:t>
      </w:r>
      <w:r w:rsidR="00C01F68">
        <w:rPr>
          <w:b/>
          <w:sz w:val="22"/>
        </w:rPr>
        <w:t>1</w:t>
      </w:r>
      <w:r w:rsidR="00386655">
        <w:rPr>
          <w:b/>
          <w:sz w:val="22"/>
        </w:rPr>
        <w:t xml:space="preserve"> grudnia</w:t>
      </w:r>
      <w:r w:rsidR="007224B3" w:rsidRPr="00386655">
        <w:rPr>
          <w:b/>
          <w:sz w:val="22"/>
        </w:rPr>
        <w:t xml:space="preserve"> </w:t>
      </w:r>
      <w:r w:rsidR="00986C37" w:rsidRPr="00386655">
        <w:rPr>
          <w:b/>
          <w:sz w:val="22"/>
        </w:rPr>
        <w:t>20</w:t>
      </w:r>
      <w:r w:rsidR="00902D8B" w:rsidRPr="00386655">
        <w:rPr>
          <w:b/>
          <w:sz w:val="22"/>
        </w:rPr>
        <w:t>21</w:t>
      </w:r>
      <w:r w:rsidRPr="00386655">
        <w:rPr>
          <w:b/>
          <w:sz w:val="22"/>
        </w:rPr>
        <w:t xml:space="preserve"> r.]</w:t>
      </w:r>
      <w:r w:rsidR="001A6E5B" w:rsidRPr="00386655">
        <w:rPr>
          <w:sz w:val="22"/>
        </w:rPr>
        <w:t xml:space="preserve"> </w:t>
      </w:r>
      <w:r w:rsidR="00031708">
        <w:rPr>
          <w:sz w:val="22"/>
        </w:rPr>
        <w:t>Prezes UOKiK Tomasz Chróstny wydał decyzj</w:t>
      </w:r>
      <w:r w:rsidR="00170F0F">
        <w:rPr>
          <w:sz w:val="22"/>
        </w:rPr>
        <w:t>ę</w:t>
      </w:r>
      <w:r w:rsidR="00031708">
        <w:rPr>
          <w:sz w:val="22"/>
        </w:rPr>
        <w:t xml:space="preserve"> zobowiązującą operatora Orange Polska</w:t>
      </w:r>
      <w:r w:rsidR="00F4799B">
        <w:rPr>
          <w:sz w:val="22"/>
        </w:rPr>
        <w:t xml:space="preserve"> do wypłaty abonentom rekompensaty i zmiany sposobu działania</w:t>
      </w:r>
      <w:r w:rsidR="00031708">
        <w:rPr>
          <w:sz w:val="22"/>
        </w:rPr>
        <w:t xml:space="preserve">. </w:t>
      </w:r>
      <w:hyperlink r:id="rId9" w:history="1">
        <w:r w:rsidR="00031708" w:rsidRPr="00170F0F">
          <w:rPr>
            <w:rStyle w:val="Hipercze"/>
            <w:sz w:val="22"/>
          </w:rPr>
          <w:t>Zastrzeżenia wzbudziły</w:t>
        </w:r>
      </w:hyperlink>
      <w:r w:rsidR="00031708">
        <w:rPr>
          <w:sz w:val="22"/>
        </w:rPr>
        <w:t xml:space="preserve"> nieprawidłowości przy aktywacji </w:t>
      </w:r>
      <w:r w:rsidR="00031708" w:rsidRPr="00031708">
        <w:rPr>
          <w:bCs/>
          <w:sz w:val="22"/>
        </w:rPr>
        <w:t>płatnych usług oferowanych przez Orange Polska i serwisów subskrypcyjnych świadczonych przez inne podmioty dla abonentów Orange.</w:t>
      </w:r>
      <w:r w:rsidR="00031708">
        <w:rPr>
          <w:bCs/>
          <w:sz w:val="22"/>
        </w:rPr>
        <w:t xml:space="preserve"> </w:t>
      </w:r>
    </w:p>
    <w:p w14:paraId="64B763DD" w14:textId="55F40F16" w:rsidR="00CD1757" w:rsidRDefault="004644FD" w:rsidP="00C01F68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– </w:t>
      </w:r>
      <w:r w:rsidRPr="00CD1757">
        <w:rPr>
          <w:bCs/>
          <w:i/>
          <w:sz w:val="22"/>
        </w:rPr>
        <w:t xml:space="preserve">Otrzymywaliśmy skargi od konsumentów, którzy </w:t>
      </w:r>
      <w:r w:rsidR="00CD1757" w:rsidRPr="00CD1757">
        <w:rPr>
          <w:bCs/>
          <w:i/>
          <w:sz w:val="22"/>
        </w:rPr>
        <w:t>byli zaskoczeni wyższym rachunkiem i nie wiedzieli za co zostały naliczone opłaty.</w:t>
      </w:r>
      <w:r w:rsidRPr="00CD1757">
        <w:rPr>
          <w:bCs/>
          <w:i/>
          <w:sz w:val="22"/>
        </w:rPr>
        <w:t xml:space="preserve"> </w:t>
      </w:r>
      <w:r w:rsidR="00CD1757">
        <w:rPr>
          <w:bCs/>
          <w:i/>
          <w:sz w:val="22"/>
        </w:rPr>
        <w:t>Ze zgłoszeń wynikało, że d</w:t>
      </w:r>
      <w:r w:rsidR="00E37264" w:rsidRPr="00CD1757">
        <w:rPr>
          <w:bCs/>
          <w:i/>
          <w:sz w:val="22"/>
        </w:rPr>
        <w:t xml:space="preserve">o aktywacji </w:t>
      </w:r>
      <w:r w:rsidR="00CD1757" w:rsidRPr="00CD1757">
        <w:rPr>
          <w:bCs/>
          <w:i/>
          <w:sz w:val="22"/>
        </w:rPr>
        <w:t xml:space="preserve">usług </w:t>
      </w:r>
      <w:r w:rsidR="00E37264" w:rsidRPr="00CD1757">
        <w:rPr>
          <w:bCs/>
          <w:i/>
          <w:sz w:val="22"/>
        </w:rPr>
        <w:t xml:space="preserve">dochodziło nieświadomie – przez kliknięcie w tzw. </w:t>
      </w:r>
      <w:proofErr w:type="spellStart"/>
      <w:r w:rsidR="00E37264" w:rsidRPr="00CD1757">
        <w:rPr>
          <w:bCs/>
          <w:i/>
          <w:sz w:val="22"/>
        </w:rPr>
        <w:t>flash</w:t>
      </w:r>
      <w:proofErr w:type="spellEnd"/>
      <w:r w:rsidR="00E37264" w:rsidRPr="00CD1757">
        <w:rPr>
          <w:bCs/>
          <w:i/>
          <w:sz w:val="22"/>
        </w:rPr>
        <w:t xml:space="preserve"> </w:t>
      </w:r>
      <w:r w:rsidR="00E325B6" w:rsidRPr="00CD1757">
        <w:rPr>
          <w:bCs/>
          <w:i/>
          <w:sz w:val="22"/>
        </w:rPr>
        <w:t>SMS</w:t>
      </w:r>
      <w:r w:rsidR="00E37264" w:rsidRPr="00CD1757">
        <w:rPr>
          <w:bCs/>
          <w:i/>
          <w:sz w:val="22"/>
        </w:rPr>
        <w:t>-a, w link na stronie internetowej</w:t>
      </w:r>
      <w:r w:rsidR="00CD1757" w:rsidRPr="00CD1757">
        <w:rPr>
          <w:bCs/>
          <w:i/>
          <w:sz w:val="22"/>
        </w:rPr>
        <w:t>,</w:t>
      </w:r>
      <w:r w:rsidR="00E37264" w:rsidRPr="00CD1757">
        <w:rPr>
          <w:bCs/>
          <w:i/>
          <w:sz w:val="22"/>
        </w:rPr>
        <w:t xml:space="preserve"> w reklam</w:t>
      </w:r>
      <w:r w:rsidR="001C7D43" w:rsidRPr="00CD1757">
        <w:rPr>
          <w:bCs/>
          <w:i/>
          <w:sz w:val="22"/>
        </w:rPr>
        <w:t>ę</w:t>
      </w:r>
      <w:r w:rsidR="00E37264" w:rsidRPr="00CD1757">
        <w:rPr>
          <w:bCs/>
          <w:i/>
          <w:sz w:val="22"/>
        </w:rPr>
        <w:t xml:space="preserve"> w grze mobilnej, a także przy wykorzystaniu karty SIM w routerze</w:t>
      </w:r>
      <w:r w:rsidR="00CD1757">
        <w:rPr>
          <w:bCs/>
          <w:i/>
          <w:sz w:val="22"/>
        </w:rPr>
        <w:t xml:space="preserve">. Sprawdziliśmy </w:t>
      </w:r>
      <w:r w:rsidR="00646FB2">
        <w:rPr>
          <w:bCs/>
          <w:i/>
          <w:sz w:val="22"/>
        </w:rPr>
        <w:t>sposób</w:t>
      </w:r>
      <w:r w:rsidR="00AC06B3">
        <w:rPr>
          <w:bCs/>
          <w:i/>
          <w:sz w:val="22"/>
        </w:rPr>
        <w:t xml:space="preserve"> aktywacji tych usług, zasady</w:t>
      </w:r>
      <w:r w:rsidR="008C7145">
        <w:rPr>
          <w:bCs/>
          <w:i/>
          <w:sz w:val="22"/>
        </w:rPr>
        <w:t xml:space="preserve"> doliczania przez przedsiębiorcę opłat do rachunku za te treści </w:t>
      </w:r>
      <w:r w:rsidR="00CD1757">
        <w:rPr>
          <w:bCs/>
          <w:i/>
          <w:sz w:val="22"/>
        </w:rPr>
        <w:t xml:space="preserve">i odpowiedzi na reklamacje </w:t>
      </w:r>
      <w:r w:rsidR="00CD1757">
        <w:rPr>
          <w:bCs/>
          <w:sz w:val="22"/>
        </w:rPr>
        <w:t>– mówi Tomasz Chróstny, Prezes UOKiK</w:t>
      </w:r>
      <w:r w:rsidR="00E37264" w:rsidRPr="00E37264">
        <w:rPr>
          <w:bCs/>
          <w:sz w:val="22"/>
        </w:rPr>
        <w:t>.</w:t>
      </w:r>
      <w:r w:rsidR="00E37264">
        <w:rPr>
          <w:bCs/>
          <w:sz w:val="22"/>
        </w:rPr>
        <w:t xml:space="preserve"> </w:t>
      </w:r>
    </w:p>
    <w:p w14:paraId="6A7F10EA" w14:textId="4D7309BC" w:rsidR="00D57B4B" w:rsidRDefault="00CD1757" w:rsidP="00C01F68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Postępowanie dotyczyło</w:t>
      </w:r>
      <w:r w:rsidR="008C7145">
        <w:rPr>
          <w:bCs/>
          <w:sz w:val="22"/>
        </w:rPr>
        <w:t>:</w:t>
      </w:r>
      <w:r>
        <w:rPr>
          <w:bCs/>
          <w:sz w:val="22"/>
        </w:rPr>
        <w:t xml:space="preserve"> </w:t>
      </w:r>
    </w:p>
    <w:p w14:paraId="27B8D5F9" w14:textId="7501352B" w:rsidR="00F4799B" w:rsidRPr="001D7D6C" w:rsidRDefault="00F4799B" w:rsidP="00F4799B">
      <w:pPr>
        <w:numPr>
          <w:ilvl w:val="0"/>
          <w:numId w:val="21"/>
        </w:numPr>
        <w:spacing w:after="240" w:line="360" w:lineRule="auto"/>
        <w:jc w:val="both"/>
        <w:rPr>
          <w:sz w:val="22"/>
        </w:rPr>
      </w:pPr>
      <w:r w:rsidRPr="00F4799B">
        <w:rPr>
          <w:b/>
          <w:bCs/>
          <w:sz w:val="22"/>
        </w:rPr>
        <w:t xml:space="preserve">usług </w:t>
      </w:r>
      <w:r w:rsidR="00C93756" w:rsidRPr="00F4799B">
        <w:rPr>
          <w:b/>
          <w:bCs/>
          <w:sz w:val="22"/>
        </w:rPr>
        <w:t>nietelekomunikacyjn</w:t>
      </w:r>
      <w:r w:rsidR="00C93756">
        <w:rPr>
          <w:b/>
          <w:bCs/>
          <w:sz w:val="22"/>
        </w:rPr>
        <w:t>ych</w:t>
      </w:r>
      <w:r w:rsidR="00C93756" w:rsidRPr="00F4799B">
        <w:rPr>
          <w:b/>
          <w:bCs/>
          <w:sz w:val="22"/>
        </w:rPr>
        <w:t xml:space="preserve"> </w:t>
      </w:r>
      <w:r w:rsidRPr="00F4799B">
        <w:rPr>
          <w:b/>
          <w:bCs/>
          <w:sz w:val="22"/>
        </w:rPr>
        <w:t>świadczon</w:t>
      </w:r>
      <w:r w:rsidR="008C7145">
        <w:rPr>
          <w:b/>
          <w:bCs/>
          <w:sz w:val="22"/>
        </w:rPr>
        <w:t>ych</w:t>
      </w:r>
      <w:r w:rsidRPr="00F4799B">
        <w:rPr>
          <w:b/>
          <w:bCs/>
          <w:sz w:val="22"/>
        </w:rPr>
        <w:t xml:space="preserve"> przez Orange</w:t>
      </w:r>
      <w:r w:rsidR="00C93756">
        <w:rPr>
          <w:sz w:val="22"/>
        </w:rPr>
        <w:t xml:space="preserve"> </w:t>
      </w:r>
      <w:r w:rsidRPr="00F4799B">
        <w:rPr>
          <w:sz w:val="22"/>
        </w:rPr>
        <w:t>(aktywowan</w:t>
      </w:r>
      <w:r w:rsidR="008C7145">
        <w:rPr>
          <w:sz w:val="22"/>
        </w:rPr>
        <w:t>ych</w:t>
      </w:r>
      <w:r>
        <w:rPr>
          <w:sz w:val="22"/>
        </w:rPr>
        <w:t xml:space="preserve"> </w:t>
      </w:r>
      <w:r w:rsidRPr="00F4799B">
        <w:rPr>
          <w:sz w:val="22"/>
        </w:rPr>
        <w:t xml:space="preserve">m.in. za pośrednictwem powiadomień tzw. </w:t>
      </w:r>
      <w:proofErr w:type="spellStart"/>
      <w:r w:rsidRPr="00F4799B">
        <w:rPr>
          <w:sz w:val="22"/>
        </w:rPr>
        <w:t>flash</w:t>
      </w:r>
      <w:proofErr w:type="spellEnd"/>
      <w:r w:rsidRPr="00F4799B">
        <w:rPr>
          <w:sz w:val="22"/>
        </w:rPr>
        <w:t xml:space="preserve"> SMS i kliknięcie przez konsumenta przycisku „OK” po jego otrzymaniu). Chodzi o </w:t>
      </w:r>
      <w:r w:rsidR="000938F7">
        <w:rPr>
          <w:sz w:val="22"/>
        </w:rPr>
        <w:t>usługi:</w:t>
      </w:r>
      <w:r w:rsidR="00C93756">
        <w:rPr>
          <w:sz w:val="22"/>
        </w:rPr>
        <w:t xml:space="preserve"> </w:t>
      </w:r>
      <w:r w:rsidRPr="00F4799B">
        <w:rPr>
          <w:sz w:val="22"/>
        </w:rPr>
        <w:t>„Gdzie jest Dziecko</w:t>
      </w:r>
      <w:r w:rsidRPr="001D7D6C">
        <w:rPr>
          <w:sz w:val="22"/>
        </w:rPr>
        <w:t>”, „Chroń dzieci w sieci”, „Nawigacja Orange”, „</w:t>
      </w:r>
      <w:proofErr w:type="spellStart"/>
      <w:r w:rsidRPr="001D7D6C">
        <w:rPr>
          <w:sz w:val="22"/>
        </w:rPr>
        <w:t>CyberTarcza</w:t>
      </w:r>
      <w:proofErr w:type="spellEnd"/>
      <w:r w:rsidRPr="001D7D6C">
        <w:rPr>
          <w:sz w:val="22"/>
        </w:rPr>
        <w:t>” oraz „Zabezpiecz PESEL”,</w:t>
      </w:r>
    </w:p>
    <w:p w14:paraId="78F579AF" w14:textId="13001CE5" w:rsidR="00F4799B" w:rsidRPr="001D7D6C" w:rsidRDefault="00F4799B" w:rsidP="00F4799B">
      <w:pPr>
        <w:numPr>
          <w:ilvl w:val="0"/>
          <w:numId w:val="21"/>
        </w:numPr>
        <w:spacing w:after="240" w:line="360" w:lineRule="auto"/>
        <w:jc w:val="both"/>
        <w:rPr>
          <w:sz w:val="22"/>
        </w:rPr>
      </w:pPr>
      <w:r w:rsidRPr="001D7D6C">
        <w:rPr>
          <w:b/>
          <w:bCs/>
          <w:sz w:val="22"/>
        </w:rPr>
        <w:t>usług podmiotów trzecich rozliczan</w:t>
      </w:r>
      <w:r w:rsidR="008C7145" w:rsidRPr="001D7D6C">
        <w:rPr>
          <w:b/>
          <w:bCs/>
          <w:sz w:val="22"/>
        </w:rPr>
        <w:t>ych</w:t>
      </w:r>
      <w:r w:rsidRPr="001D7D6C">
        <w:rPr>
          <w:b/>
          <w:bCs/>
          <w:sz w:val="22"/>
        </w:rPr>
        <w:t xml:space="preserve"> przez operatora przy wykorzystaniu „Zamów z Orange”</w:t>
      </w:r>
      <w:r w:rsidR="00017D41" w:rsidRPr="001D7D6C">
        <w:rPr>
          <w:b/>
          <w:bCs/>
          <w:sz w:val="22"/>
        </w:rPr>
        <w:t xml:space="preserve"> </w:t>
      </w:r>
      <w:r w:rsidRPr="001D7D6C">
        <w:rPr>
          <w:sz w:val="22"/>
        </w:rPr>
        <w:t xml:space="preserve">(tzw. </w:t>
      </w:r>
      <w:proofErr w:type="spellStart"/>
      <w:r w:rsidRPr="001D7D6C">
        <w:rPr>
          <w:sz w:val="22"/>
        </w:rPr>
        <w:t>direct</w:t>
      </w:r>
      <w:proofErr w:type="spellEnd"/>
      <w:r w:rsidRPr="001D7D6C">
        <w:rPr>
          <w:sz w:val="22"/>
        </w:rPr>
        <w:t xml:space="preserve"> billing</w:t>
      </w:r>
      <w:r w:rsidR="00E325B6" w:rsidRPr="001D7D6C">
        <w:rPr>
          <w:sz w:val="22"/>
        </w:rPr>
        <w:t>,</w:t>
      </w:r>
      <w:r w:rsidRPr="001D7D6C">
        <w:rPr>
          <w:sz w:val="22"/>
        </w:rPr>
        <w:t xml:space="preserve"> gdzie opłata automatycznie jest doliczana do rachunku). Są to np. GAMEMINE, </w:t>
      </w:r>
      <w:proofErr w:type="spellStart"/>
      <w:r w:rsidRPr="001D7D6C">
        <w:rPr>
          <w:sz w:val="22"/>
        </w:rPr>
        <w:t>KidzInMine</w:t>
      </w:r>
      <w:proofErr w:type="spellEnd"/>
      <w:r w:rsidRPr="001D7D6C">
        <w:rPr>
          <w:sz w:val="22"/>
        </w:rPr>
        <w:t>, VIDIX.mobi.</w:t>
      </w:r>
    </w:p>
    <w:p w14:paraId="26AD907D" w14:textId="6618C5E1" w:rsidR="00A61847" w:rsidRDefault="001D7D6C" w:rsidP="00C01F6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większości były to usługi o charakterze subskrypcyjnym – opłaty </w:t>
      </w:r>
      <w:r w:rsidR="000D3B06">
        <w:rPr>
          <w:sz w:val="22"/>
        </w:rPr>
        <w:t xml:space="preserve">potrafiły wynosić przykładowo 7,98 zł za miesiąc, ale i </w:t>
      </w:r>
      <w:r>
        <w:rPr>
          <w:sz w:val="22"/>
        </w:rPr>
        <w:t xml:space="preserve">14,99 zł za tydzień. </w:t>
      </w:r>
    </w:p>
    <w:p w14:paraId="7C4A32AB" w14:textId="2F3AB1B8" w:rsidR="007732DB" w:rsidRDefault="00E37264" w:rsidP="00C01F68">
      <w:pPr>
        <w:spacing w:after="240" w:line="360" w:lineRule="auto"/>
        <w:jc w:val="both"/>
        <w:rPr>
          <w:sz w:val="22"/>
        </w:rPr>
      </w:pPr>
      <w:r>
        <w:rPr>
          <w:sz w:val="22"/>
        </w:rPr>
        <w:t>W postępowaniu zakwestionowa</w:t>
      </w:r>
      <w:r w:rsidR="000D3B06">
        <w:rPr>
          <w:sz w:val="22"/>
        </w:rPr>
        <w:t>no</w:t>
      </w:r>
      <w:r>
        <w:rPr>
          <w:sz w:val="22"/>
        </w:rPr>
        <w:t xml:space="preserve"> brak oznaczenia, że kliknięcie </w:t>
      </w:r>
      <w:r w:rsidR="008C7145">
        <w:rPr>
          <w:sz w:val="22"/>
        </w:rPr>
        <w:t xml:space="preserve">przycisku „OK” </w:t>
      </w:r>
      <w:r>
        <w:rPr>
          <w:sz w:val="22"/>
        </w:rPr>
        <w:t xml:space="preserve">oznacza zamówienie z obowiązkiem zapłaty, brak potwierdzania warunków </w:t>
      </w:r>
      <w:r w:rsidR="001C7D43">
        <w:rPr>
          <w:sz w:val="22"/>
        </w:rPr>
        <w:t>um</w:t>
      </w:r>
      <w:r w:rsidR="008C7145">
        <w:rPr>
          <w:sz w:val="22"/>
        </w:rPr>
        <w:t>ów</w:t>
      </w:r>
      <w:r w:rsidR="001C7D43">
        <w:rPr>
          <w:sz w:val="22"/>
        </w:rPr>
        <w:t xml:space="preserve"> </w:t>
      </w:r>
      <w:r w:rsidR="008C7145">
        <w:rPr>
          <w:sz w:val="22"/>
        </w:rPr>
        <w:br/>
      </w:r>
      <w:r>
        <w:rPr>
          <w:sz w:val="22"/>
        </w:rPr>
        <w:lastRenderedPageBreak/>
        <w:t>na trwałym nośniku</w:t>
      </w:r>
      <w:r w:rsidR="00017D41">
        <w:rPr>
          <w:sz w:val="22"/>
        </w:rPr>
        <w:t xml:space="preserve"> (praktyka </w:t>
      </w:r>
      <w:r w:rsidR="008C7145">
        <w:rPr>
          <w:sz w:val="22"/>
        </w:rPr>
        <w:t xml:space="preserve">została </w:t>
      </w:r>
      <w:r w:rsidR="00017D41">
        <w:rPr>
          <w:sz w:val="22"/>
        </w:rPr>
        <w:t>zaniechana</w:t>
      </w:r>
      <w:r w:rsidR="008C7145">
        <w:rPr>
          <w:sz w:val="22"/>
        </w:rPr>
        <w:t xml:space="preserve"> w toku prowadzonego postępowania</w:t>
      </w:r>
      <w:r w:rsidR="00D8502B">
        <w:rPr>
          <w:sz w:val="22"/>
        </w:rPr>
        <w:t xml:space="preserve"> w listopadzie 2020 r.</w:t>
      </w:r>
      <w:r w:rsidR="00017D41">
        <w:rPr>
          <w:sz w:val="22"/>
        </w:rPr>
        <w:t>)</w:t>
      </w:r>
      <w:r w:rsidR="000D3B06">
        <w:rPr>
          <w:sz w:val="22"/>
        </w:rPr>
        <w:t xml:space="preserve"> czy</w:t>
      </w:r>
      <w:r>
        <w:rPr>
          <w:sz w:val="22"/>
        </w:rPr>
        <w:t xml:space="preserve"> udzielani</w:t>
      </w:r>
      <w:r w:rsidR="00E325B6">
        <w:rPr>
          <w:sz w:val="22"/>
        </w:rPr>
        <w:t>e</w:t>
      </w:r>
      <w:r>
        <w:rPr>
          <w:sz w:val="22"/>
        </w:rPr>
        <w:t xml:space="preserve"> niepełnych odpowiedzi na reklamacje</w:t>
      </w:r>
      <w:r w:rsidR="00CD1757">
        <w:rPr>
          <w:sz w:val="22"/>
        </w:rPr>
        <w:t>.</w:t>
      </w:r>
      <w:r w:rsidR="007732DB">
        <w:rPr>
          <w:sz w:val="22"/>
        </w:rPr>
        <w:t xml:space="preserve"> </w:t>
      </w:r>
    </w:p>
    <w:p w14:paraId="4586D351" w14:textId="5B41DCFB" w:rsidR="00F4799B" w:rsidRPr="00031708" w:rsidRDefault="00D87A19" w:rsidP="00C01F68">
      <w:pPr>
        <w:spacing w:after="240" w:line="360" w:lineRule="auto"/>
        <w:jc w:val="both"/>
        <w:rPr>
          <w:sz w:val="22"/>
        </w:rPr>
      </w:pPr>
      <w:r w:rsidRPr="00CD1757">
        <w:rPr>
          <w:b/>
          <w:sz w:val="22"/>
        </w:rPr>
        <w:t xml:space="preserve">W wydanej decyzji </w:t>
      </w:r>
      <w:r w:rsidR="00DA0883" w:rsidRPr="00CD1757">
        <w:rPr>
          <w:b/>
          <w:sz w:val="22"/>
        </w:rPr>
        <w:t>Prezes UOKiK</w:t>
      </w:r>
      <w:r w:rsidR="00E37264" w:rsidRPr="00CD1757">
        <w:rPr>
          <w:b/>
          <w:sz w:val="22"/>
        </w:rPr>
        <w:t xml:space="preserve"> </w:t>
      </w:r>
      <w:r w:rsidR="00DA0883" w:rsidRPr="00CD1757">
        <w:rPr>
          <w:b/>
          <w:sz w:val="22"/>
        </w:rPr>
        <w:t xml:space="preserve">zobowiązał </w:t>
      </w:r>
      <w:r w:rsidR="00E37264" w:rsidRPr="00CD1757">
        <w:rPr>
          <w:b/>
          <w:sz w:val="22"/>
        </w:rPr>
        <w:t xml:space="preserve">Orange Polska do </w:t>
      </w:r>
      <w:r w:rsidR="00DA0883" w:rsidRPr="00CD1757">
        <w:rPr>
          <w:b/>
          <w:sz w:val="22"/>
        </w:rPr>
        <w:t>zrekompensowania strat konsumentom</w:t>
      </w:r>
      <w:r w:rsidR="00DA0883">
        <w:rPr>
          <w:sz w:val="22"/>
        </w:rPr>
        <w:t xml:space="preserve">. </w:t>
      </w:r>
      <w:hyperlink r:id="rId10" w:history="1">
        <w:r w:rsidR="00DA0883" w:rsidRPr="00BF5609">
          <w:rPr>
            <w:rStyle w:val="Hipercze"/>
            <w:sz w:val="22"/>
          </w:rPr>
          <w:t>Pobierz decyzję</w:t>
        </w:r>
      </w:hyperlink>
      <w:r w:rsidR="00DA0883">
        <w:rPr>
          <w:sz w:val="22"/>
        </w:rPr>
        <w:t xml:space="preserve"> i poznaj szczegóły rekompensaty</w:t>
      </w:r>
      <w:r>
        <w:rPr>
          <w:sz w:val="22"/>
        </w:rPr>
        <w:t xml:space="preserve"> – oto niektóre z rozwiązań: </w:t>
      </w:r>
    </w:p>
    <w:p w14:paraId="60659461" w14:textId="299BD043" w:rsidR="001C7D43" w:rsidRDefault="00DA0883" w:rsidP="00DA0883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 w:rsidRPr="00DA0883">
        <w:rPr>
          <w:bCs/>
          <w:sz w:val="22"/>
        </w:rPr>
        <w:t>Zamówiłeś nieświadomie dodatkowo płatn</w:t>
      </w:r>
      <w:r w:rsidR="008C7145">
        <w:rPr>
          <w:bCs/>
          <w:sz w:val="22"/>
        </w:rPr>
        <w:t>y serwis lub</w:t>
      </w:r>
      <w:r w:rsidRPr="00DA0883">
        <w:rPr>
          <w:bCs/>
          <w:sz w:val="22"/>
        </w:rPr>
        <w:t xml:space="preserve"> usługę</w:t>
      </w:r>
      <w:r w:rsidR="008C7145">
        <w:rPr>
          <w:bCs/>
          <w:sz w:val="22"/>
        </w:rPr>
        <w:t xml:space="preserve"> nietelekomunikacyjną</w:t>
      </w:r>
      <w:r w:rsidRPr="00DA0883">
        <w:rPr>
          <w:bCs/>
          <w:sz w:val="22"/>
        </w:rPr>
        <w:t xml:space="preserve">? Operator </w:t>
      </w:r>
      <w:r w:rsidR="00FE288A">
        <w:rPr>
          <w:bCs/>
          <w:sz w:val="22"/>
        </w:rPr>
        <w:t>w</w:t>
      </w:r>
      <w:r w:rsidR="00303EAF" w:rsidRPr="00DA0883">
        <w:rPr>
          <w:bCs/>
          <w:sz w:val="22"/>
        </w:rPr>
        <w:t>ypłac</w:t>
      </w:r>
      <w:r w:rsidRPr="00DA0883">
        <w:rPr>
          <w:bCs/>
          <w:sz w:val="22"/>
        </w:rPr>
        <w:t xml:space="preserve">i </w:t>
      </w:r>
      <w:r w:rsidR="00303EAF" w:rsidRPr="00DA0883">
        <w:rPr>
          <w:bCs/>
          <w:sz w:val="22"/>
        </w:rPr>
        <w:t>rekompensat</w:t>
      </w:r>
      <w:r w:rsidRPr="00DA0883">
        <w:rPr>
          <w:bCs/>
          <w:sz w:val="22"/>
        </w:rPr>
        <w:t xml:space="preserve">ę - wyniesie ona podwójną wysokość ceny aktywowanej </w:t>
      </w:r>
      <w:r w:rsidR="008C7145">
        <w:rPr>
          <w:bCs/>
          <w:sz w:val="22"/>
        </w:rPr>
        <w:t>treści</w:t>
      </w:r>
      <w:r w:rsidRPr="00DA0883">
        <w:rPr>
          <w:bCs/>
          <w:sz w:val="22"/>
        </w:rPr>
        <w:t xml:space="preserve">. Dotyczy to </w:t>
      </w:r>
      <w:r w:rsidR="00DF08BD">
        <w:rPr>
          <w:bCs/>
          <w:sz w:val="22"/>
        </w:rPr>
        <w:t>byłych i obecnych abonentów</w:t>
      </w:r>
      <w:r w:rsidRPr="00DA0883">
        <w:rPr>
          <w:bCs/>
          <w:sz w:val="22"/>
        </w:rPr>
        <w:t>, któr</w:t>
      </w:r>
      <w:r w:rsidR="00DF08BD">
        <w:rPr>
          <w:bCs/>
          <w:sz w:val="22"/>
        </w:rPr>
        <w:t>zy</w:t>
      </w:r>
      <w:r w:rsidR="00303EAF" w:rsidRPr="00DA0883">
        <w:rPr>
          <w:bCs/>
          <w:sz w:val="22"/>
        </w:rPr>
        <w:t xml:space="preserve"> </w:t>
      </w:r>
      <w:r w:rsidR="008C7145" w:rsidRPr="00DA0883">
        <w:rPr>
          <w:bCs/>
          <w:sz w:val="22"/>
        </w:rPr>
        <w:t>złoży</w:t>
      </w:r>
      <w:r w:rsidR="008C7145">
        <w:rPr>
          <w:bCs/>
          <w:sz w:val="22"/>
        </w:rPr>
        <w:t xml:space="preserve">li </w:t>
      </w:r>
      <w:r w:rsidR="00303EAF" w:rsidRPr="00DA0883">
        <w:rPr>
          <w:bCs/>
          <w:sz w:val="22"/>
        </w:rPr>
        <w:t>reklamację</w:t>
      </w:r>
      <w:r w:rsidRPr="00DA0883">
        <w:rPr>
          <w:bCs/>
          <w:sz w:val="22"/>
        </w:rPr>
        <w:t xml:space="preserve"> </w:t>
      </w:r>
      <w:r w:rsidR="00E35728">
        <w:rPr>
          <w:bCs/>
          <w:sz w:val="22"/>
        </w:rPr>
        <w:t xml:space="preserve">do </w:t>
      </w:r>
      <w:r w:rsidR="00C93756">
        <w:rPr>
          <w:bCs/>
          <w:sz w:val="22"/>
        </w:rPr>
        <w:t>s</w:t>
      </w:r>
      <w:r w:rsidR="00E35728">
        <w:rPr>
          <w:bCs/>
          <w:sz w:val="22"/>
        </w:rPr>
        <w:t xml:space="preserve">półki. </w:t>
      </w:r>
      <w:r w:rsidR="00C93756">
        <w:rPr>
          <w:bCs/>
          <w:sz w:val="22"/>
        </w:rPr>
        <w:t>S</w:t>
      </w:r>
      <w:r w:rsidR="00E35728">
        <w:rPr>
          <w:bCs/>
          <w:sz w:val="22"/>
        </w:rPr>
        <w:t>zczegół</w:t>
      </w:r>
      <w:r w:rsidR="00C93756">
        <w:rPr>
          <w:bCs/>
          <w:sz w:val="22"/>
        </w:rPr>
        <w:t>owe</w:t>
      </w:r>
      <w:r w:rsidR="00E35728">
        <w:rPr>
          <w:bCs/>
          <w:sz w:val="22"/>
        </w:rPr>
        <w:t xml:space="preserve"> warunk</w:t>
      </w:r>
      <w:r w:rsidR="00C93756">
        <w:rPr>
          <w:bCs/>
          <w:sz w:val="22"/>
        </w:rPr>
        <w:t>i</w:t>
      </w:r>
      <w:r w:rsidR="00E35728">
        <w:rPr>
          <w:bCs/>
          <w:sz w:val="22"/>
        </w:rPr>
        <w:t xml:space="preserve"> uzyskania rekompensaty znajdują się w </w:t>
      </w:r>
      <w:hyperlink r:id="rId11" w:history="1">
        <w:r w:rsidR="00E35728" w:rsidRPr="00BF5609">
          <w:rPr>
            <w:rStyle w:val="Hipercze"/>
            <w:bCs/>
            <w:sz w:val="22"/>
          </w:rPr>
          <w:t>decyzji</w:t>
        </w:r>
      </w:hyperlink>
      <w:r w:rsidR="00E35728">
        <w:rPr>
          <w:bCs/>
          <w:sz w:val="22"/>
        </w:rPr>
        <w:t>.</w:t>
      </w:r>
    </w:p>
    <w:p w14:paraId="33FA31CB" w14:textId="77777777" w:rsidR="00303EAF" w:rsidRDefault="00DA0883" w:rsidP="00DA0883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 w:rsidRPr="00DA0883">
        <w:rPr>
          <w:bCs/>
          <w:sz w:val="22"/>
        </w:rPr>
        <w:t xml:space="preserve">Orange Polska nie będzie stosować </w:t>
      </w:r>
      <w:proofErr w:type="spellStart"/>
      <w:r w:rsidRPr="00DA0883">
        <w:rPr>
          <w:bCs/>
          <w:sz w:val="22"/>
        </w:rPr>
        <w:t>flash</w:t>
      </w:r>
      <w:proofErr w:type="spellEnd"/>
      <w:r w:rsidRPr="00DA0883">
        <w:rPr>
          <w:bCs/>
          <w:sz w:val="22"/>
        </w:rPr>
        <w:t xml:space="preserve"> </w:t>
      </w:r>
      <w:r w:rsidR="00E325B6">
        <w:rPr>
          <w:bCs/>
          <w:sz w:val="22"/>
        </w:rPr>
        <w:t>SMS</w:t>
      </w:r>
      <w:r w:rsidRPr="00DA0883">
        <w:rPr>
          <w:bCs/>
          <w:sz w:val="22"/>
        </w:rPr>
        <w:t>-ów.</w:t>
      </w:r>
    </w:p>
    <w:p w14:paraId="20550972" w14:textId="77777777" w:rsidR="00DA0883" w:rsidRDefault="00DA0883" w:rsidP="00F71DF8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Zmieni</w:t>
      </w:r>
      <w:r w:rsidR="00017D41">
        <w:rPr>
          <w:bCs/>
          <w:sz w:val="22"/>
        </w:rPr>
        <w:t>ą</w:t>
      </w:r>
      <w:r w:rsidR="00F71DF8">
        <w:rPr>
          <w:bCs/>
          <w:sz w:val="22"/>
        </w:rPr>
        <w:t xml:space="preserve"> się</w:t>
      </w:r>
      <w:r>
        <w:rPr>
          <w:bCs/>
          <w:sz w:val="22"/>
        </w:rPr>
        <w:t xml:space="preserve"> standardy rozpatrywania reklamacji – odpowiedź będzie zawierać </w:t>
      </w:r>
      <w:r w:rsidR="00E35728">
        <w:rPr>
          <w:bCs/>
          <w:sz w:val="22"/>
        </w:rPr>
        <w:t xml:space="preserve">informację o sposobie doliczenia do rachunku, </w:t>
      </w:r>
      <w:r w:rsidRPr="00DA0883">
        <w:rPr>
          <w:bCs/>
          <w:sz w:val="22"/>
        </w:rPr>
        <w:t>nazw</w:t>
      </w:r>
      <w:r>
        <w:rPr>
          <w:bCs/>
          <w:sz w:val="22"/>
        </w:rPr>
        <w:t>ę</w:t>
      </w:r>
      <w:r w:rsidRPr="00DA0883">
        <w:rPr>
          <w:bCs/>
          <w:sz w:val="22"/>
        </w:rPr>
        <w:t xml:space="preserve"> </w:t>
      </w:r>
      <w:r w:rsidR="00E35728">
        <w:rPr>
          <w:bCs/>
          <w:sz w:val="22"/>
        </w:rPr>
        <w:t xml:space="preserve">aktywowanej </w:t>
      </w:r>
      <w:r w:rsidRPr="00DA0883">
        <w:rPr>
          <w:bCs/>
          <w:sz w:val="22"/>
        </w:rPr>
        <w:t xml:space="preserve">usługi, </w:t>
      </w:r>
      <w:r>
        <w:rPr>
          <w:bCs/>
          <w:sz w:val="22"/>
        </w:rPr>
        <w:t>informację o tym</w:t>
      </w:r>
      <w:r w:rsidR="00E325B6">
        <w:rPr>
          <w:bCs/>
          <w:sz w:val="22"/>
        </w:rPr>
        <w:t>,</w:t>
      </w:r>
      <w:r>
        <w:rPr>
          <w:bCs/>
          <w:sz w:val="22"/>
        </w:rPr>
        <w:t xml:space="preserve"> </w:t>
      </w:r>
      <w:r w:rsidRPr="00DA0883">
        <w:rPr>
          <w:bCs/>
          <w:sz w:val="22"/>
        </w:rPr>
        <w:t>kto ją świadczy, sp</w:t>
      </w:r>
      <w:r>
        <w:rPr>
          <w:bCs/>
          <w:sz w:val="22"/>
        </w:rPr>
        <w:t>osób</w:t>
      </w:r>
      <w:r w:rsidRPr="00DA0883">
        <w:rPr>
          <w:bCs/>
          <w:sz w:val="22"/>
        </w:rPr>
        <w:t xml:space="preserve"> aktywacji</w:t>
      </w:r>
      <w:r w:rsidR="00E35728">
        <w:rPr>
          <w:bCs/>
          <w:sz w:val="22"/>
        </w:rPr>
        <w:t xml:space="preserve"> </w:t>
      </w:r>
      <w:r w:rsidRPr="00DA0883">
        <w:rPr>
          <w:bCs/>
          <w:sz w:val="22"/>
        </w:rPr>
        <w:t>i dezaktywacji, możliwość blokady</w:t>
      </w:r>
      <w:r w:rsidR="00E35728">
        <w:rPr>
          <w:bCs/>
          <w:sz w:val="22"/>
        </w:rPr>
        <w:t>.</w:t>
      </w:r>
    </w:p>
    <w:p w14:paraId="795825F0" w14:textId="77777777" w:rsidR="00DF08BD" w:rsidRDefault="00DF08BD" w:rsidP="00F71DF8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Operator będzie pozytywnie rozpatrywał reklamacje z tytułu nieświadomej aktywacji płatnych serwisów i oddawał pobraną opłatę.</w:t>
      </w:r>
    </w:p>
    <w:p w14:paraId="45B46BFD" w14:textId="77777777" w:rsidR="00F71DF8" w:rsidRDefault="00F71DF8" w:rsidP="00F71DF8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Konsumencie, pamiętaj:</w:t>
      </w:r>
    </w:p>
    <w:p w14:paraId="455F1203" w14:textId="7758DEF7" w:rsidR="00D87A19" w:rsidRPr="00D57B4B" w:rsidRDefault="00F71DF8" w:rsidP="00C01F68">
      <w:pPr>
        <w:spacing w:after="240" w:line="360" w:lineRule="auto"/>
        <w:jc w:val="both"/>
        <w:rPr>
          <w:bCs/>
          <w:sz w:val="22"/>
        </w:rPr>
      </w:pPr>
      <w:r w:rsidRPr="00F71DF8">
        <w:rPr>
          <w:bCs/>
          <w:sz w:val="22"/>
        </w:rPr>
        <w:t>Dostajesz powiadomienia o usługach? Operator musi cię poinformować o tym, że </w:t>
      </w:r>
      <w:r w:rsidRPr="00F71DF8">
        <w:rPr>
          <w:b/>
          <w:bCs/>
          <w:sz w:val="22"/>
        </w:rPr>
        <w:t>są płatne</w:t>
      </w:r>
      <w:r w:rsidRPr="00F71DF8">
        <w:rPr>
          <w:bCs/>
          <w:sz w:val="22"/>
        </w:rPr>
        <w:t xml:space="preserve">. </w:t>
      </w:r>
      <w:r w:rsidR="00532C32" w:rsidRPr="00F71DF8">
        <w:rPr>
          <w:bCs/>
          <w:sz w:val="22"/>
        </w:rPr>
        <w:t>S</w:t>
      </w:r>
      <w:r w:rsidR="00532C32">
        <w:rPr>
          <w:bCs/>
          <w:sz w:val="22"/>
        </w:rPr>
        <w:t>MS</w:t>
      </w:r>
      <w:r w:rsidR="00532C32" w:rsidRPr="00F71DF8">
        <w:rPr>
          <w:bCs/>
          <w:sz w:val="22"/>
        </w:rPr>
        <w:t xml:space="preserve"> </w:t>
      </w:r>
      <w:r w:rsidRPr="00F71DF8">
        <w:rPr>
          <w:bCs/>
          <w:sz w:val="22"/>
        </w:rPr>
        <w:t>lub powiadomienie muszą zawierać wyraźną informację o tym, że jest to </w:t>
      </w:r>
      <w:r w:rsidRPr="00F71DF8">
        <w:rPr>
          <w:b/>
          <w:bCs/>
          <w:sz w:val="22"/>
        </w:rPr>
        <w:t>zamówienie z obowiązkiem zapłaty</w:t>
      </w:r>
      <w:r w:rsidRPr="00F71DF8">
        <w:rPr>
          <w:bCs/>
          <w:sz w:val="22"/>
        </w:rPr>
        <w:t xml:space="preserve"> oraz podać cenę usługi. </w:t>
      </w:r>
      <w:r w:rsidR="00DD450F">
        <w:rPr>
          <w:b/>
          <w:bCs/>
          <w:sz w:val="22"/>
        </w:rPr>
        <w:t xml:space="preserve">Zwróć uwagę na treść otrzymywanych powiadomień i SMS oraz sposób oznaczenia zamieszczonych w nich przycisków. </w:t>
      </w:r>
      <w:r w:rsidRPr="00F71DF8">
        <w:rPr>
          <w:bCs/>
          <w:sz w:val="22"/>
        </w:rPr>
        <w:t xml:space="preserve">Powinieneś otrzymać </w:t>
      </w:r>
      <w:r w:rsidR="0087577D">
        <w:rPr>
          <w:bCs/>
          <w:sz w:val="22"/>
        </w:rPr>
        <w:t xml:space="preserve">również </w:t>
      </w:r>
      <w:r w:rsidRPr="00F71DF8">
        <w:rPr>
          <w:bCs/>
          <w:sz w:val="22"/>
        </w:rPr>
        <w:t xml:space="preserve">na trwałym nośniku potwierdzenie </w:t>
      </w:r>
      <w:r w:rsidR="00B67B50">
        <w:rPr>
          <w:bCs/>
          <w:sz w:val="22"/>
        </w:rPr>
        <w:t xml:space="preserve">warunków zawarcia umowy świadczenia usługi (przekazane np. e-mailem lub udostępnione w serwisie przedsiębiorcy pod warunkiem </w:t>
      </w:r>
      <w:r w:rsidR="00AB73A6">
        <w:rPr>
          <w:bCs/>
          <w:sz w:val="22"/>
        </w:rPr>
        <w:t xml:space="preserve">zapewnienia przez niego </w:t>
      </w:r>
      <w:r w:rsidR="00EF644A">
        <w:rPr>
          <w:bCs/>
          <w:sz w:val="22"/>
        </w:rPr>
        <w:t>niezmienności treści</w:t>
      </w:r>
      <w:r w:rsidR="00AB73A6">
        <w:rPr>
          <w:bCs/>
          <w:sz w:val="22"/>
        </w:rPr>
        <w:t>). Zawsze powinieneś otrzymać informację np. SMS, gdzie możesz znaleźć takie potwierdzenie.</w:t>
      </w:r>
      <w:r w:rsidR="00EF644A">
        <w:rPr>
          <w:bCs/>
          <w:sz w:val="22"/>
        </w:rPr>
        <w:t xml:space="preserve"> </w:t>
      </w:r>
      <w:r w:rsidRPr="00F71DF8">
        <w:rPr>
          <w:bCs/>
          <w:sz w:val="22"/>
        </w:rPr>
        <w:t xml:space="preserve">Aktywacja </w:t>
      </w:r>
      <w:r w:rsidR="00AB73A6">
        <w:rPr>
          <w:bCs/>
          <w:sz w:val="22"/>
        </w:rPr>
        <w:t xml:space="preserve">płatnych treści </w:t>
      </w:r>
      <w:r w:rsidRPr="00F71DF8">
        <w:rPr>
          <w:bCs/>
          <w:sz w:val="22"/>
        </w:rPr>
        <w:t>zawsze musi się odbywać za twoją </w:t>
      </w:r>
      <w:r w:rsidRPr="00F71DF8">
        <w:rPr>
          <w:b/>
          <w:bCs/>
          <w:sz w:val="22"/>
        </w:rPr>
        <w:t>świadomą zgodą</w:t>
      </w:r>
      <w:r w:rsidRPr="00F71DF8">
        <w:rPr>
          <w:bCs/>
          <w:sz w:val="22"/>
        </w:rPr>
        <w:t>.</w:t>
      </w:r>
      <w:r w:rsidR="00D87A19">
        <w:rPr>
          <w:bCs/>
          <w:sz w:val="22"/>
        </w:rPr>
        <w:t xml:space="preserve"> Jeśli tak się nie stało, złóż reklamację </w:t>
      </w:r>
      <w:r w:rsidR="00DD450F">
        <w:rPr>
          <w:bCs/>
          <w:sz w:val="22"/>
        </w:rPr>
        <w:t xml:space="preserve">do operatora </w:t>
      </w:r>
      <w:r w:rsidR="00D87A19">
        <w:rPr>
          <w:bCs/>
          <w:sz w:val="22"/>
        </w:rPr>
        <w:t xml:space="preserve">– możesz także zawiadomić UOKiK, pisząc na </w:t>
      </w:r>
      <w:hyperlink r:id="rId12" w:history="1">
        <w:r w:rsidR="00D87A19" w:rsidRPr="000D6168">
          <w:rPr>
            <w:rStyle w:val="Hipercze"/>
            <w:bCs/>
            <w:sz w:val="22"/>
          </w:rPr>
          <w:t>uokik@uokik.gov.pl</w:t>
        </w:r>
      </w:hyperlink>
      <w:r w:rsidR="00D87A19">
        <w:rPr>
          <w:bCs/>
          <w:sz w:val="22"/>
        </w:rPr>
        <w:t xml:space="preserve">. </w:t>
      </w:r>
    </w:p>
    <w:p w14:paraId="6B42D92D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7E927640" w14:textId="77777777" w:rsidR="00814A13" w:rsidRDefault="00814A13" w:rsidP="000D3B06">
      <w:pPr>
        <w:spacing w:after="240" w:line="276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13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14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Pr="00E775AA">
        <w:rPr>
          <w:bCs/>
          <w:szCs w:val="18"/>
        </w:rPr>
        <w:br/>
      </w:r>
      <w:hyperlink r:id="rId15" w:history="1">
        <w:r w:rsidR="00D87A19" w:rsidRPr="00D87A19">
          <w:rPr>
            <w:rStyle w:val="Hipercze"/>
            <w:bCs/>
            <w:szCs w:val="18"/>
          </w:rPr>
          <w:t>Urząd Komunikacji Elektronicznej – Centrum Informacji Konsumenckiej</w:t>
        </w:r>
      </w:hyperlink>
      <w:r w:rsidR="00D87A19" w:rsidRPr="00D87A19">
        <w:rPr>
          <w:bCs/>
          <w:szCs w:val="18"/>
        </w:rPr>
        <w:t> – 22 330 40 00</w:t>
      </w:r>
    </w:p>
    <w:sectPr w:rsidR="00814A13" w:rsidSect="000D3B06">
      <w:headerReference w:type="default" r:id="rId16"/>
      <w:footerReference w:type="default" r:id="rId17"/>
      <w:pgSz w:w="11906" w:h="16838"/>
      <w:pgMar w:top="1702" w:right="1417" w:bottom="1843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30E8" w16cex:dateUtc="2021-11-15T0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B99D" w14:textId="77777777" w:rsidR="00DE566A" w:rsidRDefault="00DE566A">
      <w:r>
        <w:separator/>
      </w:r>
    </w:p>
  </w:endnote>
  <w:endnote w:type="continuationSeparator" w:id="0">
    <w:p w14:paraId="44CE6D1E" w14:textId="77777777" w:rsidR="00DE566A" w:rsidRDefault="00DE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1B32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9581B" wp14:editId="7235E48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953B0F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1E9305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4E6E4" w14:textId="77777777" w:rsidR="00DE566A" w:rsidRDefault="00DE566A">
      <w:r>
        <w:separator/>
      </w:r>
    </w:p>
  </w:footnote>
  <w:footnote w:type="continuationSeparator" w:id="0">
    <w:p w14:paraId="71F7F019" w14:textId="77777777" w:rsidR="00DE566A" w:rsidRDefault="00DE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961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9EFF8" wp14:editId="4387B6B7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EE3"/>
    <w:multiLevelType w:val="hybridMultilevel"/>
    <w:tmpl w:val="FF32B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F83"/>
    <w:multiLevelType w:val="hybridMultilevel"/>
    <w:tmpl w:val="9C5C1950"/>
    <w:lvl w:ilvl="0" w:tplc="A62C7DF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0B78"/>
    <w:multiLevelType w:val="multilevel"/>
    <w:tmpl w:val="6F6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25365"/>
    <w:multiLevelType w:val="hybridMultilevel"/>
    <w:tmpl w:val="306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F0EF7"/>
    <w:multiLevelType w:val="hybridMultilevel"/>
    <w:tmpl w:val="C270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3471"/>
    <w:multiLevelType w:val="hybridMultilevel"/>
    <w:tmpl w:val="0B64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01F9"/>
    <w:multiLevelType w:val="hybridMultilevel"/>
    <w:tmpl w:val="46CC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3C2391"/>
    <w:multiLevelType w:val="hybridMultilevel"/>
    <w:tmpl w:val="4D76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0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14"/>
  </w:num>
  <w:num w:numId="18">
    <w:abstractNumId w:val="0"/>
  </w:num>
  <w:num w:numId="19">
    <w:abstractNumId w:val="9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DAxNzcwNbEAspV0lIJTi4sz8/NACgxrAaBzQKssAAAA"/>
  </w:docVars>
  <w:rsids>
    <w:rsidRoot w:val="006439FA"/>
    <w:rsid w:val="00002C19"/>
    <w:rsid w:val="0000713A"/>
    <w:rsid w:val="00007E00"/>
    <w:rsid w:val="00011533"/>
    <w:rsid w:val="00011AF2"/>
    <w:rsid w:val="00012DDE"/>
    <w:rsid w:val="00013109"/>
    <w:rsid w:val="000132DB"/>
    <w:rsid w:val="00017D41"/>
    <w:rsid w:val="00023634"/>
    <w:rsid w:val="0002523D"/>
    <w:rsid w:val="00031708"/>
    <w:rsid w:val="000325C7"/>
    <w:rsid w:val="0004252B"/>
    <w:rsid w:val="00042F96"/>
    <w:rsid w:val="00047C1B"/>
    <w:rsid w:val="00052F04"/>
    <w:rsid w:val="0005475A"/>
    <w:rsid w:val="00055FEF"/>
    <w:rsid w:val="000628EA"/>
    <w:rsid w:val="00062A85"/>
    <w:rsid w:val="00064EF6"/>
    <w:rsid w:val="000651E9"/>
    <w:rsid w:val="00066C31"/>
    <w:rsid w:val="00073AA7"/>
    <w:rsid w:val="000833F4"/>
    <w:rsid w:val="00090B57"/>
    <w:rsid w:val="000919BF"/>
    <w:rsid w:val="000938F7"/>
    <w:rsid w:val="000953C2"/>
    <w:rsid w:val="000973E3"/>
    <w:rsid w:val="000A0163"/>
    <w:rsid w:val="000A41A5"/>
    <w:rsid w:val="000A486A"/>
    <w:rsid w:val="000A585A"/>
    <w:rsid w:val="000A642D"/>
    <w:rsid w:val="000A74FA"/>
    <w:rsid w:val="000B11F1"/>
    <w:rsid w:val="000B149D"/>
    <w:rsid w:val="000B1AC5"/>
    <w:rsid w:val="000B24E0"/>
    <w:rsid w:val="000B6B59"/>
    <w:rsid w:val="000B7247"/>
    <w:rsid w:val="000B7D6B"/>
    <w:rsid w:val="000C08B8"/>
    <w:rsid w:val="000C0938"/>
    <w:rsid w:val="000C3ED9"/>
    <w:rsid w:val="000C6BB6"/>
    <w:rsid w:val="000C7F21"/>
    <w:rsid w:val="000D0188"/>
    <w:rsid w:val="000D061F"/>
    <w:rsid w:val="000D35F8"/>
    <w:rsid w:val="000D3B06"/>
    <w:rsid w:val="000D6342"/>
    <w:rsid w:val="000D73E9"/>
    <w:rsid w:val="000E0FCC"/>
    <w:rsid w:val="000E2DF7"/>
    <w:rsid w:val="000E5B95"/>
    <w:rsid w:val="000F5ECD"/>
    <w:rsid w:val="000F6AA3"/>
    <w:rsid w:val="000F78DF"/>
    <w:rsid w:val="00102ADB"/>
    <w:rsid w:val="00102EC3"/>
    <w:rsid w:val="001046D4"/>
    <w:rsid w:val="0010559C"/>
    <w:rsid w:val="00105D58"/>
    <w:rsid w:val="00107844"/>
    <w:rsid w:val="00120FBD"/>
    <w:rsid w:val="0012424D"/>
    <w:rsid w:val="0013159A"/>
    <w:rsid w:val="00135455"/>
    <w:rsid w:val="0013546B"/>
    <w:rsid w:val="0013647F"/>
    <w:rsid w:val="001377B4"/>
    <w:rsid w:val="00143310"/>
    <w:rsid w:val="00144138"/>
    <w:rsid w:val="00144E9C"/>
    <w:rsid w:val="00145CC5"/>
    <w:rsid w:val="00152247"/>
    <w:rsid w:val="0016034A"/>
    <w:rsid w:val="00161094"/>
    <w:rsid w:val="00161852"/>
    <w:rsid w:val="00163DF9"/>
    <w:rsid w:val="001666D6"/>
    <w:rsid w:val="00166B5D"/>
    <w:rsid w:val="001675EF"/>
    <w:rsid w:val="0017028A"/>
    <w:rsid w:val="00170F0F"/>
    <w:rsid w:val="00190D5A"/>
    <w:rsid w:val="00192117"/>
    <w:rsid w:val="001927A3"/>
    <w:rsid w:val="001979B5"/>
    <w:rsid w:val="001A2399"/>
    <w:rsid w:val="001A4C90"/>
    <w:rsid w:val="001A5DBB"/>
    <w:rsid w:val="001A5F7C"/>
    <w:rsid w:val="001A6E5B"/>
    <w:rsid w:val="001A7451"/>
    <w:rsid w:val="001B595D"/>
    <w:rsid w:val="001C1FAD"/>
    <w:rsid w:val="001C3918"/>
    <w:rsid w:val="001C54A7"/>
    <w:rsid w:val="001C5D10"/>
    <w:rsid w:val="001C6E5A"/>
    <w:rsid w:val="001C7D43"/>
    <w:rsid w:val="001D1B67"/>
    <w:rsid w:val="001D1DAC"/>
    <w:rsid w:val="001D2373"/>
    <w:rsid w:val="001D5D19"/>
    <w:rsid w:val="001D654D"/>
    <w:rsid w:val="001D7853"/>
    <w:rsid w:val="001D7D6C"/>
    <w:rsid w:val="001E0468"/>
    <w:rsid w:val="001E188E"/>
    <w:rsid w:val="001E4F92"/>
    <w:rsid w:val="001E7BBA"/>
    <w:rsid w:val="001F026C"/>
    <w:rsid w:val="001F227E"/>
    <w:rsid w:val="001F2604"/>
    <w:rsid w:val="001F4A73"/>
    <w:rsid w:val="001F6427"/>
    <w:rsid w:val="0020219C"/>
    <w:rsid w:val="00205580"/>
    <w:rsid w:val="002157BB"/>
    <w:rsid w:val="00216C97"/>
    <w:rsid w:val="00216DD4"/>
    <w:rsid w:val="00217B34"/>
    <w:rsid w:val="00224319"/>
    <w:rsid w:val="00224941"/>
    <w:rsid w:val="002262B5"/>
    <w:rsid w:val="0023138D"/>
    <w:rsid w:val="00235C9C"/>
    <w:rsid w:val="00236C7E"/>
    <w:rsid w:val="00240013"/>
    <w:rsid w:val="0024118E"/>
    <w:rsid w:val="00241BAC"/>
    <w:rsid w:val="00242FA4"/>
    <w:rsid w:val="002438ED"/>
    <w:rsid w:val="002556EE"/>
    <w:rsid w:val="00260382"/>
    <w:rsid w:val="002610A4"/>
    <w:rsid w:val="00266281"/>
    <w:rsid w:val="00266CB4"/>
    <w:rsid w:val="0026705D"/>
    <w:rsid w:val="00267DD1"/>
    <w:rsid w:val="00271087"/>
    <w:rsid w:val="002801AA"/>
    <w:rsid w:val="00280BD5"/>
    <w:rsid w:val="0028679B"/>
    <w:rsid w:val="002869A7"/>
    <w:rsid w:val="00287AAE"/>
    <w:rsid w:val="00291B44"/>
    <w:rsid w:val="00292076"/>
    <w:rsid w:val="0029434E"/>
    <w:rsid w:val="00295B34"/>
    <w:rsid w:val="002A00FA"/>
    <w:rsid w:val="002A0345"/>
    <w:rsid w:val="002A3283"/>
    <w:rsid w:val="002A415E"/>
    <w:rsid w:val="002A569D"/>
    <w:rsid w:val="002A5D69"/>
    <w:rsid w:val="002A64CB"/>
    <w:rsid w:val="002B1DBF"/>
    <w:rsid w:val="002B3A4D"/>
    <w:rsid w:val="002B5E7D"/>
    <w:rsid w:val="002C0D5D"/>
    <w:rsid w:val="002C692D"/>
    <w:rsid w:val="002C6ABE"/>
    <w:rsid w:val="002D01BD"/>
    <w:rsid w:val="002D3643"/>
    <w:rsid w:val="002E388C"/>
    <w:rsid w:val="002E3EA1"/>
    <w:rsid w:val="002F1BF3"/>
    <w:rsid w:val="002F2283"/>
    <w:rsid w:val="002F4D43"/>
    <w:rsid w:val="00303EAF"/>
    <w:rsid w:val="003056C6"/>
    <w:rsid w:val="003107F5"/>
    <w:rsid w:val="00311B14"/>
    <w:rsid w:val="003141F8"/>
    <w:rsid w:val="00316C8E"/>
    <w:rsid w:val="00324306"/>
    <w:rsid w:val="003278D6"/>
    <w:rsid w:val="003303F0"/>
    <w:rsid w:val="00332CF0"/>
    <w:rsid w:val="0034059B"/>
    <w:rsid w:val="003422DD"/>
    <w:rsid w:val="0034262E"/>
    <w:rsid w:val="00346816"/>
    <w:rsid w:val="00347F95"/>
    <w:rsid w:val="0035019C"/>
    <w:rsid w:val="003515E0"/>
    <w:rsid w:val="00360248"/>
    <w:rsid w:val="00366A46"/>
    <w:rsid w:val="00367113"/>
    <w:rsid w:val="0037248C"/>
    <w:rsid w:val="00377A0D"/>
    <w:rsid w:val="003824C7"/>
    <w:rsid w:val="00382998"/>
    <w:rsid w:val="00386284"/>
    <w:rsid w:val="00386655"/>
    <w:rsid w:val="0038677D"/>
    <w:rsid w:val="00394E34"/>
    <w:rsid w:val="00396024"/>
    <w:rsid w:val="003A2510"/>
    <w:rsid w:val="003A257C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14CC"/>
    <w:rsid w:val="003E3F9D"/>
    <w:rsid w:val="003E69E5"/>
    <w:rsid w:val="003F7FD6"/>
    <w:rsid w:val="00401D69"/>
    <w:rsid w:val="00404F30"/>
    <w:rsid w:val="0040748E"/>
    <w:rsid w:val="00410802"/>
    <w:rsid w:val="00412206"/>
    <w:rsid w:val="00413503"/>
    <w:rsid w:val="00417415"/>
    <w:rsid w:val="004226D3"/>
    <w:rsid w:val="0042317D"/>
    <w:rsid w:val="00423B05"/>
    <w:rsid w:val="004252AC"/>
    <w:rsid w:val="00426C24"/>
    <w:rsid w:val="00427E08"/>
    <w:rsid w:val="00427F27"/>
    <w:rsid w:val="004349BA"/>
    <w:rsid w:val="0043575C"/>
    <w:rsid w:val="004365C7"/>
    <w:rsid w:val="00436B6C"/>
    <w:rsid w:val="004371E9"/>
    <w:rsid w:val="00441503"/>
    <w:rsid w:val="004424CB"/>
    <w:rsid w:val="004425B7"/>
    <w:rsid w:val="00444A85"/>
    <w:rsid w:val="004471DF"/>
    <w:rsid w:val="00452B67"/>
    <w:rsid w:val="0045492B"/>
    <w:rsid w:val="004570C7"/>
    <w:rsid w:val="00460FE3"/>
    <w:rsid w:val="00462CFA"/>
    <w:rsid w:val="004644FD"/>
    <w:rsid w:val="004649E8"/>
    <w:rsid w:val="004733E5"/>
    <w:rsid w:val="00482949"/>
    <w:rsid w:val="0048611D"/>
    <w:rsid w:val="00486DB1"/>
    <w:rsid w:val="00493E10"/>
    <w:rsid w:val="00495097"/>
    <w:rsid w:val="00495D13"/>
    <w:rsid w:val="004972E8"/>
    <w:rsid w:val="00497F3E"/>
    <w:rsid w:val="004A16D8"/>
    <w:rsid w:val="004A2C3B"/>
    <w:rsid w:val="004A4814"/>
    <w:rsid w:val="004A6316"/>
    <w:rsid w:val="004B09BD"/>
    <w:rsid w:val="004B1408"/>
    <w:rsid w:val="004B332E"/>
    <w:rsid w:val="004B7FD6"/>
    <w:rsid w:val="004C0F9E"/>
    <w:rsid w:val="004C1243"/>
    <w:rsid w:val="004C586A"/>
    <w:rsid w:val="004C5C26"/>
    <w:rsid w:val="004D2141"/>
    <w:rsid w:val="004E0132"/>
    <w:rsid w:val="004E0698"/>
    <w:rsid w:val="004F0F90"/>
    <w:rsid w:val="004F113F"/>
    <w:rsid w:val="004F37B1"/>
    <w:rsid w:val="004F752F"/>
    <w:rsid w:val="004F7E99"/>
    <w:rsid w:val="005003F9"/>
    <w:rsid w:val="0050417B"/>
    <w:rsid w:val="00504A98"/>
    <w:rsid w:val="00505364"/>
    <w:rsid w:val="00507704"/>
    <w:rsid w:val="005133CE"/>
    <w:rsid w:val="00521BA3"/>
    <w:rsid w:val="00523E0D"/>
    <w:rsid w:val="00525588"/>
    <w:rsid w:val="0052710E"/>
    <w:rsid w:val="00530782"/>
    <w:rsid w:val="00532C32"/>
    <w:rsid w:val="005442FC"/>
    <w:rsid w:val="00546183"/>
    <w:rsid w:val="00553C15"/>
    <w:rsid w:val="0055438A"/>
    <w:rsid w:val="0055631D"/>
    <w:rsid w:val="0055710B"/>
    <w:rsid w:val="00563E47"/>
    <w:rsid w:val="00565244"/>
    <w:rsid w:val="00565760"/>
    <w:rsid w:val="00572041"/>
    <w:rsid w:val="00585865"/>
    <w:rsid w:val="005904A6"/>
    <w:rsid w:val="005936A9"/>
    <w:rsid w:val="00593935"/>
    <w:rsid w:val="00594A6C"/>
    <w:rsid w:val="00595241"/>
    <w:rsid w:val="005973FD"/>
    <w:rsid w:val="00597C68"/>
    <w:rsid w:val="005A11B2"/>
    <w:rsid w:val="005A382B"/>
    <w:rsid w:val="005A4047"/>
    <w:rsid w:val="005B32A3"/>
    <w:rsid w:val="005C0D39"/>
    <w:rsid w:val="005C1EAD"/>
    <w:rsid w:val="005C505F"/>
    <w:rsid w:val="005C6232"/>
    <w:rsid w:val="005D6F7A"/>
    <w:rsid w:val="005D7A83"/>
    <w:rsid w:val="005E0DCB"/>
    <w:rsid w:val="005E26BC"/>
    <w:rsid w:val="005E4B3D"/>
    <w:rsid w:val="005E5B88"/>
    <w:rsid w:val="005E78EE"/>
    <w:rsid w:val="005F139F"/>
    <w:rsid w:val="005F1EBD"/>
    <w:rsid w:val="0060045D"/>
    <w:rsid w:val="006008FB"/>
    <w:rsid w:val="006016FB"/>
    <w:rsid w:val="006063D0"/>
    <w:rsid w:val="006125BE"/>
    <w:rsid w:val="00613C45"/>
    <w:rsid w:val="00615A6C"/>
    <w:rsid w:val="00615F26"/>
    <w:rsid w:val="0062270F"/>
    <w:rsid w:val="00623664"/>
    <w:rsid w:val="006253FD"/>
    <w:rsid w:val="0063316E"/>
    <w:rsid w:val="00633D4E"/>
    <w:rsid w:val="0063526F"/>
    <w:rsid w:val="00637E86"/>
    <w:rsid w:val="006422DE"/>
    <w:rsid w:val="006439FA"/>
    <w:rsid w:val="00643F18"/>
    <w:rsid w:val="006458C6"/>
    <w:rsid w:val="006461E7"/>
    <w:rsid w:val="00646FB2"/>
    <w:rsid w:val="00665264"/>
    <w:rsid w:val="0067485D"/>
    <w:rsid w:val="00685715"/>
    <w:rsid w:val="006A2065"/>
    <w:rsid w:val="006A3411"/>
    <w:rsid w:val="006A3D88"/>
    <w:rsid w:val="006A4A7A"/>
    <w:rsid w:val="006B0848"/>
    <w:rsid w:val="006B1109"/>
    <w:rsid w:val="006B11E4"/>
    <w:rsid w:val="006B1CC5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D7707"/>
    <w:rsid w:val="006E7D0C"/>
    <w:rsid w:val="006F143B"/>
    <w:rsid w:val="006F7B17"/>
    <w:rsid w:val="00701C9D"/>
    <w:rsid w:val="007039EC"/>
    <w:rsid w:val="0070531C"/>
    <w:rsid w:val="00706D26"/>
    <w:rsid w:val="00711B1D"/>
    <w:rsid w:val="0071572D"/>
    <w:rsid w:val="007157BA"/>
    <w:rsid w:val="007159BF"/>
    <w:rsid w:val="007169F9"/>
    <w:rsid w:val="007174A6"/>
    <w:rsid w:val="007224B3"/>
    <w:rsid w:val="007246D2"/>
    <w:rsid w:val="00727562"/>
    <w:rsid w:val="00730CC7"/>
    <w:rsid w:val="00731303"/>
    <w:rsid w:val="007359A4"/>
    <w:rsid w:val="00736E6A"/>
    <w:rsid w:val="007402E0"/>
    <w:rsid w:val="0074489D"/>
    <w:rsid w:val="00746549"/>
    <w:rsid w:val="00746B3A"/>
    <w:rsid w:val="007514AD"/>
    <w:rsid w:val="0075524D"/>
    <w:rsid w:val="007560B0"/>
    <w:rsid w:val="007627D7"/>
    <w:rsid w:val="00764E8E"/>
    <w:rsid w:val="00771995"/>
    <w:rsid w:val="007732DB"/>
    <w:rsid w:val="00776C4F"/>
    <w:rsid w:val="007838E4"/>
    <w:rsid w:val="007846DC"/>
    <w:rsid w:val="00793738"/>
    <w:rsid w:val="007A19D8"/>
    <w:rsid w:val="007B6276"/>
    <w:rsid w:val="007B723E"/>
    <w:rsid w:val="007C1545"/>
    <w:rsid w:val="007C297F"/>
    <w:rsid w:val="007D1664"/>
    <w:rsid w:val="007D371B"/>
    <w:rsid w:val="007D435C"/>
    <w:rsid w:val="007E36E4"/>
    <w:rsid w:val="007F0ACE"/>
    <w:rsid w:val="007F6D53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5010E"/>
    <w:rsid w:val="00850FA1"/>
    <w:rsid w:val="0085454F"/>
    <w:rsid w:val="00854C32"/>
    <w:rsid w:val="00856032"/>
    <w:rsid w:val="008563C4"/>
    <w:rsid w:val="00872E3C"/>
    <w:rsid w:val="0087354F"/>
    <w:rsid w:val="0087577D"/>
    <w:rsid w:val="00875D16"/>
    <w:rsid w:val="00891B75"/>
    <w:rsid w:val="00896985"/>
    <w:rsid w:val="008A05FA"/>
    <w:rsid w:val="008A4D94"/>
    <w:rsid w:val="008A57FE"/>
    <w:rsid w:val="008B0B67"/>
    <w:rsid w:val="008B0DDD"/>
    <w:rsid w:val="008B1BE2"/>
    <w:rsid w:val="008C04CB"/>
    <w:rsid w:val="008C0BB7"/>
    <w:rsid w:val="008C5054"/>
    <w:rsid w:val="008C53D0"/>
    <w:rsid w:val="008C7145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3504"/>
    <w:rsid w:val="009146ED"/>
    <w:rsid w:val="00915501"/>
    <w:rsid w:val="00917327"/>
    <w:rsid w:val="00924ABC"/>
    <w:rsid w:val="00925344"/>
    <w:rsid w:val="00940E8F"/>
    <w:rsid w:val="00941586"/>
    <w:rsid w:val="0094378E"/>
    <w:rsid w:val="00950A62"/>
    <w:rsid w:val="0095309C"/>
    <w:rsid w:val="00953199"/>
    <w:rsid w:val="0095725D"/>
    <w:rsid w:val="00961BC1"/>
    <w:rsid w:val="00964F3E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0ACD"/>
    <w:rsid w:val="009A21D2"/>
    <w:rsid w:val="009A366B"/>
    <w:rsid w:val="009B6910"/>
    <w:rsid w:val="009C1346"/>
    <w:rsid w:val="009C5E89"/>
    <w:rsid w:val="009C68EE"/>
    <w:rsid w:val="009D05C8"/>
    <w:rsid w:val="009D3F88"/>
    <w:rsid w:val="009D4930"/>
    <w:rsid w:val="009E1C33"/>
    <w:rsid w:val="009E2145"/>
    <w:rsid w:val="009E2257"/>
    <w:rsid w:val="009E3C0B"/>
    <w:rsid w:val="009E5BDB"/>
    <w:rsid w:val="009E6DC3"/>
    <w:rsid w:val="009F484C"/>
    <w:rsid w:val="009F6F39"/>
    <w:rsid w:val="00A030C8"/>
    <w:rsid w:val="00A121C8"/>
    <w:rsid w:val="00A13244"/>
    <w:rsid w:val="00A13CC6"/>
    <w:rsid w:val="00A14123"/>
    <w:rsid w:val="00A16C1E"/>
    <w:rsid w:val="00A239AA"/>
    <w:rsid w:val="00A27FAC"/>
    <w:rsid w:val="00A31039"/>
    <w:rsid w:val="00A3132C"/>
    <w:rsid w:val="00A32AC3"/>
    <w:rsid w:val="00A36574"/>
    <w:rsid w:val="00A37362"/>
    <w:rsid w:val="00A439E8"/>
    <w:rsid w:val="00A45753"/>
    <w:rsid w:val="00A46D61"/>
    <w:rsid w:val="00A46E65"/>
    <w:rsid w:val="00A51BCF"/>
    <w:rsid w:val="00A53423"/>
    <w:rsid w:val="00A54CA1"/>
    <w:rsid w:val="00A56D49"/>
    <w:rsid w:val="00A572F9"/>
    <w:rsid w:val="00A61149"/>
    <w:rsid w:val="00A61847"/>
    <w:rsid w:val="00A62659"/>
    <w:rsid w:val="00A65F20"/>
    <w:rsid w:val="00A6677D"/>
    <w:rsid w:val="00A76293"/>
    <w:rsid w:val="00A77DA2"/>
    <w:rsid w:val="00A80FE7"/>
    <w:rsid w:val="00A84ABF"/>
    <w:rsid w:val="00A85D9D"/>
    <w:rsid w:val="00A8601C"/>
    <w:rsid w:val="00A90286"/>
    <w:rsid w:val="00A9172C"/>
    <w:rsid w:val="00A9297F"/>
    <w:rsid w:val="00A92C4C"/>
    <w:rsid w:val="00A94421"/>
    <w:rsid w:val="00AA602D"/>
    <w:rsid w:val="00AB572D"/>
    <w:rsid w:val="00AB73A6"/>
    <w:rsid w:val="00AB7A95"/>
    <w:rsid w:val="00AC06B3"/>
    <w:rsid w:val="00AC215E"/>
    <w:rsid w:val="00AC2F76"/>
    <w:rsid w:val="00AC4719"/>
    <w:rsid w:val="00AC486E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438A"/>
    <w:rsid w:val="00B028F7"/>
    <w:rsid w:val="00B0348F"/>
    <w:rsid w:val="00B10893"/>
    <w:rsid w:val="00B155BB"/>
    <w:rsid w:val="00B2200C"/>
    <w:rsid w:val="00B22863"/>
    <w:rsid w:val="00B22C9D"/>
    <w:rsid w:val="00B2350D"/>
    <w:rsid w:val="00B27DB7"/>
    <w:rsid w:val="00B31945"/>
    <w:rsid w:val="00B41502"/>
    <w:rsid w:val="00B4388E"/>
    <w:rsid w:val="00B45BF5"/>
    <w:rsid w:val="00B51024"/>
    <w:rsid w:val="00B512B5"/>
    <w:rsid w:val="00B5189D"/>
    <w:rsid w:val="00B55564"/>
    <w:rsid w:val="00B6017E"/>
    <w:rsid w:val="00B60CD8"/>
    <w:rsid w:val="00B60F56"/>
    <w:rsid w:val="00B60F9C"/>
    <w:rsid w:val="00B6396B"/>
    <w:rsid w:val="00B66C38"/>
    <w:rsid w:val="00B6769E"/>
    <w:rsid w:val="00B67B50"/>
    <w:rsid w:val="00B70110"/>
    <w:rsid w:val="00B708CB"/>
    <w:rsid w:val="00B73F22"/>
    <w:rsid w:val="00B76F9A"/>
    <w:rsid w:val="00B810B2"/>
    <w:rsid w:val="00B828A7"/>
    <w:rsid w:val="00B8439D"/>
    <w:rsid w:val="00B84A9B"/>
    <w:rsid w:val="00B85747"/>
    <w:rsid w:val="00B85F97"/>
    <w:rsid w:val="00B90532"/>
    <w:rsid w:val="00BA26F7"/>
    <w:rsid w:val="00BA79F0"/>
    <w:rsid w:val="00BA7BCF"/>
    <w:rsid w:val="00BB24CE"/>
    <w:rsid w:val="00BB3B34"/>
    <w:rsid w:val="00BB471B"/>
    <w:rsid w:val="00BB5068"/>
    <w:rsid w:val="00BB6783"/>
    <w:rsid w:val="00BB7AE8"/>
    <w:rsid w:val="00BC5134"/>
    <w:rsid w:val="00BD0481"/>
    <w:rsid w:val="00BD29C2"/>
    <w:rsid w:val="00BD4447"/>
    <w:rsid w:val="00BD6281"/>
    <w:rsid w:val="00BD6D07"/>
    <w:rsid w:val="00BE2623"/>
    <w:rsid w:val="00BE28E5"/>
    <w:rsid w:val="00BE3923"/>
    <w:rsid w:val="00BE4BF0"/>
    <w:rsid w:val="00BE5EE5"/>
    <w:rsid w:val="00BE68EE"/>
    <w:rsid w:val="00BE7F63"/>
    <w:rsid w:val="00BF0871"/>
    <w:rsid w:val="00BF3D23"/>
    <w:rsid w:val="00BF45FB"/>
    <w:rsid w:val="00BF4D10"/>
    <w:rsid w:val="00BF5609"/>
    <w:rsid w:val="00BF76B6"/>
    <w:rsid w:val="00C01F68"/>
    <w:rsid w:val="00C04947"/>
    <w:rsid w:val="00C11C53"/>
    <w:rsid w:val="00C123B1"/>
    <w:rsid w:val="00C17F67"/>
    <w:rsid w:val="00C21071"/>
    <w:rsid w:val="00C2398C"/>
    <w:rsid w:val="00C25569"/>
    <w:rsid w:val="00C27366"/>
    <w:rsid w:val="00C310FC"/>
    <w:rsid w:val="00C3606C"/>
    <w:rsid w:val="00C60C1C"/>
    <w:rsid w:val="00C6113E"/>
    <w:rsid w:val="00C63AA8"/>
    <w:rsid w:val="00C63C8D"/>
    <w:rsid w:val="00C7783C"/>
    <w:rsid w:val="00C81210"/>
    <w:rsid w:val="00C84231"/>
    <w:rsid w:val="00C8490B"/>
    <w:rsid w:val="00C86F5C"/>
    <w:rsid w:val="00C93756"/>
    <w:rsid w:val="00C94005"/>
    <w:rsid w:val="00CA1461"/>
    <w:rsid w:val="00CA4A00"/>
    <w:rsid w:val="00CA6B58"/>
    <w:rsid w:val="00CA7086"/>
    <w:rsid w:val="00CB1AE6"/>
    <w:rsid w:val="00CB2ED8"/>
    <w:rsid w:val="00CB3ED4"/>
    <w:rsid w:val="00CB3F86"/>
    <w:rsid w:val="00CB75B0"/>
    <w:rsid w:val="00CC4F35"/>
    <w:rsid w:val="00CD1757"/>
    <w:rsid w:val="00CD34F0"/>
    <w:rsid w:val="00CE0954"/>
    <w:rsid w:val="00CE25BD"/>
    <w:rsid w:val="00CE6DCD"/>
    <w:rsid w:val="00CF11F7"/>
    <w:rsid w:val="00CF1854"/>
    <w:rsid w:val="00CF2BE2"/>
    <w:rsid w:val="00D04888"/>
    <w:rsid w:val="00D1323F"/>
    <w:rsid w:val="00D14C7E"/>
    <w:rsid w:val="00D17168"/>
    <w:rsid w:val="00D202BA"/>
    <w:rsid w:val="00D251AC"/>
    <w:rsid w:val="00D31210"/>
    <w:rsid w:val="00D31331"/>
    <w:rsid w:val="00D31BF9"/>
    <w:rsid w:val="00D359FA"/>
    <w:rsid w:val="00D40D72"/>
    <w:rsid w:val="00D43766"/>
    <w:rsid w:val="00D45D25"/>
    <w:rsid w:val="00D47CCF"/>
    <w:rsid w:val="00D505C0"/>
    <w:rsid w:val="00D525D6"/>
    <w:rsid w:val="00D52AE5"/>
    <w:rsid w:val="00D53472"/>
    <w:rsid w:val="00D53F71"/>
    <w:rsid w:val="00D57618"/>
    <w:rsid w:val="00D57B4B"/>
    <w:rsid w:val="00D60893"/>
    <w:rsid w:val="00D6457B"/>
    <w:rsid w:val="00D66DEC"/>
    <w:rsid w:val="00D71A41"/>
    <w:rsid w:val="00D7585F"/>
    <w:rsid w:val="00D768A4"/>
    <w:rsid w:val="00D814F3"/>
    <w:rsid w:val="00D82602"/>
    <w:rsid w:val="00D84843"/>
    <w:rsid w:val="00D8502B"/>
    <w:rsid w:val="00D87A19"/>
    <w:rsid w:val="00D900B4"/>
    <w:rsid w:val="00D921B7"/>
    <w:rsid w:val="00D92F52"/>
    <w:rsid w:val="00D94C30"/>
    <w:rsid w:val="00DA0883"/>
    <w:rsid w:val="00DA39CB"/>
    <w:rsid w:val="00DA41C4"/>
    <w:rsid w:val="00DA5661"/>
    <w:rsid w:val="00DA674D"/>
    <w:rsid w:val="00DA753F"/>
    <w:rsid w:val="00DA7D51"/>
    <w:rsid w:val="00DB4120"/>
    <w:rsid w:val="00DB5AAE"/>
    <w:rsid w:val="00DC182C"/>
    <w:rsid w:val="00DC275D"/>
    <w:rsid w:val="00DC5754"/>
    <w:rsid w:val="00DD04C3"/>
    <w:rsid w:val="00DD34A3"/>
    <w:rsid w:val="00DD450F"/>
    <w:rsid w:val="00DD6056"/>
    <w:rsid w:val="00DD6BDA"/>
    <w:rsid w:val="00DE0DE0"/>
    <w:rsid w:val="00DE566A"/>
    <w:rsid w:val="00DE7C6A"/>
    <w:rsid w:val="00DF08BD"/>
    <w:rsid w:val="00DF2857"/>
    <w:rsid w:val="00DF782B"/>
    <w:rsid w:val="00DF7B93"/>
    <w:rsid w:val="00E03AEF"/>
    <w:rsid w:val="00E04910"/>
    <w:rsid w:val="00E059C7"/>
    <w:rsid w:val="00E102DE"/>
    <w:rsid w:val="00E14C84"/>
    <w:rsid w:val="00E15CFE"/>
    <w:rsid w:val="00E24825"/>
    <w:rsid w:val="00E3032C"/>
    <w:rsid w:val="00E325B6"/>
    <w:rsid w:val="00E350FD"/>
    <w:rsid w:val="00E35728"/>
    <w:rsid w:val="00E37264"/>
    <w:rsid w:val="00E41A87"/>
    <w:rsid w:val="00E42093"/>
    <w:rsid w:val="00E44EEC"/>
    <w:rsid w:val="00E44F8B"/>
    <w:rsid w:val="00E522AD"/>
    <w:rsid w:val="00E56CBF"/>
    <w:rsid w:val="00E64103"/>
    <w:rsid w:val="00E71F4A"/>
    <w:rsid w:val="00E71FFD"/>
    <w:rsid w:val="00E727D0"/>
    <w:rsid w:val="00E74719"/>
    <w:rsid w:val="00E76CD1"/>
    <w:rsid w:val="00E775AA"/>
    <w:rsid w:val="00E827F2"/>
    <w:rsid w:val="00E863D4"/>
    <w:rsid w:val="00E96DB5"/>
    <w:rsid w:val="00EA19AF"/>
    <w:rsid w:val="00EA1A5B"/>
    <w:rsid w:val="00EA4F24"/>
    <w:rsid w:val="00EA61F9"/>
    <w:rsid w:val="00EB0B9C"/>
    <w:rsid w:val="00EB2565"/>
    <w:rsid w:val="00EB4CF6"/>
    <w:rsid w:val="00EB685B"/>
    <w:rsid w:val="00EC12B5"/>
    <w:rsid w:val="00EC45EE"/>
    <w:rsid w:val="00EC4ECD"/>
    <w:rsid w:val="00ED2486"/>
    <w:rsid w:val="00ED29BC"/>
    <w:rsid w:val="00ED5B9A"/>
    <w:rsid w:val="00EE241A"/>
    <w:rsid w:val="00EE4862"/>
    <w:rsid w:val="00EE49B1"/>
    <w:rsid w:val="00EE4AD8"/>
    <w:rsid w:val="00EE4E17"/>
    <w:rsid w:val="00EF0CD9"/>
    <w:rsid w:val="00EF644A"/>
    <w:rsid w:val="00F01258"/>
    <w:rsid w:val="00F03A55"/>
    <w:rsid w:val="00F108EE"/>
    <w:rsid w:val="00F12D86"/>
    <w:rsid w:val="00F139AC"/>
    <w:rsid w:val="00F20A44"/>
    <w:rsid w:val="00F21EAC"/>
    <w:rsid w:val="00F235E0"/>
    <w:rsid w:val="00F2452D"/>
    <w:rsid w:val="00F26D6F"/>
    <w:rsid w:val="00F3243D"/>
    <w:rsid w:val="00F36877"/>
    <w:rsid w:val="00F376EE"/>
    <w:rsid w:val="00F423F8"/>
    <w:rsid w:val="00F46D0D"/>
    <w:rsid w:val="00F4799B"/>
    <w:rsid w:val="00F51A7A"/>
    <w:rsid w:val="00F60E89"/>
    <w:rsid w:val="00F63C16"/>
    <w:rsid w:val="00F71DF8"/>
    <w:rsid w:val="00F743D0"/>
    <w:rsid w:val="00F77BB6"/>
    <w:rsid w:val="00F804B5"/>
    <w:rsid w:val="00F8138E"/>
    <w:rsid w:val="00F85A73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4AD7"/>
    <w:rsid w:val="00FC0BF2"/>
    <w:rsid w:val="00FC272F"/>
    <w:rsid w:val="00FC69A7"/>
    <w:rsid w:val="00FD09D8"/>
    <w:rsid w:val="00FD32CB"/>
    <w:rsid w:val="00FD4D30"/>
    <w:rsid w:val="00FD761F"/>
    <w:rsid w:val="00FE288A"/>
    <w:rsid w:val="00FF00F8"/>
    <w:rsid w:val="00FF0896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46F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B412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C0494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B0DDD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170F0F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8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6067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okik@uokik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download.php?plik=26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k.uke.gov.pl/" TargetMode="External"/><Relationship Id="rId10" Type="http://schemas.openxmlformats.org/officeDocument/2006/relationships/hyperlink" Target="https://www.uokik.gov.pl/download.php?plik=260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7568" TargetMode="External"/><Relationship Id="rId14" Type="http://schemas.openxmlformats.org/officeDocument/2006/relationships/hyperlink" Target="https://uokik.gov.pl/pomoc.php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389A-44D8-4138-AE92-F5B0DD0A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5</cp:revision>
  <cp:lastPrinted>2021-11-15T14:59:00Z</cp:lastPrinted>
  <dcterms:created xsi:type="dcterms:W3CDTF">2021-12-20T17:32:00Z</dcterms:created>
  <dcterms:modified xsi:type="dcterms:W3CDTF">2021-12-21T07:52:00Z</dcterms:modified>
</cp:coreProperties>
</file>