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24118E" w:rsidRDefault="00AD462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KARA DLA ENREX ENERGY –</w:t>
      </w:r>
      <w:bookmarkStart w:id="0" w:name="_GoBack"/>
      <w:bookmarkEnd w:id="0"/>
      <w:r>
        <w:rPr>
          <w:sz w:val="32"/>
          <w:szCs w:val="32"/>
        </w:rPr>
        <w:t xml:space="preserve"> DECYZJA PREZESA UOKIK</w:t>
      </w:r>
    </w:p>
    <w:p w:rsidR="00C2398C" w:rsidRPr="005428E6" w:rsidRDefault="00AD4625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Spółka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Enrex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Energy nie zostawiała konsumentom podpisanych w ich domach umów na sprzedaż prądu lub gazu.</w:t>
      </w:r>
    </w:p>
    <w:p w:rsidR="00986C37" w:rsidRPr="005428E6" w:rsidRDefault="00AD4625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Taka praktyka utrudniała konsumentom dokładne zapoznanie się z warunkami kontraktu i ewentualne odstąpienie od niego.</w:t>
      </w:r>
    </w:p>
    <w:p w:rsidR="00986C37" w:rsidRPr="005428E6" w:rsidRDefault="00AD462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nałożył na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Enrex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Energy 200 tys. zł kary</w:t>
      </w:r>
      <w:r w:rsidR="005428E6" w:rsidRPr="005428E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:rsidR="00AD4625" w:rsidRDefault="0010559C" w:rsidP="00AD462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86C37">
        <w:rPr>
          <w:b/>
          <w:sz w:val="22"/>
        </w:rPr>
        <w:t xml:space="preserve">xx </w:t>
      </w:r>
      <w:r w:rsidR="00AD4625">
        <w:rPr>
          <w:b/>
          <w:sz w:val="22"/>
        </w:rPr>
        <w:t>październik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428E6">
        <w:rPr>
          <w:sz w:val="22"/>
        </w:rPr>
        <w:t xml:space="preserve">Spółka </w:t>
      </w:r>
      <w:proofErr w:type="spellStart"/>
      <w:r w:rsidR="00331D85">
        <w:rPr>
          <w:sz w:val="22"/>
        </w:rPr>
        <w:t>Enrex</w:t>
      </w:r>
      <w:proofErr w:type="spellEnd"/>
      <w:r w:rsidR="00331D85">
        <w:rPr>
          <w:sz w:val="22"/>
        </w:rPr>
        <w:t xml:space="preserve"> Energy z Katowic to sprzedawca prądu i gazu. Większość umów była </w:t>
      </w:r>
      <w:r w:rsidR="00EC2BDD">
        <w:rPr>
          <w:sz w:val="22"/>
        </w:rPr>
        <w:t>zawiera</w:t>
      </w:r>
      <w:r w:rsidR="00331D85">
        <w:rPr>
          <w:sz w:val="22"/>
        </w:rPr>
        <w:t>na w domach konsumentów, czyli poza siedzibą przedsiębiorstwa. Do U</w:t>
      </w:r>
      <w:r w:rsidR="002C1CBB">
        <w:rPr>
          <w:sz w:val="22"/>
        </w:rPr>
        <w:t xml:space="preserve">rzędu </w:t>
      </w:r>
      <w:r w:rsidR="00331D85">
        <w:rPr>
          <w:sz w:val="22"/>
        </w:rPr>
        <w:t>O</w:t>
      </w:r>
      <w:r w:rsidR="002C1CBB">
        <w:rPr>
          <w:sz w:val="22"/>
        </w:rPr>
        <w:t xml:space="preserve">chrony </w:t>
      </w:r>
      <w:r w:rsidR="00331D85">
        <w:rPr>
          <w:sz w:val="22"/>
        </w:rPr>
        <w:t>K</w:t>
      </w:r>
      <w:r w:rsidR="002C1CBB">
        <w:rPr>
          <w:sz w:val="22"/>
        </w:rPr>
        <w:t xml:space="preserve">onkurencji </w:t>
      </w:r>
      <w:r w:rsidR="00331D85">
        <w:rPr>
          <w:sz w:val="22"/>
        </w:rPr>
        <w:t>i</w:t>
      </w:r>
      <w:r w:rsidR="002C1CBB">
        <w:rPr>
          <w:sz w:val="22"/>
        </w:rPr>
        <w:t xml:space="preserve"> </w:t>
      </w:r>
      <w:r w:rsidR="00331D85">
        <w:rPr>
          <w:sz w:val="22"/>
        </w:rPr>
        <w:t>K</w:t>
      </w:r>
      <w:r w:rsidR="002C1CBB">
        <w:rPr>
          <w:sz w:val="22"/>
        </w:rPr>
        <w:t>onsumentów</w:t>
      </w:r>
      <w:r w:rsidR="00331D85">
        <w:rPr>
          <w:sz w:val="22"/>
        </w:rPr>
        <w:t xml:space="preserve"> wpły</w:t>
      </w:r>
      <w:r w:rsidR="00EC2BDD">
        <w:rPr>
          <w:sz w:val="22"/>
        </w:rPr>
        <w:t>wały skargi na to, że przedstawiciele spółki nie zostawiali konsumentom podpisanych przez nich dokumentów.</w:t>
      </w:r>
    </w:p>
    <w:p w:rsidR="00EC2BDD" w:rsidRDefault="00EC2BDD" w:rsidP="00EC2BDD">
      <w:pPr>
        <w:spacing w:after="240" w:line="360" w:lineRule="auto"/>
        <w:jc w:val="both"/>
        <w:rPr>
          <w:i/>
          <w:sz w:val="22"/>
        </w:rPr>
      </w:pPr>
      <w:r w:rsidRPr="00EC2BDD">
        <w:rPr>
          <w:i/>
          <w:sz w:val="22"/>
        </w:rPr>
        <w:t>„Nie otrzymałam wówczas swojej kopii umowy, ani formularza odstąpienia. Nie mogłam zatem na spokojnie jej przeczytać po wyjściu przedstawicieli handlowych. Zapewniono mnie, że dokumenty zostaną do mnie przesłane pocztą. O zmianie dostawcy dowiedziałam się w momencie otrzymania blankietów opłat (…)”</w:t>
      </w:r>
    </w:p>
    <w:p w:rsidR="008B36EC" w:rsidRPr="00EC2BDD" w:rsidRDefault="008B36EC" w:rsidP="008B36EC">
      <w:pPr>
        <w:spacing w:after="240" w:line="360" w:lineRule="auto"/>
        <w:jc w:val="both"/>
        <w:rPr>
          <w:i/>
          <w:sz w:val="22"/>
        </w:rPr>
      </w:pPr>
      <w:r w:rsidRPr="00EC2BDD">
        <w:rPr>
          <w:i/>
          <w:sz w:val="22"/>
        </w:rPr>
        <w:t>„Nie zostawił mi żadnych dokumentów. Moja żona dzwoniąc na infolinię Energii dowiedziała się, że prawdopodobnie zostaliśmy oszukani. Nie mogłem odstąpić w terminie od umowy, bo nie wiedziałem z kim ją zawarłem.”</w:t>
      </w:r>
    </w:p>
    <w:p w:rsidR="008B36EC" w:rsidRDefault="002C1CBB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Zgodnie z przepisami </w:t>
      </w:r>
      <w:r w:rsidR="00EC2BDD">
        <w:rPr>
          <w:sz w:val="22"/>
        </w:rPr>
        <w:t>przedsiębiorc</w:t>
      </w:r>
      <w:r>
        <w:rPr>
          <w:sz w:val="22"/>
        </w:rPr>
        <w:t>a</w:t>
      </w:r>
      <w:r w:rsidR="00EC2BDD">
        <w:rPr>
          <w:sz w:val="22"/>
        </w:rPr>
        <w:t xml:space="preserve"> </w:t>
      </w:r>
      <w:r>
        <w:rPr>
          <w:sz w:val="22"/>
        </w:rPr>
        <w:t>ma obowiązek</w:t>
      </w:r>
      <w:r w:rsidR="00EC2BDD">
        <w:rPr>
          <w:sz w:val="22"/>
        </w:rPr>
        <w:t xml:space="preserve"> wyda</w:t>
      </w:r>
      <w:r>
        <w:rPr>
          <w:sz w:val="22"/>
        </w:rPr>
        <w:t>ć</w:t>
      </w:r>
      <w:r w:rsidR="00EC2BDD">
        <w:rPr>
          <w:sz w:val="22"/>
        </w:rPr>
        <w:t xml:space="preserve"> konsumento</w:t>
      </w:r>
      <w:r w:rsidR="008B36EC">
        <w:rPr>
          <w:sz w:val="22"/>
        </w:rPr>
        <w:t>wi</w:t>
      </w:r>
      <w:r w:rsidR="00EC2BDD">
        <w:rPr>
          <w:sz w:val="22"/>
        </w:rPr>
        <w:t xml:space="preserve"> </w:t>
      </w:r>
      <w:r>
        <w:rPr>
          <w:sz w:val="22"/>
        </w:rPr>
        <w:t>umowę zawartą poza lokalem przedsiębiorstwa</w:t>
      </w:r>
      <w:r w:rsidR="00EC2BDD">
        <w:rPr>
          <w:sz w:val="22"/>
        </w:rPr>
        <w:t xml:space="preserve">. </w:t>
      </w:r>
      <w:r>
        <w:rPr>
          <w:sz w:val="22"/>
        </w:rPr>
        <w:t xml:space="preserve">– </w:t>
      </w:r>
      <w:r w:rsidRPr="002C1CBB">
        <w:rPr>
          <w:i/>
          <w:sz w:val="22"/>
        </w:rPr>
        <w:t>Konsument m</w:t>
      </w:r>
      <w:r w:rsidR="008B36EC" w:rsidRPr="002C1CBB">
        <w:rPr>
          <w:i/>
          <w:sz w:val="22"/>
        </w:rPr>
        <w:t>usi mieć możliwość dokładnego zapoznania się z warunkami umowy, a także sięgnięcia do nich później – w razie jakichkolwiek wątpliwości</w:t>
      </w:r>
      <w:r w:rsidR="00E61AFF">
        <w:rPr>
          <w:sz w:val="22"/>
        </w:rPr>
        <w:t xml:space="preserve"> – podkreśla Tomasz </w:t>
      </w:r>
      <w:proofErr w:type="spellStart"/>
      <w:r w:rsidR="00E61AFF">
        <w:rPr>
          <w:sz w:val="22"/>
        </w:rPr>
        <w:t>Chróstny</w:t>
      </w:r>
      <w:proofErr w:type="spellEnd"/>
      <w:r w:rsidR="00E61AFF">
        <w:rPr>
          <w:sz w:val="22"/>
        </w:rPr>
        <w:t>, Prezes UOKiK.</w:t>
      </w:r>
      <w:r w:rsidR="008B36EC" w:rsidRPr="002C1CBB">
        <w:rPr>
          <w:i/>
          <w:sz w:val="22"/>
        </w:rPr>
        <w:t xml:space="preserve"> </w:t>
      </w:r>
      <w:r w:rsidR="00E61AFF">
        <w:rPr>
          <w:i/>
          <w:sz w:val="22"/>
        </w:rPr>
        <w:t xml:space="preserve">- </w:t>
      </w:r>
      <w:r w:rsidRPr="002C1CBB">
        <w:rPr>
          <w:i/>
          <w:sz w:val="22"/>
        </w:rPr>
        <w:t>Niewyda</w:t>
      </w:r>
      <w:r w:rsidR="00F62CDB">
        <w:rPr>
          <w:i/>
          <w:sz w:val="22"/>
        </w:rPr>
        <w:t>wa</w:t>
      </w:r>
      <w:r w:rsidRPr="002C1CBB">
        <w:rPr>
          <w:i/>
          <w:sz w:val="22"/>
        </w:rPr>
        <w:t xml:space="preserve">nie tych dokumentów </w:t>
      </w:r>
      <w:r w:rsidR="00F62CDB">
        <w:rPr>
          <w:i/>
          <w:sz w:val="22"/>
        </w:rPr>
        <w:t xml:space="preserve">przez spółkę </w:t>
      </w:r>
      <w:proofErr w:type="spellStart"/>
      <w:r w:rsidR="00F62CDB">
        <w:rPr>
          <w:i/>
          <w:sz w:val="22"/>
        </w:rPr>
        <w:t>Enrex</w:t>
      </w:r>
      <w:proofErr w:type="spellEnd"/>
      <w:r w:rsidR="00F62CDB">
        <w:rPr>
          <w:i/>
          <w:sz w:val="22"/>
        </w:rPr>
        <w:t xml:space="preserve"> Energy </w:t>
      </w:r>
      <w:r w:rsidRPr="002C1CBB">
        <w:rPr>
          <w:i/>
          <w:sz w:val="22"/>
        </w:rPr>
        <w:t>utrudnia</w:t>
      </w:r>
      <w:r w:rsidR="00F62CDB">
        <w:rPr>
          <w:i/>
          <w:sz w:val="22"/>
        </w:rPr>
        <w:t>ło</w:t>
      </w:r>
      <w:r w:rsidRPr="002C1CBB">
        <w:rPr>
          <w:i/>
          <w:sz w:val="22"/>
        </w:rPr>
        <w:t xml:space="preserve"> </w:t>
      </w:r>
      <w:r w:rsidR="00F62CDB">
        <w:rPr>
          <w:i/>
          <w:sz w:val="22"/>
        </w:rPr>
        <w:t>także konsumentom</w:t>
      </w:r>
      <w:r w:rsidRPr="002C1CBB">
        <w:rPr>
          <w:i/>
          <w:sz w:val="22"/>
        </w:rPr>
        <w:t xml:space="preserve"> skorzystanie z </w:t>
      </w:r>
      <w:r w:rsidR="00F62CDB">
        <w:rPr>
          <w:i/>
          <w:sz w:val="22"/>
        </w:rPr>
        <w:t xml:space="preserve">przysługującego im </w:t>
      </w:r>
      <w:r w:rsidRPr="002C1CBB">
        <w:rPr>
          <w:i/>
          <w:sz w:val="22"/>
        </w:rPr>
        <w:t>prawa do odstąpienia w ciągu 14 dni od umowy zawartej poza siedzib</w:t>
      </w:r>
      <w:r w:rsidR="000D4528">
        <w:rPr>
          <w:i/>
          <w:sz w:val="22"/>
        </w:rPr>
        <w:t>ą</w:t>
      </w:r>
      <w:r w:rsidRPr="002C1CBB">
        <w:rPr>
          <w:i/>
          <w:sz w:val="22"/>
        </w:rPr>
        <w:t xml:space="preserve"> firmy, ponieważ </w:t>
      </w:r>
      <w:r w:rsidR="00F62CDB">
        <w:rPr>
          <w:i/>
          <w:sz w:val="22"/>
        </w:rPr>
        <w:t xml:space="preserve">mogli nie </w:t>
      </w:r>
      <w:r w:rsidRPr="002C1CBB">
        <w:rPr>
          <w:i/>
          <w:sz w:val="22"/>
        </w:rPr>
        <w:t>wiedzieć</w:t>
      </w:r>
      <w:r w:rsidR="00F62CDB">
        <w:rPr>
          <w:i/>
          <w:sz w:val="22"/>
        </w:rPr>
        <w:t>,</w:t>
      </w:r>
      <w:r w:rsidRPr="002C1CBB">
        <w:rPr>
          <w:i/>
          <w:sz w:val="22"/>
        </w:rPr>
        <w:t xml:space="preserve"> z kim j</w:t>
      </w:r>
      <w:r w:rsidR="00F62CDB">
        <w:rPr>
          <w:i/>
          <w:sz w:val="22"/>
        </w:rPr>
        <w:t>ą</w:t>
      </w:r>
      <w:r w:rsidRPr="002C1CBB">
        <w:rPr>
          <w:i/>
          <w:sz w:val="22"/>
        </w:rPr>
        <w:t xml:space="preserve"> podpisali i na jaki adres odesłać oświadczenie</w:t>
      </w:r>
      <w:r w:rsidR="00E61AFF">
        <w:rPr>
          <w:i/>
          <w:sz w:val="22"/>
        </w:rPr>
        <w:t xml:space="preserve"> </w:t>
      </w:r>
      <w:r w:rsidR="00E61AFF" w:rsidRPr="00E61AFF">
        <w:rPr>
          <w:sz w:val="22"/>
        </w:rPr>
        <w:t>– dodaje.</w:t>
      </w:r>
    </w:p>
    <w:p w:rsidR="00E61AFF" w:rsidRDefault="002C1CBB" w:rsidP="00E61AFF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praktykę naruszającą zbiorowe interesy konsumentów </w:t>
      </w:r>
      <w:r w:rsidR="00E61AFF">
        <w:rPr>
          <w:sz w:val="22"/>
        </w:rPr>
        <w:t xml:space="preserve">Prezes UOKiK nałożył na </w:t>
      </w:r>
      <w:proofErr w:type="spellStart"/>
      <w:r w:rsidR="00E61AFF">
        <w:rPr>
          <w:sz w:val="22"/>
        </w:rPr>
        <w:t>Enrex</w:t>
      </w:r>
      <w:proofErr w:type="spellEnd"/>
      <w:r w:rsidR="00E61AFF">
        <w:rPr>
          <w:sz w:val="22"/>
        </w:rPr>
        <w:t xml:space="preserve"> Energy karę finansową w wysokości 200 tys. zł (200 310 zł).</w:t>
      </w:r>
      <w:r w:rsidR="0069557E">
        <w:rPr>
          <w:sz w:val="22"/>
        </w:rPr>
        <w:t xml:space="preserve"> Spółka musi też poinformować na swojej stronie </w:t>
      </w:r>
      <w:r w:rsidR="00F62CDB">
        <w:rPr>
          <w:sz w:val="22"/>
        </w:rPr>
        <w:t xml:space="preserve">o decyzji Prezesa Urzędu oraz </w:t>
      </w:r>
      <w:r w:rsidR="0069557E">
        <w:rPr>
          <w:sz w:val="22"/>
        </w:rPr>
        <w:t xml:space="preserve">powiadomić </w:t>
      </w:r>
      <w:r w:rsidR="00F62CDB">
        <w:rPr>
          <w:sz w:val="22"/>
        </w:rPr>
        <w:t xml:space="preserve">o niej osoby, </w:t>
      </w:r>
      <w:r w:rsidR="000D4528">
        <w:rPr>
          <w:sz w:val="22"/>
        </w:rPr>
        <w:t xml:space="preserve">z którymi </w:t>
      </w:r>
      <w:r w:rsidR="000D4528">
        <w:rPr>
          <w:sz w:val="22"/>
        </w:rPr>
        <w:t xml:space="preserve">zawarła umowy na sprzedaż prądu lub gazu </w:t>
      </w:r>
      <w:r w:rsidR="000D4528">
        <w:rPr>
          <w:sz w:val="22"/>
        </w:rPr>
        <w:t xml:space="preserve">między 1 sierpnia 2019 r. a 1 marca 2020 r. (to okres </w:t>
      </w:r>
      <w:r w:rsidR="000D4528">
        <w:rPr>
          <w:sz w:val="22"/>
        </w:rPr>
        <w:lastRenderedPageBreak/>
        <w:t xml:space="preserve">trwania zakwestionowanej praktyki). Z treści tych listów poszkodowani konsumenci dowiedzą się, że po uprawomocnieniu się decyzji będą mogli powołać się na nią w sądzie przy dochodzeniu roszczeń od </w:t>
      </w:r>
      <w:proofErr w:type="spellStart"/>
      <w:r w:rsidR="000D4528">
        <w:rPr>
          <w:sz w:val="22"/>
        </w:rPr>
        <w:t>Enrex</w:t>
      </w:r>
      <w:proofErr w:type="spellEnd"/>
      <w:r w:rsidR="000D4528">
        <w:rPr>
          <w:sz w:val="22"/>
        </w:rPr>
        <w:t xml:space="preserve"> Energy.</w:t>
      </w:r>
    </w:p>
    <w:p w:rsidR="00123D9C" w:rsidRDefault="00CB55D0" w:rsidP="00986C37">
      <w:pPr>
        <w:spacing w:after="100" w:afterAutospacing="1" w:line="372" w:lineRule="auto"/>
        <w:jc w:val="both"/>
        <w:rPr>
          <w:sz w:val="22"/>
        </w:rPr>
      </w:pPr>
      <w:r>
        <w:rPr>
          <w:b/>
          <w:bCs/>
          <w:sz w:val="22"/>
        </w:rPr>
        <w:t xml:space="preserve">Zakaz </w:t>
      </w:r>
      <w:r w:rsidR="00123D9C" w:rsidRPr="00CB55D0">
        <w:rPr>
          <w:b/>
          <w:bCs/>
          <w:sz w:val="22"/>
        </w:rPr>
        <w:t xml:space="preserve">zawieraniem umów na prąd i gaz </w:t>
      </w:r>
      <w:r>
        <w:rPr>
          <w:b/>
          <w:bCs/>
          <w:sz w:val="22"/>
        </w:rPr>
        <w:t>w domach konsumentów</w:t>
      </w:r>
    </w:p>
    <w:p w:rsidR="00AD4625" w:rsidRDefault="00123D9C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Przypominamy, że </w:t>
      </w:r>
      <w:r w:rsidR="00CB55D0">
        <w:rPr>
          <w:sz w:val="22"/>
        </w:rPr>
        <w:t xml:space="preserve">od </w:t>
      </w:r>
      <w:r w:rsidR="00704E95">
        <w:rPr>
          <w:sz w:val="22"/>
        </w:rPr>
        <w:t>3</w:t>
      </w:r>
      <w:r w:rsidR="00CB55D0">
        <w:rPr>
          <w:sz w:val="22"/>
        </w:rPr>
        <w:t xml:space="preserve"> lipca</w:t>
      </w:r>
      <w:r w:rsidRPr="00123D9C">
        <w:rPr>
          <w:sz w:val="22"/>
        </w:rPr>
        <w:t xml:space="preserve"> 2021 r.</w:t>
      </w:r>
      <w:r w:rsidR="00CB55D0">
        <w:rPr>
          <w:sz w:val="22"/>
        </w:rPr>
        <w:t xml:space="preserve"> obowiązuje</w:t>
      </w:r>
      <w:r w:rsidRPr="00123D9C">
        <w:rPr>
          <w:sz w:val="22"/>
        </w:rPr>
        <w:t xml:space="preserve"> zakaz zawierania umów dotyczących energii</w:t>
      </w:r>
      <w:r w:rsidR="00CB55D0">
        <w:rPr>
          <w:sz w:val="22"/>
        </w:rPr>
        <w:t xml:space="preserve"> elektrycznej i</w:t>
      </w:r>
      <w:r w:rsidRPr="00123D9C">
        <w:rPr>
          <w:sz w:val="22"/>
        </w:rPr>
        <w:t xml:space="preserve"> gazu poza lokalem przedsiębiorstwa. Wszelkie umowy na prąd i gaz podpisane po tej dacie w domach konsumentów </w:t>
      </w:r>
      <w:r w:rsidR="00704E95">
        <w:rPr>
          <w:sz w:val="22"/>
        </w:rPr>
        <w:t>s</w:t>
      </w:r>
      <w:r w:rsidRPr="00123D9C">
        <w:rPr>
          <w:sz w:val="22"/>
        </w:rPr>
        <w:t>ą z mocy prawa nieważne.</w:t>
      </w:r>
    </w:p>
    <w:p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123D9C" w:rsidRPr="00123D9C" w:rsidRDefault="00E74B86" w:rsidP="00123D9C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7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8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123D9C">
        <w:rPr>
          <w:szCs w:val="18"/>
        </w:rPr>
        <w:br/>
        <w:t xml:space="preserve">Urząd Regulacji Energetyki - </w:t>
      </w:r>
      <w:r w:rsidR="00123D9C" w:rsidRPr="00123D9C">
        <w:rPr>
          <w:szCs w:val="18"/>
        </w:rPr>
        <w:t>Punkt Informacyjny dla Odbiorców Energii i Paliw Gazowych</w:t>
      </w:r>
      <w:r w:rsidR="00123D9C">
        <w:rPr>
          <w:szCs w:val="18"/>
        </w:rPr>
        <w:t xml:space="preserve"> – tel. </w:t>
      </w:r>
      <w:r w:rsidR="00123D9C" w:rsidRPr="00123D9C">
        <w:rPr>
          <w:szCs w:val="18"/>
        </w:rPr>
        <w:t>22 244 26 36</w:t>
      </w:r>
    </w:p>
    <w:sectPr w:rsidR="00123D9C" w:rsidRPr="00123D9C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DB" w:rsidRDefault="000D71DB">
      <w:r>
        <w:separator/>
      </w:r>
    </w:p>
  </w:endnote>
  <w:endnote w:type="continuationSeparator" w:id="0">
    <w:p w:rsidR="000D71DB" w:rsidRDefault="000D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DB" w:rsidRDefault="000D71DB">
      <w:r>
        <w:separator/>
      </w:r>
    </w:p>
  </w:footnote>
  <w:footnote w:type="continuationSeparator" w:id="0">
    <w:p w:rsidR="000D71DB" w:rsidRDefault="000D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84553"/>
    <w:rsid w:val="000A74FA"/>
    <w:rsid w:val="000B149D"/>
    <w:rsid w:val="000B1AC5"/>
    <w:rsid w:val="000B7247"/>
    <w:rsid w:val="000D4528"/>
    <w:rsid w:val="000D71DB"/>
    <w:rsid w:val="0010559C"/>
    <w:rsid w:val="00107844"/>
    <w:rsid w:val="00117785"/>
    <w:rsid w:val="00120FBD"/>
    <w:rsid w:val="00123D9C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1CBB"/>
    <w:rsid w:val="002C692D"/>
    <w:rsid w:val="002C6ABE"/>
    <w:rsid w:val="002E388C"/>
    <w:rsid w:val="002F1BF3"/>
    <w:rsid w:val="002F4D43"/>
    <w:rsid w:val="00301B83"/>
    <w:rsid w:val="003056C6"/>
    <w:rsid w:val="00311B14"/>
    <w:rsid w:val="00324306"/>
    <w:rsid w:val="003278D6"/>
    <w:rsid w:val="003303F0"/>
    <w:rsid w:val="00331D85"/>
    <w:rsid w:val="0034059B"/>
    <w:rsid w:val="0035019C"/>
    <w:rsid w:val="00360248"/>
    <w:rsid w:val="00366A46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04EF0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95096"/>
    <w:rsid w:val="0069557E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4E95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C218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976EE"/>
    <w:rsid w:val="008B36EC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24ABC"/>
    <w:rsid w:val="00931D1B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4625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0170"/>
    <w:rsid w:val="00CB118D"/>
    <w:rsid w:val="00CB1AE6"/>
    <w:rsid w:val="00CB3ED4"/>
    <w:rsid w:val="00CB3F86"/>
    <w:rsid w:val="00CB55D0"/>
    <w:rsid w:val="00CD34F0"/>
    <w:rsid w:val="00CE0954"/>
    <w:rsid w:val="00CE586B"/>
    <w:rsid w:val="00CF11F7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73F9"/>
    <w:rsid w:val="00E24825"/>
    <w:rsid w:val="00E42093"/>
    <w:rsid w:val="00E522AD"/>
    <w:rsid w:val="00E551A2"/>
    <w:rsid w:val="00E61AFF"/>
    <w:rsid w:val="00E64103"/>
    <w:rsid w:val="00E74B86"/>
    <w:rsid w:val="00E76CD1"/>
    <w:rsid w:val="00E91F73"/>
    <w:rsid w:val="00EC2BDD"/>
    <w:rsid w:val="00EC75C9"/>
    <w:rsid w:val="00EE4AD8"/>
    <w:rsid w:val="00F139AC"/>
    <w:rsid w:val="00F21EAC"/>
    <w:rsid w:val="00F3243D"/>
    <w:rsid w:val="00F46D0D"/>
    <w:rsid w:val="00F62CDB"/>
    <w:rsid w:val="00F92B59"/>
    <w:rsid w:val="00F948BC"/>
    <w:rsid w:val="00F960CF"/>
    <w:rsid w:val="00F96710"/>
    <w:rsid w:val="00FA10A3"/>
    <w:rsid w:val="00FA1226"/>
    <w:rsid w:val="00FD09D8"/>
    <w:rsid w:val="00FD7D7F"/>
    <w:rsid w:val="00FE05B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DFDB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123D9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23D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6</cp:revision>
  <cp:lastPrinted>2019-03-06T14:11:00Z</cp:lastPrinted>
  <dcterms:created xsi:type="dcterms:W3CDTF">2021-09-21T18:47:00Z</dcterms:created>
  <dcterms:modified xsi:type="dcterms:W3CDTF">2021-09-23T13:14:00Z</dcterms:modified>
</cp:coreProperties>
</file>